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30B61C" w14:textId="77777777" w:rsidR="00027658" w:rsidRPr="00996840" w:rsidRDefault="00027658" w:rsidP="00027658">
      <w:pPr>
        <w:shd w:val="clear" w:color="auto" w:fill="FFFFFF"/>
        <w:spacing w:after="0" w:line="240" w:lineRule="auto"/>
        <w:ind w:firstLine="634"/>
        <w:jc w:val="center"/>
        <w:rPr>
          <w:rFonts w:ascii="Times New Roman" w:eastAsia="Times New Roman" w:hAnsi="Times New Roman" w:cs="Times New Roman"/>
          <w:b/>
          <w:bCs/>
          <w:sz w:val="28"/>
          <w:szCs w:val="28"/>
          <w:lang w:eastAsia="ru-RU"/>
        </w:rPr>
      </w:pPr>
      <w:bookmarkStart w:id="0" w:name="_GoBack"/>
      <w:bookmarkEnd w:id="0"/>
      <w:r w:rsidRPr="00027658">
        <w:rPr>
          <w:rFonts w:ascii="Times New Roman" w:hAnsi="Times New Roman" w:cs="Times New Roman"/>
          <w:b/>
          <w:sz w:val="28"/>
          <w:szCs w:val="28"/>
        </w:rPr>
        <w:t>Отчет о деятельности</w:t>
      </w:r>
      <w:r>
        <w:rPr>
          <w:rFonts w:ascii="Times New Roman" w:hAnsi="Times New Roman" w:cs="Times New Roman"/>
          <w:sz w:val="28"/>
          <w:szCs w:val="28"/>
        </w:rPr>
        <w:t xml:space="preserve"> </w:t>
      </w:r>
      <w:r w:rsidRPr="00996840">
        <w:rPr>
          <w:rFonts w:ascii="Times New Roman" w:eastAsia="Times New Roman" w:hAnsi="Times New Roman" w:cs="Times New Roman"/>
          <w:b/>
          <w:bCs/>
          <w:sz w:val="28"/>
          <w:szCs w:val="28"/>
          <w:lang w:eastAsia="ru-RU"/>
        </w:rPr>
        <w:t>Отдела образования</w:t>
      </w:r>
    </w:p>
    <w:p w14:paraId="6FC71601" w14:textId="77777777" w:rsidR="00027658" w:rsidRPr="00996840" w:rsidRDefault="00027658" w:rsidP="00027658">
      <w:pPr>
        <w:shd w:val="clear" w:color="auto" w:fill="FFFFFF"/>
        <w:spacing w:after="0" w:line="240" w:lineRule="auto"/>
        <w:ind w:firstLine="634"/>
        <w:jc w:val="center"/>
        <w:rPr>
          <w:rFonts w:ascii="Times New Roman" w:eastAsia="Times New Roman" w:hAnsi="Times New Roman" w:cs="Times New Roman"/>
          <w:b/>
          <w:bCs/>
          <w:sz w:val="28"/>
          <w:szCs w:val="28"/>
          <w:lang w:eastAsia="ru-RU"/>
        </w:rPr>
      </w:pPr>
      <w:r w:rsidRPr="00996840">
        <w:rPr>
          <w:rFonts w:ascii="Times New Roman" w:eastAsia="Times New Roman" w:hAnsi="Times New Roman" w:cs="Times New Roman"/>
          <w:b/>
          <w:bCs/>
          <w:sz w:val="28"/>
          <w:szCs w:val="28"/>
          <w:lang w:eastAsia="ru-RU"/>
        </w:rPr>
        <w:t>администрации Новоорского района Оренбургской области</w:t>
      </w:r>
    </w:p>
    <w:p w14:paraId="43A4094B" w14:textId="77777777" w:rsidR="00027658" w:rsidRDefault="00027658" w:rsidP="00027658">
      <w:pPr>
        <w:shd w:val="clear" w:color="auto" w:fill="FFFFFF"/>
        <w:spacing w:after="0" w:line="240" w:lineRule="auto"/>
        <w:ind w:firstLine="634"/>
        <w:jc w:val="center"/>
        <w:rPr>
          <w:rFonts w:ascii="Times New Roman" w:eastAsia="Times New Roman" w:hAnsi="Times New Roman" w:cs="Times New Roman"/>
          <w:b/>
          <w:bCs/>
          <w:sz w:val="28"/>
          <w:szCs w:val="28"/>
          <w:lang w:eastAsia="ru-RU"/>
        </w:rPr>
      </w:pPr>
      <w:r w:rsidRPr="00996840">
        <w:rPr>
          <w:rFonts w:ascii="Times New Roman" w:eastAsia="Times New Roman" w:hAnsi="Times New Roman" w:cs="Times New Roman"/>
          <w:b/>
          <w:bCs/>
          <w:sz w:val="28"/>
          <w:szCs w:val="28"/>
          <w:lang w:eastAsia="ru-RU"/>
        </w:rPr>
        <w:t>за 20</w:t>
      </w:r>
      <w:r>
        <w:rPr>
          <w:rFonts w:ascii="Times New Roman" w:eastAsia="Times New Roman" w:hAnsi="Times New Roman" w:cs="Times New Roman"/>
          <w:b/>
          <w:bCs/>
          <w:sz w:val="28"/>
          <w:szCs w:val="28"/>
          <w:lang w:eastAsia="ru-RU"/>
        </w:rPr>
        <w:t>2</w:t>
      </w:r>
      <w:r w:rsidR="000072C2">
        <w:rPr>
          <w:rFonts w:ascii="Times New Roman" w:eastAsia="Times New Roman" w:hAnsi="Times New Roman" w:cs="Times New Roman"/>
          <w:b/>
          <w:bCs/>
          <w:sz w:val="28"/>
          <w:szCs w:val="28"/>
          <w:lang w:eastAsia="ru-RU"/>
        </w:rPr>
        <w:t>1</w:t>
      </w:r>
      <w:r w:rsidRPr="00996840">
        <w:rPr>
          <w:rFonts w:ascii="Times New Roman" w:eastAsia="Times New Roman" w:hAnsi="Times New Roman" w:cs="Times New Roman"/>
          <w:b/>
          <w:bCs/>
          <w:sz w:val="28"/>
          <w:szCs w:val="28"/>
          <w:lang w:eastAsia="ru-RU"/>
        </w:rPr>
        <w:t xml:space="preserve"> год.</w:t>
      </w:r>
    </w:p>
    <w:p w14:paraId="07054F80" w14:textId="77777777" w:rsidR="00027658" w:rsidRPr="00027658" w:rsidRDefault="00027658" w:rsidP="00027658">
      <w:pPr>
        <w:shd w:val="clear" w:color="auto" w:fill="FFFFFF"/>
        <w:spacing w:after="0" w:line="240" w:lineRule="auto"/>
        <w:ind w:firstLine="634"/>
        <w:rPr>
          <w:rFonts w:ascii="Times New Roman" w:eastAsia="Times New Roman" w:hAnsi="Times New Roman" w:cs="Times New Roman"/>
          <w:bCs/>
          <w:sz w:val="28"/>
          <w:szCs w:val="28"/>
          <w:lang w:eastAsia="ru-RU"/>
        </w:rPr>
      </w:pPr>
    </w:p>
    <w:p w14:paraId="71C79F63" w14:textId="77777777" w:rsidR="00534E82" w:rsidRDefault="00534E82" w:rsidP="00534E82">
      <w:pPr>
        <w:spacing w:after="0" w:line="240" w:lineRule="auto"/>
        <w:ind w:firstLine="634"/>
        <w:jc w:val="both"/>
        <w:rPr>
          <w:rFonts w:ascii="Times New Roman" w:eastAsia="Times New Roman" w:hAnsi="Times New Roman" w:cs="Times New Roman"/>
          <w:sz w:val="28"/>
          <w:szCs w:val="28"/>
          <w:lang w:eastAsia="ru-RU"/>
        </w:rPr>
      </w:pPr>
      <w:r w:rsidRPr="008D0AA7">
        <w:rPr>
          <w:rFonts w:ascii="Times New Roman" w:eastAsia="Times New Roman" w:hAnsi="Times New Roman" w:cs="Times New Roman"/>
          <w:sz w:val="28"/>
          <w:szCs w:val="28"/>
          <w:lang w:eastAsia="ru-RU"/>
        </w:rPr>
        <w:t xml:space="preserve">Отдел образования  администрации Новоорского района Оренбургской области   является самостоятельным структурным подразделением    Администрации муниципального образования Новоорский район  Оренбургской области. Функции </w:t>
      </w:r>
      <w:r w:rsidR="00E4057F">
        <w:rPr>
          <w:rFonts w:ascii="Times New Roman" w:eastAsia="Times New Roman" w:hAnsi="Times New Roman" w:cs="Times New Roman"/>
          <w:sz w:val="28"/>
          <w:szCs w:val="28"/>
          <w:lang w:eastAsia="ru-RU"/>
        </w:rPr>
        <w:t xml:space="preserve">и полномочия </w:t>
      </w:r>
      <w:r w:rsidRPr="008D0AA7">
        <w:rPr>
          <w:rFonts w:ascii="Times New Roman" w:eastAsia="Times New Roman" w:hAnsi="Times New Roman" w:cs="Times New Roman"/>
          <w:sz w:val="28"/>
          <w:szCs w:val="28"/>
          <w:lang w:eastAsia="ru-RU"/>
        </w:rPr>
        <w:t>установлены Положением об отделе образования администрации Новоорского района Оренбургской области, утвержденным решением Совета депутатов муниципального образования Новоорский район Оренбургской области от 30.11.2017 г. № 160</w:t>
      </w:r>
      <w:r>
        <w:rPr>
          <w:rFonts w:ascii="Times New Roman" w:eastAsia="Times New Roman" w:hAnsi="Times New Roman" w:cs="Times New Roman"/>
          <w:sz w:val="28"/>
          <w:szCs w:val="28"/>
          <w:lang w:eastAsia="ru-RU"/>
        </w:rPr>
        <w:t xml:space="preserve"> (изменение</w:t>
      </w:r>
      <w:r w:rsidR="009F62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00A53731">
        <w:rPr>
          <w:rFonts w:ascii="Times New Roman" w:eastAsia="Times New Roman" w:hAnsi="Times New Roman" w:cs="Times New Roman"/>
          <w:sz w:val="28"/>
          <w:szCs w:val="28"/>
          <w:lang w:eastAsia="ru-RU"/>
        </w:rPr>
        <w:t xml:space="preserve"> внесено </w:t>
      </w:r>
      <w:r w:rsidR="009F6297">
        <w:rPr>
          <w:rFonts w:ascii="Times New Roman" w:eastAsia="Times New Roman" w:hAnsi="Times New Roman" w:cs="Times New Roman"/>
          <w:sz w:val="28"/>
          <w:szCs w:val="28"/>
          <w:lang w:eastAsia="ru-RU"/>
        </w:rPr>
        <w:t>решение</w:t>
      </w:r>
      <w:r w:rsidR="00590C0F">
        <w:rPr>
          <w:rFonts w:ascii="Times New Roman" w:eastAsia="Times New Roman" w:hAnsi="Times New Roman" w:cs="Times New Roman"/>
          <w:sz w:val="28"/>
          <w:szCs w:val="28"/>
          <w:lang w:eastAsia="ru-RU"/>
        </w:rPr>
        <w:t>м</w:t>
      </w:r>
      <w:r w:rsidR="009F6297">
        <w:rPr>
          <w:rFonts w:ascii="Times New Roman" w:eastAsia="Times New Roman" w:hAnsi="Times New Roman" w:cs="Times New Roman"/>
          <w:sz w:val="28"/>
          <w:szCs w:val="28"/>
          <w:lang w:eastAsia="ru-RU"/>
        </w:rPr>
        <w:t xml:space="preserve"> </w:t>
      </w:r>
      <w:r w:rsidR="009F6297" w:rsidRPr="009F6297">
        <w:rPr>
          <w:rFonts w:ascii="Times New Roman" w:eastAsia="Times New Roman" w:hAnsi="Times New Roman" w:cs="Times New Roman"/>
          <w:sz w:val="28"/>
          <w:szCs w:val="28"/>
          <w:lang w:eastAsia="ru-RU"/>
        </w:rPr>
        <w:t>Совета депутатов муниципального образования Новоорский район Оренбургской области</w:t>
      </w:r>
      <w:r>
        <w:rPr>
          <w:rFonts w:ascii="Times New Roman" w:eastAsia="Times New Roman" w:hAnsi="Times New Roman" w:cs="Times New Roman"/>
          <w:sz w:val="28"/>
          <w:szCs w:val="28"/>
          <w:lang w:eastAsia="ru-RU"/>
        </w:rPr>
        <w:t xml:space="preserve"> от 28.05.2020 №321</w:t>
      </w:r>
      <w:r w:rsidR="00E4057F">
        <w:rPr>
          <w:rFonts w:ascii="Times New Roman" w:eastAsia="Times New Roman" w:hAnsi="Times New Roman" w:cs="Times New Roman"/>
          <w:sz w:val="28"/>
          <w:szCs w:val="28"/>
          <w:lang w:eastAsia="ru-RU"/>
        </w:rPr>
        <w:t xml:space="preserve">, изменение №2 внесено </w:t>
      </w:r>
      <w:r w:rsidR="00E4057F" w:rsidRPr="00E4057F">
        <w:rPr>
          <w:rFonts w:ascii="Times New Roman" w:eastAsia="Times New Roman" w:hAnsi="Times New Roman" w:cs="Times New Roman"/>
          <w:sz w:val="28"/>
          <w:szCs w:val="28"/>
          <w:lang w:eastAsia="ru-RU"/>
        </w:rPr>
        <w:t>решением Совета депутатов муниципального образования Новоорский район Оренбургской области от</w:t>
      </w:r>
      <w:r w:rsidR="00A53731">
        <w:rPr>
          <w:rFonts w:ascii="Times New Roman" w:eastAsia="Times New Roman" w:hAnsi="Times New Roman" w:cs="Times New Roman"/>
          <w:sz w:val="28"/>
          <w:szCs w:val="28"/>
          <w:lang w:eastAsia="ru-RU"/>
        </w:rPr>
        <w:t xml:space="preserve"> 24.06.</w:t>
      </w:r>
      <w:r w:rsidR="00A53731" w:rsidRPr="00A53731">
        <w:rPr>
          <w:rFonts w:ascii="Times New Roman" w:eastAsia="Times New Roman" w:hAnsi="Times New Roman" w:cs="Times New Roman"/>
          <w:sz w:val="28"/>
          <w:szCs w:val="28"/>
          <w:lang w:eastAsia="ru-RU"/>
        </w:rPr>
        <w:t>2021</w:t>
      </w:r>
      <w:r w:rsidR="00A53731">
        <w:rPr>
          <w:rFonts w:ascii="Times New Roman" w:eastAsia="Times New Roman" w:hAnsi="Times New Roman" w:cs="Times New Roman"/>
          <w:sz w:val="28"/>
          <w:szCs w:val="28"/>
          <w:lang w:eastAsia="ru-RU"/>
        </w:rPr>
        <w:t xml:space="preserve"> №51</w:t>
      </w:r>
      <w:r w:rsidRPr="00E4057F">
        <w:rPr>
          <w:rFonts w:ascii="Times New Roman" w:eastAsia="Times New Roman" w:hAnsi="Times New Roman" w:cs="Times New Roman"/>
          <w:sz w:val="28"/>
          <w:szCs w:val="28"/>
          <w:lang w:eastAsia="ru-RU"/>
        </w:rPr>
        <w:t>)</w:t>
      </w:r>
      <w:r w:rsidR="009F6297">
        <w:rPr>
          <w:rFonts w:ascii="Times New Roman" w:eastAsia="Times New Roman" w:hAnsi="Times New Roman" w:cs="Times New Roman"/>
          <w:sz w:val="28"/>
          <w:szCs w:val="28"/>
          <w:lang w:eastAsia="ru-RU"/>
        </w:rPr>
        <w:t>.</w:t>
      </w:r>
    </w:p>
    <w:p w14:paraId="123A9A85" w14:textId="77777777" w:rsidR="009F6297" w:rsidRDefault="009F6297" w:rsidP="00534E82">
      <w:pPr>
        <w:spacing w:after="0" w:line="240" w:lineRule="auto"/>
        <w:ind w:firstLine="634"/>
        <w:jc w:val="both"/>
        <w:rPr>
          <w:rFonts w:ascii="Times New Roman" w:eastAsia="Times New Roman" w:hAnsi="Times New Roman" w:cs="Times New Roman"/>
          <w:color w:val="000000"/>
          <w:sz w:val="28"/>
          <w:szCs w:val="28"/>
          <w:lang w:eastAsia="ru-RU"/>
        </w:rPr>
      </w:pPr>
      <w:r w:rsidRPr="008D0AA7">
        <w:rPr>
          <w:rFonts w:ascii="Times New Roman" w:eastAsia="Times New Roman" w:hAnsi="Times New Roman" w:cs="Times New Roman"/>
          <w:color w:val="000000"/>
          <w:sz w:val="28"/>
          <w:szCs w:val="28"/>
          <w:lang w:eastAsia="ru-RU"/>
        </w:rPr>
        <w:t>Основной целью деятельности муниципальной системы образования является реализация государственной политики в сфере образования, направленной на удовлетворенность населения  района качеством и доступностью муниципальных услуг в сфере дошкольного, начального общего, основного общего, среднего общего и дополнительного образования, отдыха и оздоровления детей, а также развитие единого образовательного пространства.</w:t>
      </w:r>
    </w:p>
    <w:p w14:paraId="6D46960A" w14:textId="77777777" w:rsidR="009F6297" w:rsidRDefault="009F6297" w:rsidP="009F6297">
      <w:pPr>
        <w:spacing w:after="0"/>
        <w:ind w:firstLine="708"/>
        <w:rPr>
          <w:rFonts w:ascii="Times New Roman" w:eastAsia="Calibri" w:hAnsi="Times New Roman" w:cs="Times New Roman"/>
          <w:sz w:val="28"/>
          <w:szCs w:val="28"/>
          <w:lang w:eastAsia="ru-RU"/>
        </w:rPr>
      </w:pPr>
      <w:r w:rsidRPr="008D0AA7">
        <w:rPr>
          <w:rFonts w:ascii="Times New Roman" w:eastAsia="Times New Roman" w:hAnsi="Times New Roman" w:cs="Times New Roman"/>
          <w:color w:val="000000"/>
          <w:sz w:val="28"/>
          <w:szCs w:val="28"/>
          <w:lang w:eastAsia="ru-RU"/>
        </w:rPr>
        <w:t>Основн</w:t>
      </w:r>
      <w:r>
        <w:rPr>
          <w:rFonts w:ascii="Times New Roman" w:eastAsia="Times New Roman" w:hAnsi="Times New Roman" w:cs="Times New Roman"/>
          <w:color w:val="000000"/>
          <w:sz w:val="28"/>
          <w:szCs w:val="28"/>
          <w:lang w:eastAsia="ru-RU"/>
        </w:rPr>
        <w:t>ое</w:t>
      </w:r>
      <w:r w:rsidRPr="008D0AA7">
        <w:rPr>
          <w:rFonts w:ascii="Times New Roman" w:eastAsia="Times New Roman" w:hAnsi="Times New Roman" w:cs="Times New Roman"/>
          <w:color w:val="000000"/>
          <w:sz w:val="28"/>
          <w:szCs w:val="28"/>
          <w:lang w:eastAsia="ru-RU"/>
        </w:rPr>
        <w:t xml:space="preserve"> направление</w:t>
      </w:r>
      <w:r>
        <w:rPr>
          <w:rFonts w:ascii="Times New Roman" w:eastAsia="Times New Roman" w:hAnsi="Times New Roman" w:cs="Times New Roman"/>
          <w:color w:val="000000"/>
          <w:sz w:val="28"/>
          <w:szCs w:val="28"/>
          <w:lang w:eastAsia="ru-RU"/>
        </w:rPr>
        <w:t xml:space="preserve"> </w:t>
      </w:r>
      <w:r w:rsidRPr="008D0AA7">
        <w:rPr>
          <w:rFonts w:ascii="Times New Roman" w:eastAsia="Times New Roman" w:hAnsi="Times New Roman" w:cs="Times New Roman"/>
          <w:color w:val="000000"/>
          <w:sz w:val="28"/>
          <w:szCs w:val="28"/>
          <w:lang w:eastAsia="ru-RU"/>
        </w:rPr>
        <w:t xml:space="preserve"> работы - обеспечение государственных образовательных стандартов и функционирования системы образования на уровне государственных нормативов, реализации муниципальной программы </w:t>
      </w:r>
      <w:r w:rsidRPr="008D0AA7">
        <w:rPr>
          <w:rFonts w:ascii="Times New Roman" w:eastAsia="Calibri" w:hAnsi="Times New Roman" w:cs="Times New Roman"/>
          <w:sz w:val="28"/>
          <w:szCs w:val="28"/>
          <w:lang w:eastAsia="ru-RU"/>
        </w:rPr>
        <w:t>«Развитие образования  в муниципальном образовании Новоорский район Оренбургской области».</w:t>
      </w:r>
    </w:p>
    <w:p w14:paraId="47F6E08A" w14:textId="77777777" w:rsidR="009F6297" w:rsidRDefault="009F6297" w:rsidP="009F6297">
      <w:pPr>
        <w:ind w:firstLine="708"/>
        <w:rPr>
          <w:rFonts w:ascii="Times New Roman" w:hAnsi="Times New Roman" w:cs="Times New Roman"/>
          <w:sz w:val="28"/>
          <w:szCs w:val="28"/>
        </w:rPr>
      </w:pPr>
      <w:r>
        <w:rPr>
          <w:rFonts w:ascii="Times New Roman" w:hAnsi="Times New Roman" w:cs="Times New Roman"/>
          <w:sz w:val="28"/>
          <w:szCs w:val="28"/>
        </w:rPr>
        <w:t>М</w:t>
      </w:r>
      <w:r w:rsidRPr="002350F9">
        <w:rPr>
          <w:rFonts w:ascii="Times New Roman" w:hAnsi="Times New Roman" w:cs="Times New Roman"/>
          <w:sz w:val="28"/>
          <w:szCs w:val="28"/>
        </w:rPr>
        <w:t>униципальн</w:t>
      </w:r>
      <w:r>
        <w:rPr>
          <w:rFonts w:ascii="Times New Roman" w:hAnsi="Times New Roman" w:cs="Times New Roman"/>
          <w:sz w:val="28"/>
          <w:szCs w:val="28"/>
        </w:rPr>
        <w:t xml:space="preserve">ая </w:t>
      </w:r>
      <w:r w:rsidRPr="002350F9">
        <w:rPr>
          <w:rFonts w:ascii="Times New Roman" w:hAnsi="Times New Roman" w:cs="Times New Roman"/>
          <w:sz w:val="28"/>
          <w:szCs w:val="28"/>
        </w:rPr>
        <w:t xml:space="preserve"> систем</w:t>
      </w:r>
      <w:r>
        <w:rPr>
          <w:rFonts w:ascii="Times New Roman" w:hAnsi="Times New Roman" w:cs="Times New Roman"/>
          <w:sz w:val="28"/>
          <w:szCs w:val="28"/>
        </w:rPr>
        <w:t>а</w:t>
      </w:r>
      <w:r w:rsidRPr="002350F9">
        <w:rPr>
          <w:rFonts w:ascii="Times New Roman" w:hAnsi="Times New Roman" w:cs="Times New Roman"/>
          <w:sz w:val="28"/>
          <w:szCs w:val="28"/>
        </w:rPr>
        <w:t xml:space="preserve"> образования учитывает все направления работы, инновационные изменения, происходящие в обществе</w:t>
      </w:r>
      <w:r>
        <w:rPr>
          <w:rFonts w:ascii="Times New Roman" w:hAnsi="Times New Roman" w:cs="Times New Roman"/>
          <w:sz w:val="28"/>
          <w:szCs w:val="28"/>
        </w:rPr>
        <w:t xml:space="preserve">, работает в русле общероссийских и региональных тенденций, принимает участие в  </w:t>
      </w:r>
      <w:r w:rsidRPr="002350F9">
        <w:rPr>
          <w:rFonts w:ascii="Times New Roman" w:hAnsi="Times New Roman" w:cs="Times New Roman"/>
          <w:sz w:val="28"/>
          <w:szCs w:val="28"/>
        </w:rPr>
        <w:t xml:space="preserve">реализации </w:t>
      </w:r>
      <w:r>
        <w:rPr>
          <w:rFonts w:ascii="Times New Roman" w:hAnsi="Times New Roman" w:cs="Times New Roman"/>
          <w:sz w:val="28"/>
          <w:szCs w:val="28"/>
        </w:rPr>
        <w:t xml:space="preserve"> </w:t>
      </w:r>
      <w:r w:rsidRPr="002350F9">
        <w:rPr>
          <w:rFonts w:ascii="Times New Roman" w:hAnsi="Times New Roman" w:cs="Times New Roman"/>
          <w:sz w:val="28"/>
          <w:szCs w:val="28"/>
        </w:rPr>
        <w:t xml:space="preserve"> национального проекта « Образование</w:t>
      </w:r>
      <w:r>
        <w:rPr>
          <w:rFonts w:ascii="Times New Roman" w:hAnsi="Times New Roman" w:cs="Times New Roman"/>
          <w:sz w:val="28"/>
          <w:szCs w:val="28"/>
        </w:rPr>
        <w:t>».</w:t>
      </w:r>
    </w:p>
    <w:p w14:paraId="6510DEFA" w14:textId="77777777" w:rsidR="009F6297" w:rsidRDefault="009F6297" w:rsidP="009F6297">
      <w:pPr>
        <w:ind w:firstLine="708"/>
        <w:rPr>
          <w:rFonts w:ascii="Times New Roman" w:eastAsia="Times New Roman" w:hAnsi="Times New Roman" w:cs="Times New Roman"/>
          <w:color w:val="000000"/>
          <w:sz w:val="28"/>
          <w:szCs w:val="28"/>
          <w:lang w:eastAsia="ru-RU"/>
        </w:rPr>
      </w:pPr>
      <w:r w:rsidRPr="008D0AA7">
        <w:rPr>
          <w:rFonts w:ascii="Times New Roman" w:eastAsia="Times New Roman" w:hAnsi="Times New Roman" w:cs="Times New Roman"/>
          <w:color w:val="000000"/>
          <w:sz w:val="28"/>
          <w:szCs w:val="28"/>
          <w:lang w:eastAsia="ru-RU"/>
        </w:rPr>
        <w:t>Деятельность Отдела образования и образовательных учреждений в 20</w:t>
      </w:r>
      <w:r w:rsidR="00E4057F">
        <w:rPr>
          <w:rFonts w:ascii="Times New Roman" w:eastAsia="Times New Roman" w:hAnsi="Times New Roman" w:cs="Times New Roman"/>
          <w:color w:val="000000"/>
          <w:sz w:val="28"/>
          <w:szCs w:val="28"/>
          <w:lang w:eastAsia="ru-RU"/>
        </w:rPr>
        <w:t>20</w:t>
      </w:r>
      <w:r w:rsidRPr="008D0AA7">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2</w:t>
      </w:r>
      <w:r w:rsidR="00E4057F">
        <w:rPr>
          <w:rFonts w:ascii="Times New Roman" w:eastAsia="Times New Roman" w:hAnsi="Times New Roman" w:cs="Times New Roman"/>
          <w:color w:val="000000"/>
          <w:sz w:val="28"/>
          <w:szCs w:val="28"/>
          <w:lang w:eastAsia="ru-RU"/>
        </w:rPr>
        <w:t>1</w:t>
      </w:r>
      <w:r w:rsidR="007F0E63">
        <w:rPr>
          <w:rFonts w:ascii="Times New Roman" w:eastAsia="Times New Roman" w:hAnsi="Times New Roman" w:cs="Times New Roman"/>
          <w:color w:val="000000"/>
          <w:sz w:val="28"/>
          <w:szCs w:val="28"/>
          <w:lang w:eastAsia="ru-RU"/>
        </w:rPr>
        <w:t xml:space="preserve"> учебном </w:t>
      </w:r>
      <w:r w:rsidRPr="008D0AA7">
        <w:rPr>
          <w:rFonts w:ascii="Times New Roman" w:eastAsia="Times New Roman" w:hAnsi="Times New Roman" w:cs="Times New Roman"/>
          <w:color w:val="000000"/>
          <w:sz w:val="28"/>
          <w:szCs w:val="28"/>
          <w:lang w:eastAsia="ru-RU"/>
        </w:rPr>
        <w:t>году была направлена на выполнение Федерального закона ФЗ-273 «Об образовании в Российской Федерации» и других нормативно-правовых документов, определяющих функционирование и развитие муниципальной системы образования.</w:t>
      </w:r>
    </w:p>
    <w:p w14:paraId="53471CA6" w14:textId="77777777" w:rsidR="00D5093D" w:rsidRPr="00D5093D" w:rsidRDefault="00D5093D" w:rsidP="00D5093D">
      <w:pPr>
        <w:spacing w:after="160" w:line="259"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r w:rsidRPr="00D5093D">
        <w:rPr>
          <w:rFonts w:ascii="Times New Roman" w:eastAsia="Calibri" w:hAnsi="Times New Roman" w:cs="Times New Roman"/>
          <w:b/>
          <w:sz w:val="28"/>
          <w:szCs w:val="28"/>
        </w:rPr>
        <w:t>О реализации национального проекта «Образование» на территории Новоорского района.</w:t>
      </w:r>
    </w:p>
    <w:p w14:paraId="6A22E17F" w14:textId="77777777" w:rsidR="00D5093D" w:rsidRPr="00D5093D" w:rsidRDefault="007F0E63" w:rsidP="00D5093D">
      <w:pPr>
        <w:spacing w:after="160" w:line="259" w:lineRule="auto"/>
        <w:ind w:firstLine="708"/>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5731B321" w14:textId="77777777" w:rsidR="007F0E63" w:rsidRPr="007F0E63" w:rsidRDefault="007F0E63" w:rsidP="007F0E63">
      <w:pPr>
        <w:spacing w:after="160" w:line="259" w:lineRule="auto"/>
        <w:ind w:firstLine="708"/>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lastRenderedPageBreak/>
        <w:t>Национальный проект «Образование» обеспечивает достижение национальной цели по обеспечению возможности для самореализации и развития талантов. За счет мероприятий национального проекта «Образование» обеспечивается развитие системы образования по следующим ключевым направлениям:</w:t>
      </w:r>
    </w:p>
    <w:p w14:paraId="28B1EBB5"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-развитие инфраструктуры образования;</w:t>
      </w:r>
    </w:p>
    <w:p w14:paraId="4CAC35C0"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-совершенствование содержания образования;</w:t>
      </w:r>
    </w:p>
    <w:p w14:paraId="0596ED08"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-профессиональное развитие педагогических работников и управленческих кадров;</w:t>
      </w:r>
    </w:p>
    <w:p w14:paraId="0A0FFD10"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-возвращение воспитания в систему образования.</w:t>
      </w:r>
    </w:p>
    <w:p w14:paraId="226C0849" w14:textId="77777777" w:rsidR="007F0E63" w:rsidRPr="007F0E63" w:rsidRDefault="007F0E63" w:rsidP="007F0E63">
      <w:pPr>
        <w:spacing w:after="160" w:line="259" w:lineRule="auto"/>
        <w:ind w:firstLine="708"/>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Проект «Современная школа» направлен на внедрение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В 2020 году открыты 2 центра образования цифрового и гуманитарного профиля «Точка роста» на базе школ №1 п. Энергетик, №2 п. Новоорск. </w:t>
      </w:r>
    </w:p>
    <w:p w14:paraId="25869836"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Из регионального бюджета было выделено 2101,6 тысяч рублей на поставку оборудования и операционные расходы, из муниципального - 2516,2 тысяч рублей на ремонт помещений. Школы получили оборудование: фотоаппарат, микрофон, практические пособия для изучения основ механики, кинематики, динамики, тренажеры – манекены, 3Д-принтеры, МФУ, смартфон, шлем виртуальной реальности, квадракоптер, программное обеспечение, практические пособия по ОБЖ, технологии.</w:t>
      </w:r>
    </w:p>
    <w:p w14:paraId="378A123B" w14:textId="77777777" w:rsidR="007F0E63" w:rsidRPr="007F0E63" w:rsidRDefault="007F0E63" w:rsidP="007F0E63">
      <w:pPr>
        <w:spacing w:after="160" w:line="259" w:lineRule="auto"/>
        <w:ind w:firstLine="708"/>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В 2021 году открыты 3 центра естественно-научной и технологической направленности «Точка роста» на базе школ п. Гранитный, №4 п. Новоорск, с. Кумак. </w:t>
      </w:r>
    </w:p>
    <w:p w14:paraId="46EA2744" w14:textId="77777777" w:rsidR="007F0E63" w:rsidRPr="007F0E63" w:rsidRDefault="007F0E63" w:rsidP="007F0E63">
      <w:pPr>
        <w:spacing w:after="160" w:line="259" w:lineRule="auto"/>
        <w:ind w:firstLine="708"/>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Поступило оборудование на сумму 4.629.795.20, из муниципального бюджета на ремонт помещений было выделено 2 580,05 рублей. </w:t>
      </w:r>
    </w:p>
    <w:p w14:paraId="1FF140A2"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В эти образовательные учреждения поступили лаборатории по физике, химии, биологии, оборудование для проведения занятий по робототехнике, МФУ, 3Д-принтеры и др.</w:t>
      </w:r>
    </w:p>
    <w:p w14:paraId="05495408"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Во всех центрах «Точка роста» разработаны рабочие программы курсов урочной и внеурочной деятельности. Все педагогические работники, задействованные в реализации программ на базе данных Центров, прошли обучение на курсах повышения квалификации. </w:t>
      </w:r>
    </w:p>
    <w:p w14:paraId="69296DD4"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В центрах выстроена работа по следующим четырем направлениям.</w:t>
      </w:r>
    </w:p>
    <w:p w14:paraId="75673D52"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lastRenderedPageBreak/>
        <w:t xml:space="preserve">  Изменен формат преподавания информатики, технологии и ОБЖ, биологии, химии, физики: усилена практическая составляющая. Второе направление работы – это использование возможностей новой компьютерной техники для решения задач, выходящих за рамки чистого программирования. </w:t>
      </w:r>
    </w:p>
    <w:p w14:paraId="14A874CB"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Третье направление работы – это использование электронных образовательных ресурсов для преподавания предметов, которые обычно в нашем представлении с компьютерным классом никак не связаны. </w:t>
      </w:r>
    </w:p>
    <w:p w14:paraId="1D9548EB"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Четвертое направление использования новых компьютерных классов – это выстраивание системы непрерывной, регулярной оценки качества освоения образовательной программы обучающимися. Такая оценка необходима и для получения высоких образовательных результатов, и как фундамент для построения системы непрерывного учительского роста. Данными учреждениями заключены сетевые договора с другими образовательными организациями. </w:t>
      </w:r>
    </w:p>
    <w:p w14:paraId="031B298E"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Центры образования цифрового и гуманитарного профиля «Точка роста» позволили:</w:t>
      </w:r>
    </w:p>
    <w:p w14:paraId="4415D951"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обновить содержание и методы обучения части предметных областей, </w:t>
      </w:r>
    </w:p>
    <w:p w14:paraId="153EE321"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использовать образовательные технологии, обеспечивающие освоение обучающимися основных и дополнительных общеобразовательных программ цифрового, естественнонаучного, технического и гуманитарного профилей;</w:t>
      </w:r>
    </w:p>
    <w:p w14:paraId="289C2648"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использовать инфраструктуру как общественное пространство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14:paraId="097561F7"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В рамках реализации проекта запланировано открытие центров «Точка роста» в 2022 году- на базе «СОШ №2 п. Энергетик», МАОУ Первый Новоорский лицей, в 2023 году - на базе МОУ «СОШ с. Горьковское», СОШ «с. Добровольское». </w:t>
      </w:r>
    </w:p>
    <w:p w14:paraId="773BF0FB"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Создание центров «Точка роста» направлено прежде всего на: совершенствование условий для повышения качества общего образования в общеобразовательных организациях, расположенных в сельской местности; </w:t>
      </w:r>
    </w:p>
    <w:p w14:paraId="5198CC7C"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Повышение охвата обучающихся общеобразовательных организаций сельской местности образовательными программами общего и дополнительного образования естественно-научной и технологической направленностей на современном оборудовании.  </w:t>
      </w:r>
    </w:p>
    <w:p w14:paraId="6DE9A243"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Также в рамках данного проекта с сентября 2021года на базе ОГПУ работа</w:t>
      </w:r>
      <w:r>
        <w:rPr>
          <w:rFonts w:ascii="Times New Roman" w:eastAsia="Calibri" w:hAnsi="Times New Roman" w:cs="Times New Roman"/>
          <w:color w:val="000000"/>
          <w:sz w:val="28"/>
          <w:szCs w:val="28"/>
        </w:rPr>
        <w:t xml:space="preserve">ла </w:t>
      </w:r>
      <w:r w:rsidRPr="007F0E63">
        <w:rPr>
          <w:rFonts w:ascii="Times New Roman" w:eastAsia="Calibri" w:hAnsi="Times New Roman" w:cs="Times New Roman"/>
          <w:color w:val="000000"/>
          <w:sz w:val="28"/>
          <w:szCs w:val="28"/>
        </w:rPr>
        <w:t xml:space="preserve">служба оказания услуг психолого-педагогической, методической и </w:t>
      </w:r>
      <w:r w:rsidRPr="007F0E63">
        <w:rPr>
          <w:rFonts w:ascii="Times New Roman" w:eastAsia="Calibri" w:hAnsi="Times New Roman" w:cs="Times New Roman"/>
          <w:color w:val="000000"/>
          <w:sz w:val="28"/>
          <w:szCs w:val="28"/>
        </w:rPr>
        <w:lastRenderedPageBreak/>
        <w:t xml:space="preserve">консультационной помощи родителям (законным представителям). </w:t>
      </w:r>
      <w:r>
        <w:rPr>
          <w:rFonts w:ascii="Times New Roman" w:eastAsia="Calibri" w:hAnsi="Times New Roman" w:cs="Times New Roman"/>
          <w:color w:val="000000"/>
          <w:sz w:val="28"/>
          <w:szCs w:val="28"/>
        </w:rPr>
        <w:t xml:space="preserve"> О</w:t>
      </w:r>
      <w:r w:rsidRPr="007F0E63">
        <w:rPr>
          <w:rFonts w:ascii="Times New Roman" w:eastAsia="Calibri" w:hAnsi="Times New Roman" w:cs="Times New Roman"/>
          <w:color w:val="000000"/>
          <w:sz w:val="28"/>
          <w:szCs w:val="28"/>
        </w:rPr>
        <w:t>казан</w:t>
      </w:r>
      <w:r>
        <w:rPr>
          <w:rFonts w:ascii="Times New Roman" w:eastAsia="Calibri" w:hAnsi="Times New Roman" w:cs="Times New Roman"/>
          <w:color w:val="000000"/>
          <w:sz w:val="28"/>
          <w:szCs w:val="28"/>
        </w:rPr>
        <w:t>о</w:t>
      </w:r>
      <w:r w:rsidRPr="007F0E63">
        <w:rPr>
          <w:rFonts w:ascii="Times New Roman" w:eastAsia="Calibri" w:hAnsi="Times New Roman" w:cs="Times New Roman"/>
          <w:color w:val="000000"/>
          <w:sz w:val="28"/>
          <w:szCs w:val="28"/>
        </w:rPr>
        <w:t xml:space="preserve"> 204 услуги.</w:t>
      </w:r>
    </w:p>
    <w:p w14:paraId="3702CFCA"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Проект «Цифровая образовательная среда» направлен на то, чтобы</w:t>
      </w:r>
    </w:p>
    <w:p w14:paraId="01EA3E25"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обеспечить равный доступ к информационным системам и ресурсам, </w:t>
      </w:r>
    </w:p>
    <w:p w14:paraId="125EC90B"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способствовать повышению качества знаний, совершенствованию умений, навыков, компетенций и квалификации, </w:t>
      </w:r>
    </w:p>
    <w:p w14:paraId="595355EE"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поддерживать обмен опытом и практиками, управление собственными данными в электронной форме,</w:t>
      </w:r>
    </w:p>
    <w:p w14:paraId="6D147F5F"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помогать построению индивидуального учебного плана, </w:t>
      </w:r>
    </w:p>
    <w:p w14:paraId="46675FA4"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-содействовать осуществлению мониторинга освоения образовательных программ с использованием электронных средств обучения и воспитания, </w:t>
      </w:r>
    </w:p>
    <w:p w14:paraId="06CCE16F"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обеспечить объективное оценивание знаний, умений, навыков и достижений обучающихся. </w:t>
      </w:r>
    </w:p>
    <w:p w14:paraId="7CF12468"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Педагоги школ и учреждений дополнительного образования используют  цифровые образовательные платформы,  различные доступные виды связи: ЯКласс, ЯндексУчебник, ЯндексЛицей, Учи.ру, Российская электронная школа, Мобильное электронное образование, Электронная школа «Знаника», программные средства </w:t>
      </w:r>
      <w:r>
        <w:rPr>
          <w:rFonts w:ascii="Times New Roman" w:eastAsia="Calibri" w:hAnsi="Times New Roman" w:cs="Times New Roman"/>
          <w:color w:val="000000"/>
          <w:sz w:val="28"/>
          <w:szCs w:val="28"/>
        </w:rPr>
        <w:t xml:space="preserve">для проведения видеоконференций, </w:t>
      </w:r>
      <w:r w:rsidRPr="007F0E63">
        <w:rPr>
          <w:rFonts w:ascii="Times New Roman" w:eastAsia="Calibri" w:hAnsi="Times New Roman" w:cs="Times New Roman"/>
          <w:color w:val="000000"/>
          <w:sz w:val="28"/>
          <w:szCs w:val="28"/>
        </w:rPr>
        <w:t>социальные сети э</w:t>
      </w:r>
      <w:r>
        <w:rPr>
          <w:rFonts w:ascii="Times New Roman" w:eastAsia="Calibri" w:hAnsi="Times New Roman" w:cs="Times New Roman"/>
          <w:color w:val="000000"/>
          <w:sz w:val="28"/>
          <w:szCs w:val="28"/>
        </w:rPr>
        <w:t xml:space="preserve">лектронную почту,  мессенджеры, </w:t>
      </w:r>
      <w:r w:rsidRPr="007F0E63">
        <w:rPr>
          <w:rFonts w:ascii="Times New Roman" w:eastAsia="Calibri" w:hAnsi="Times New Roman" w:cs="Times New Roman"/>
          <w:color w:val="000000"/>
          <w:sz w:val="28"/>
          <w:szCs w:val="28"/>
        </w:rPr>
        <w:t xml:space="preserve">телетрансляции, телефонную связь, электронные дневники (Дневник.ру.). В настоящее время все общеобразовательные организации работают в автоматизированной информационной системе «Государственные (муниципальные) услуги в сфере образования Оренбургской области» (портал edu.orb.ru) и оказывают там услугу «Предоставление информации о текущей успеваемости учащегося, ведение дневника и журнала успеваемости». </w:t>
      </w:r>
    </w:p>
    <w:p w14:paraId="4A0E95C1"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За два года педагогами Новоорского района были разработаны 135 видеоуроков для сайта «Цифровая школа Оренбуржья» по следующим предметам: истории, английскому языку, окружающему миру, ОБЖ, химии, биологии, музыки, физической культуры.</w:t>
      </w:r>
    </w:p>
    <w:p w14:paraId="2C93DD37"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На сайте «Цифровая школа Оренбуржья» https://sdo.edu.orb.ru /</w:t>
      </w:r>
    </w:p>
    <w:p w14:paraId="3F9A4120"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в разделе «Методическая мастерская учителя» размещены сборники</w:t>
      </w:r>
    </w:p>
    <w:p w14:paraId="1BC140AB"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«Лучшие педагогические и методические практики системы общего образования Оренбургской области», в которых включены кейсы педагогов Новоорского района Варфоломеевой Натальи Николаевна, учителя английского языка МАОУ СОШ №2 п.Энергетик, Ежовой Татьяны Николаевны , учителя музыки МОАУ СОШ №1 п. Новоорск.</w:t>
      </w:r>
    </w:p>
    <w:p w14:paraId="5FDAA401"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lastRenderedPageBreak/>
        <w:t>- «Кейсы мероприятий образовательного I регионального форума «Точка роста», в который включены 5 кейсов учителя истории и технологии МАОУ СОШ №2 п. Новоорс</w:t>
      </w:r>
      <w:r w:rsidR="00FF03C1">
        <w:rPr>
          <w:rFonts w:ascii="Times New Roman" w:eastAsia="Calibri" w:hAnsi="Times New Roman" w:cs="Times New Roman"/>
          <w:color w:val="000000"/>
          <w:sz w:val="28"/>
          <w:szCs w:val="28"/>
        </w:rPr>
        <w:t>к, Рощиной Елены Александровны.</w:t>
      </w:r>
    </w:p>
    <w:p w14:paraId="61D2A9EE"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Доля образовательных организаций, расположенных на территории Новоорского района и обеспеченных Интернет-соединением со скоростью не менее 50 Мегабит/секунду, составляла в 2020 году- 80 % (это12 школ из 15). Через оптоволокно к Интернету подключены 12 школ (СОШ №1 п. Новоорск, СОШ №2 п. Новоорск, СОШ №1 п. Энергетик, СОШ №2 п. Энергетик, Первый Новоорский лицей, СОШ с. Гранитный, СОШ с. Будамша, СОШ с. Горьковское, ООШ с. Тасбулак, ООШ с. Чапаевка, СОШ с. Кумак, ООШ с. Караганка). На данный момент составляет 100% (14 школ)</w:t>
      </w:r>
    </w:p>
    <w:p w14:paraId="69CDFB0E"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В трех общеобразовательных организациях внедрена целевая модель цифровой образовательной среды: СОШ №1 п. Новоорск, СОШ № 2 п. Энергетик, Первый Новоорский лицей.  Безвозмездно поступило оборудование в каждую школу на 4,812 тысяч рублей.  Педагоги (71 человек) прошли обучение на курсах «Повышение квалификации педагогических работников, привлекаемых к осуществлению образовательной деятельности в области современных информационно-коммуникационных технологий». Это    мобильные классы: интерактивные панели на основе технологии жидких кристаллов (6), ноутбуки для управленческого персонала, для обучающихся, для учителя, МФУ. </w:t>
      </w:r>
    </w:p>
    <w:p w14:paraId="1E2541FF"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Цифровые образовательные продукты и технологии значительно расширяют возможности образования, повышают его качество и уровень, помогают выявлять и максимально развивать способности наших детей. У педагогов и родителей появляются инструменты контроля успеваемости учеников, у школьников – возможности осваивать программы с учетом индивидуальных особенностей.</w:t>
      </w:r>
    </w:p>
    <w:p w14:paraId="16619B6C"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Организация дистанционного обучения показывает, что необходим </w:t>
      </w:r>
    </w:p>
    <w:p w14:paraId="39943229"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практический опыт организации, подготовленность учащихся – к сетевому общению, самостоятельной работе с ресурсами.</w:t>
      </w:r>
    </w:p>
    <w:p w14:paraId="05552404"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Цифровые ресурсы в учебной деятельности используют 100% школ.  </w:t>
      </w:r>
    </w:p>
    <w:p w14:paraId="2E536E1E"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Проект «Успех каждого ребенка» направлен создание системы выявления, поддержки и развития способностей и талантов детей и молодежи.</w:t>
      </w:r>
    </w:p>
    <w:p w14:paraId="51B4455F"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Успешность ребенка проявляется в высокой результативности в различных видах деятельности и творческих успехах. Ключевая задача муниципальной системы образования – не только научить ребенка школьным наукам, но и занять его интересным делом, воспитать его в духе гражданственности, </w:t>
      </w:r>
      <w:r w:rsidRPr="007F0E63">
        <w:rPr>
          <w:rFonts w:ascii="Times New Roman" w:eastAsia="Calibri" w:hAnsi="Times New Roman" w:cs="Times New Roman"/>
          <w:color w:val="000000"/>
          <w:sz w:val="28"/>
          <w:szCs w:val="28"/>
        </w:rPr>
        <w:lastRenderedPageBreak/>
        <w:t>патриотизма, толерантности, сориентировать на общечеловеческие ценности, помочь определить правильную линию поведения и жизнедеятельности.</w:t>
      </w:r>
    </w:p>
    <w:p w14:paraId="0BD62A80"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В 2020, 2021 году 98 % детей в возрасте от 5 до 18 лет охвачены дополнительным образованием. </w:t>
      </w:r>
    </w:p>
    <w:p w14:paraId="322933F0"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42 ребёнка с ОВЗ, от общего числа детей с ограниченными возможностями здоровья осваивают дополнительные общеобразовательные программы, в том числе с использованием дистанционных технологий.</w:t>
      </w:r>
    </w:p>
    <w:p w14:paraId="71BA43F1"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Школы района принимали активное участие в просмотре открытых онлайн-уроков в рамках национального проекта «Успех каждого ребенка», направленных на раннюю профориентацию обучающихся. Число участников открытых онлайн-уроков в 2020 году составило 1660 обучающихся, в 2021 году-  1747 (100% обучающихся 8-11 классов)</w:t>
      </w:r>
    </w:p>
    <w:p w14:paraId="11CD78E1"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В 2020 году количество учащихся, прошедших регистрацию в профориентационном проекте «Билет в будущее» составило 711 человек, из них прошли тестирование 578 обучающихся и 238 человек прошли практические мероприятия по получению индивидуальных рекомендаций по построению образовательной траектории. В 2021 году данный проект не реализовывался.</w:t>
      </w:r>
    </w:p>
    <w:p w14:paraId="12A2FAD3"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Обучающиеся школ района приняли участие в чемпионате рабочих профессий WorldSkills. В прошлом учебном году участниками стали 52 человека.  (СОШ с. Добровольское, СОШ № 2 п. Энергетик, СОШ с. Горьковское, СОШ № 1 п. Энергетик, СОШ № 1 п. Новоорск).</w:t>
      </w:r>
    </w:p>
    <w:p w14:paraId="117D3524"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16 учащихся школ Новоорского района приняли участие во Всероссийском конкурсе «Большая перемена». В числе 47 участников от Оренбургской области ученица школы №1 п. Энергетик приняла участие в полуфинальных состязаниях Всероссийского конкурса «Большая перемена».</w:t>
      </w:r>
    </w:p>
    <w:p w14:paraId="0B6C5A4F"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Необходимо продолжить создание условий для управления профориентационной работой с обучающимся в процессе выбора профиля обучения и сферы будущей профессиональной деятельности, выработки у них профессионального самоопределения в условиях свободы выбора сферы деятельности, в соответствии со своими возможностями, способностями и с учетом требований рынка труда.</w:t>
      </w:r>
    </w:p>
    <w:p w14:paraId="56D12CF7"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В 2020 году в МОУ «СОШ с. Будамша» проведен капитальный ремонт спортивного зала.  Сумма составила 3 млн, 6777 тысяч, 378 рублей.    Все запланированные средства освоены. В 2021 году - капитальный ремонт спортивного зала МОУ «СОШ с. Добровольское». На это выделено 3 миллиона 544 тысячи 587 рублей. Все запланированные средства освоены.</w:t>
      </w:r>
    </w:p>
    <w:p w14:paraId="31B6D646"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lastRenderedPageBreak/>
        <w:t>Одной из приоритетных задач национального проекта «Образование» является внедрение Целевой модели развития региональной системы дополнительного образования детей с применением современных организационных, правовых и финансово-экономических механизмов, к числу которых относится персонифицированное финансировании.</w:t>
      </w:r>
    </w:p>
    <w:p w14:paraId="4E470D67"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Муниципальным опорным центром дополнительного образования детей является ЦДТ Новоорского района. Также это учреждение является муниципальным центром поддержки и муниципального сопровождения деятельности классных руководителей. Следует отметить, что с 2020 года 220 классных руководителей, с 2021 - 212 классных руководителей получают дополнительные выплаты за классное руководство.</w:t>
      </w:r>
    </w:p>
    <w:p w14:paraId="16D9F752" w14:textId="2E9AF2E9" w:rsidR="007F0E63" w:rsidRPr="007F0E63" w:rsidRDefault="00987E04" w:rsidP="007F0E63">
      <w:pPr>
        <w:spacing w:after="160" w:line="259"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Все образовательные организации работают в </w:t>
      </w:r>
      <w:r w:rsidR="007F0E63" w:rsidRPr="007F0E63">
        <w:rPr>
          <w:rFonts w:ascii="Times New Roman" w:eastAsia="Calibri" w:hAnsi="Times New Roman" w:cs="Times New Roman"/>
          <w:color w:val="000000"/>
          <w:sz w:val="28"/>
          <w:szCs w:val="28"/>
        </w:rPr>
        <w:t xml:space="preserve"> Навигатор</w:t>
      </w:r>
      <w:r>
        <w:rPr>
          <w:rFonts w:ascii="Times New Roman" w:eastAsia="Calibri" w:hAnsi="Times New Roman" w:cs="Times New Roman"/>
          <w:color w:val="000000"/>
          <w:sz w:val="28"/>
          <w:szCs w:val="28"/>
        </w:rPr>
        <w:t>е</w:t>
      </w:r>
      <w:r w:rsidR="007F0E63" w:rsidRPr="007F0E63">
        <w:rPr>
          <w:rFonts w:ascii="Times New Roman" w:eastAsia="Calibri" w:hAnsi="Times New Roman" w:cs="Times New Roman"/>
          <w:color w:val="000000"/>
          <w:sz w:val="28"/>
          <w:szCs w:val="28"/>
        </w:rPr>
        <w:t xml:space="preserve"> дополнительного образования – это данные об организациях, реализующих дополнительные общеобразовательные программы, а также заявки от родителей на обучение детей в возрасте от 5 до 18 лет. Показатель достигнут, составляет 8</w:t>
      </w:r>
      <w:r w:rsidR="00EF7EF7">
        <w:rPr>
          <w:rFonts w:ascii="Times New Roman" w:eastAsia="Calibri" w:hAnsi="Times New Roman" w:cs="Times New Roman"/>
          <w:color w:val="000000"/>
          <w:sz w:val="28"/>
          <w:szCs w:val="28"/>
        </w:rPr>
        <w:t>9</w:t>
      </w:r>
      <w:r w:rsidR="007F0E63" w:rsidRPr="007F0E63">
        <w:rPr>
          <w:rFonts w:ascii="Times New Roman" w:eastAsia="Calibri" w:hAnsi="Times New Roman" w:cs="Times New Roman"/>
          <w:color w:val="000000"/>
          <w:sz w:val="28"/>
          <w:szCs w:val="28"/>
        </w:rPr>
        <w:t>%, при плановом показателе -85%</w:t>
      </w:r>
    </w:p>
    <w:p w14:paraId="42F1C288"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Тем не менее запланированы мероприятия:</w:t>
      </w:r>
    </w:p>
    <w:p w14:paraId="4FC0A8A8"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1.</w:t>
      </w:r>
      <w:r w:rsidRPr="007F0E63">
        <w:rPr>
          <w:rFonts w:ascii="Times New Roman" w:eastAsia="Calibri" w:hAnsi="Times New Roman" w:cs="Times New Roman"/>
          <w:color w:val="000000"/>
          <w:sz w:val="28"/>
          <w:szCs w:val="28"/>
        </w:rPr>
        <w:tab/>
        <w:t>Увеличение предложения, нормативная регламентация, методическая и кадровая поддержка программ дополнительного образования, реализуемых в каникулярный период (в том числе краткосрочных программ, программ онлайн-смен и др.).</w:t>
      </w:r>
    </w:p>
    <w:p w14:paraId="2D131949"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2.</w:t>
      </w:r>
      <w:r w:rsidRPr="007F0E63">
        <w:rPr>
          <w:rFonts w:ascii="Times New Roman" w:eastAsia="Calibri" w:hAnsi="Times New Roman" w:cs="Times New Roman"/>
          <w:color w:val="000000"/>
          <w:sz w:val="28"/>
          <w:szCs w:val="28"/>
        </w:rPr>
        <w:tab/>
        <w:t>Расширение разнообразия программ, проектов и творческих инициатив дополнительного образования детей в образовательных организациях.</w:t>
      </w:r>
    </w:p>
    <w:p w14:paraId="50BDE0B5"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3.</w:t>
      </w:r>
      <w:r w:rsidRPr="007F0E63">
        <w:rPr>
          <w:rFonts w:ascii="Times New Roman" w:eastAsia="Calibri" w:hAnsi="Times New Roman" w:cs="Times New Roman"/>
          <w:color w:val="000000"/>
          <w:sz w:val="28"/>
          <w:szCs w:val="28"/>
        </w:rPr>
        <w:tab/>
        <w:t xml:space="preserve">Формирование системы кадрового обеспечения дополнительного образования детей. </w:t>
      </w:r>
    </w:p>
    <w:p w14:paraId="1F625BC5"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Проект «Поддержка семей, имеющих детей» направлен на создание условий для повышения компетентности родителей в вопросах образования и воспитания.  В 2020 году в образовательных организациях, консультационных центрах дошкольных образовательных организациях, районной психолого-медико-педагогической комиссии, органах опеки и попечительства через телефон «Горячей линии» и приём граждан специалистами образовательной сферы было оказана 8 781 услуга, в 2021 – 9 156 услуг психолого-педагогической, методической и консультативной помощи для 3111 родителей, в 2021- для 4821 родителей.  98 % граждан положительно оценили качество психолого-педагогической, методической и консультативной помощи. </w:t>
      </w:r>
    </w:p>
    <w:p w14:paraId="1B674A25"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Условиями для повышения качества образования является и повышение профессиональных компетенций педагогических работников.</w:t>
      </w:r>
    </w:p>
    <w:p w14:paraId="64941C0B" w14:textId="77777777" w:rsidR="007F0E63" w:rsidRPr="007F0E63" w:rsidRDefault="007F0E63" w:rsidP="00BF4735">
      <w:pPr>
        <w:spacing w:after="160" w:line="259" w:lineRule="auto"/>
        <w:ind w:firstLine="708"/>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lastRenderedPageBreak/>
        <w:t>Проект «Учитель будущего»</w:t>
      </w:r>
    </w:p>
    <w:p w14:paraId="2104D174"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В рамках реализации данного проекта повысили уровень профессионального мастерства в форматах непрерывного образования 26 учителей, что составило 10% от общего количества учителей, что соответствует плановому показателю. Показатель 2020 года – 13 человек (5%).</w:t>
      </w:r>
    </w:p>
    <w:p w14:paraId="50E4017E"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Реализован комплекс мер для непрерывного и планомерного повышения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в программах по обмену опытом.</w:t>
      </w:r>
    </w:p>
    <w:p w14:paraId="561A1B02"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Создано муниципальное сетевое информационное сообщество для использования в педагогической практике эффективных методик и технологий обучения, обмена опытом и лучшими практиками</w:t>
      </w:r>
    </w:p>
    <w:p w14:paraId="428B0C92"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В районе активно работают 17 профессиональных объединений учителей-предметников.</w:t>
      </w:r>
    </w:p>
    <w:p w14:paraId="6B6E05A4"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25% учителей в возрасте до 35 лет в 2020 году, 35% в 2021 году, стаж работы которых не превышает три года, были вовлечены в различные формы поддержки и сопровождения. Организовано проведение мероприятий программы профессиональной адаптации и развития молодых учителей (включающая в том числе проведение семинаров-практикумов, мастер-классов для начинающих учителей; проблемные курсы, вебинары, семинары, практикумы и т. д.). </w:t>
      </w:r>
    </w:p>
    <w:p w14:paraId="76DB6527"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С сентября 2021г. на базе двух (Н1, Э2) школ района продолжили работу региональные предметные стажировочные площадки для сопровождения молодых учителей восточной зоны Оренбуржья.</w:t>
      </w:r>
    </w:p>
    <w:p w14:paraId="59C47DAE"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На рост профессионального мастерства влияет конкурсное и фестивальное движение. Представляя лучшие образовательные практики мы тем самым реализуем проект «Учитель будущего».  Ежегодно наши педагоги становятся призерами и победителями районных, областных и всероссийских конкурсов и фестивалей. Приняли участие в конкурсном движении в 2020 году 269 педагогических работника, 20% стали победителями и призёрами, в 2021 – 282человека, 31% стали победителями и призёрами на региональном, всероссийском и международном уровнях.</w:t>
      </w:r>
    </w:p>
    <w:p w14:paraId="6216676E"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В 2020 году педагогам района представилась возможность вхождения в Федеральный проект «Учитель будущего» посредством Первого Всероссийского конкурса команд учителей. В концепцию Всероссийского конкурса заложены идеи командной работы как инструмента междисциплинарного взаимодействия учителей и формирования целостной </w:t>
      </w:r>
      <w:r w:rsidRPr="007F0E63">
        <w:rPr>
          <w:rFonts w:ascii="Times New Roman" w:eastAsia="Calibri" w:hAnsi="Times New Roman" w:cs="Times New Roman"/>
          <w:color w:val="000000"/>
          <w:sz w:val="28"/>
          <w:szCs w:val="28"/>
        </w:rPr>
        <w:lastRenderedPageBreak/>
        <w:t>картины мира у школьников. Команды учителей в составе трех человек от СОШ № 1 п. Энергетик и СОШ № 2 п. Новоорск дистанционно прошли тестирование по 3 блокам компетенций: предметной, методической, психолого-педагогической.</w:t>
      </w:r>
    </w:p>
    <w:p w14:paraId="108AE465"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Перспективным направлением в повышении квалификации является обучение административных команд. Так, на базе Академии Просвещения в 2020 году прошла обучение управленческая команда СОШ с. Добровольское (директор, заместители директора по учебной и воспитательной работе), в 2021 в центре непрерывного повышения профессионального мастерства – команды СОШ с. Горьковское и детского сада №6 п. Новоорск.</w:t>
      </w:r>
    </w:p>
    <w:p w14:paraId="3B68ACB7"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В рамках регионального проекта «Молодые профессионалы» национального проекта «Образование» в 2020 году Новоорский район принял участие в программе «Земский учитель». В ходе реализации программы «Земский учитель» была закрыта вакансия учителя английского языка в СОШ с. Добровольское.</w:t>
      </w:r>
    </w:p>
    <w:p w14:paraId="39B6C0E6"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С 01 сентября 2021г. н</w:t>
      </w:r>
      <w:r w:rsidR="00BF4735">
        <w:rPr>
          <w:rFonts w:ascii="Times New Roman" w:eastAsia="Calibri" w:hAnsi="Times New Roman" w:cs="Times New Roman"/>
          <w:color w:val="000000"/>
          <w:sz w:val="28"/>
          <w:szCs w:val="28"/>
        </w:rPr>
        <w:t xml:space="preserve">аши учителя (18человек) начали </w:t>
      </w:r>
      <w:r w:rsidRPr="007F0E63">
        <w:rPr>
          <w:rFonts w:ascii="Times New Roman" w:eastAsia="Calibri" w:hAnsi="Times New Roman" w:cs="Times New Roman"/>
          <w:color w:val="000000"/>
          <w:sz w:val="28"/>
          <w:szCs w:val="28"/>
        </w:rPr>
        <w:t>обучение в созданном региональном центре непрерывного повышения профессионального мастерства педагогических работников, в рамках федерального проекта «Учитель будущего» на базе педагогического колледжа им. Н.К.Калугина г. Оренбурга.</w:t>
      </w:r>
    </w:p>
    <w:p w14:paraId="3312F7EB" w14:textId="77777777" w:rsidR="007F0E63" w:rsidRPr="007F0E63" w:rsidRDefault="007F0E63" w:rsidP="00BF4735">
      <w:pPr>
        <w:spacing w:after="160" w:line="259" w:lineRule="auto"/>
        <w:ind w:firstLine="708"/>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Проект «Патриотическое воспитание» направлен на обеспечение функционирования системы патриотического воспитания граждан Российской Федерации.</w:t>
      </w:r>
    </w:p>
    <w:p w14:paraId="79BDCD55"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Во всех школах разработаны и внедрены программы воспитания. </w:t>
      </w:r>
    </w:p>
    <w:p w14:paraId="017B235A"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Но сама по себе программа не является инструментом воспитания: обучающегося воспитывает не документ, а педагог – своими действиями, словами, отношением. </w:t>
      </w:r>
    </w:p>
    <w:p w14:paraId="6C07F5B4"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В программах определены такие направления, как поддержка и развитие талантов у детей и молодежи, РДШ, добровольчество, наставничество, профилактика правонарушений, ученическое самоуправление, трудовая занятость, дополнительное образование, а основа программы – это патриотическое воспитание детей и молодежи.</w:t>
      </w:r>
    </w:p>
    <w:p w14:paraId="0869FB92"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Проводятся мероприятия патриотической направленности, </w:t>
      </w:r>
      <w:r w:rsidR="00BF4735">
        <w:rPr>
          <w:rFonts w:ascii="Times New Roman" w:eastAsia="Calibri" w:hAnsi="Times New Roman" w:cs="Times New Roman"/>
          <w:color w:val="000000"/>
          <w:sz w:val="28"/>
          <w:szCs w:val="28"/>
        </w:rPr>
        <w:t>в 2021году</w:t>
      </w:r>
      <w:r w:rsidRPr="007F0E63">
        <w:rPr>
          <w:rFonts w:ascii="Times New Roman" w:eastAsia="Calibri" w:hAnsi="Times New Roman" w:cs="Times New Roman"/>
          <w:color w:val="000000"/>
          <w:sz w:val="28"/>
          <w:szCs w:val="28"/>
        </w:rPr>
        <w:t xml:space="preserve"> проведено </w:t>
      </w:r>
      <w:r w:rsidR="00BF4735">
        <w:rPr>
          <w:rFonts w:ascii="Times New Roman" w:eastAsia="Calibri" w:hAnsi="Times New Roman" w:cs="Times New Roman"/>
          <w:color w:val="000000"/>
          <w:sz w:val="28"/>
          <w:szCs w:val="28"/>
        </w:rPr>
        <w:t>9</w:t>
      </w:r>
      <w:r w:rsidRPr="007F0E63">
        <w:rPr>
          <w:rFonts w:ascii="Times New Roman" w:eastAsia="Calibri" w:hAnsi="Times New Roman" w:cs="Times New Roman"/>
          <w:color w:val="000000"/>
          <w:sz w:val="28"/>
          <w:szCs w:val="28"/>
        </w:rPr>
        <w:t>3 мероприятия. Число участников составило- 15</w:t>
      </w:r>
      <w:r w:rsidR="00BF4735">
        <w:rPr>
          <w:rFonts w:ascii="Times New Roman" w:eastAsia="Calibri" w:hAnsi="Times New Roman" w:cs="Times New Roman"/>
          <w:color w:val="000000"/>
          <w:sz w:val="28"/>
          <w:szCs w:val="28"/>
        </w:rPr>
        <w:t>92</w:t>
      </w:r>
      <w:r w:rsidRPr="007F0E63">
        <w:rPr>
          <w:rFonts w:ascii="Times New Roman" w:eastAsia="Calibri" w:hAnsi="Times New Roman" w:cs="Times New Roman"/>
          <w:color w:val="000000"/>
          <w:sz w:val="28"/>
          <w:szCs w:val="28"/>
        </w:rPr>
        <w:t xml:space="preserve"> человек</w:t>
      </w:r>
      <w:r w:rsidR="00BF4735">
        <w:rPr>
          <w:rFonts w:ascii="Times New Roman" w:eastAsia="Calibri" w:hAnsi="Times New Roman" w:cs="Times New Roman"/>
          <w:color w:val="000000"/>
          <w:sz w:val="28"/>
          <w:szCs w:val="28"/>
        </w:rPr>
        <w:t>а</w:t>
      </w:r>
      <w:r w:rsidRPr="007F0E63">
        <w:rPr>
          <w:rFonts w:ascii="Times New Roman" w:eastAsia="Calibri" w:hAnsi="Times New Roman" w:cs="Times New Roman"/>
          <w:color w:val="000000"/>
          <w:sz w:val="28"/>
          <w:szCs w:val="28"/>
        </w:rPr>
        <w:t>.</w:t>
      </w:r>
    </w:p>
    <w:p w14:paraId="64E4D4BF"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Это деятельность всероссийского детско-юношеского военно-патриотического общественного движения «ЮНАРМИЯ». В районе 14 </w:t>
      </w:r>
      <w:r w:rsidRPr="007F0E63">
        <w:rPr>
          <w:rFonts w:ascii="Times New Roman" w:eastAsia="Calibri" w:hAnsi="Times New Roman" w:cs="Times New Roman"/>
          <w:color w:val="000000"/>
          <w:sz w:val="28"/>
          <w:szCs w:val="28"/>
        </w:rPr>
        <w:lastRenderedPageBreak/>
        <w:t xml:space="preserve">юнармейских отрядов, в них 1007 юнармейцев. Сегодня юнармейские отряды принимают участие в проекте «Юнармейский вектор».  </w:t>
      </w:r>
    </w:p>
    <w:p w14:paraId="39C292E1" w14:textId="77777777" w:rsidR="007F0E63" w:rsidRPr="007F0E63" w:rsidRDefault="007F0E63"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Это и деятельность Общероссийской общественно-государственной детско-юношеской организации «РОССИЙСКОЕ ДВИЖЕНИЕ ШКОЛЬНИКОВ», которое объединяет 1535 обучающихся. </w:t>
      </w:r>
    </w:p>
    <w:p w14:paraId="7889A65D" w14:textId="77777777" w:rsidR="007F0E63" w:rsidRPr="007F0E63" w:rsidRDefault="00BF4735" w:rsidP="007F0E63">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ab/>
      </w:r>
      <w:r w:rsidR="007F0E63" w:rsidRPr="007F0E63">
        <w:rPr>
          <w:rFonts w:ascii="Times New Roman" w:eastAsia="Calibri" w:hAnsi="Times New Roman" w:cs="Times New Roman"/>
          <w:color w:val="000000"/>
          <w:sz w:val="28"/>
          <w:szCs w:val="28"/>
        </w:rPr>
        <w:t>«Содействие занятости» - создание дополнительных мест в детских садах.  На данный момент очередности во всех возрастных группах нет.</w:t>
      </w:r>
    </w:p>
    <w:p w14:paraId="53C03BD0" w14:textId="77777777" w:rsidR="007F0E63" w:rsidRPr="00BF4735" w:rsidRDefault="007F0E63" w:rsidP="00BF4735">
      <w:pPr>
        <w:spacing w:after="160" w:line="259" w:lineRule="auto"/>
        <w:rPr>
          <w:rFonts w:ascii="Times New Roman" w:eastAsia="Calibri" w:hAnsi="Times New Roman" w:cs="Times New Roman"/>
          <w:color w:val="000000"/>
          <w:sz w:val="28"/>
          <w:szCs w:val="28"/>
        </w:rPr>
      </w:pPr>
      <w:r w:rsidRPr="007F0E63">
        <w:rPr>
          <w:rFonts w:ascii="Times New Roman" w:eastAsia="Calibri" w:hAnsi="Times New Roman" w:cs="Times New Roman"/>
          <w:color w:val="000000"/>
          <w:sz w:val="28"/>
          <w:szCs w:val="28"/>
        </w:rPr>
        <w:t>В 2020, 2021 году все показатели национального проекта «Образование» выполнены. В 2022 году реализа</w:t>
      </w:r>
      <w:r w:rsidR="00BF4735">
        <w:rPr>
          <w:rFonts w:ascii="Times New Roman" w:eastAsia="Calibri" w:hAnsi="Times New Roman" w:cs="Times New Roman"/>
          <w:color w:val="000000"/>
          <w:sz w:val="28"/>
          <w:szCs w:val="28"/>
        </w:rPr>
        <w:t xml:space="preserve">ция проекта будет продолжена.  </w:t>
      </w:r>
    </w:p>
    <w:p w14:paraId="10C3887C" w14:textId="77777777" w:rsidR="009F6297" w:rsidRPr="00D5093D" w:rsidRDefault="00D5093D" w:rsidP="00D5093D">
      <w:pPr>
        <w:spacing w:after="160" w:line="259"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9F6297" w:rsidRPr="009F6297">
        <w:rPr>
          <w:rFonts w:ascii="Times New Roman" w:hAnsi="Times New Roman" w:cs="Times New Roman"/>
          <w:b/>
          <w:sz w:val="28"/>
          <w:szCs w:val="28"/>
        </w:rPr>
        <w:t>Дошкольное образование.</w:t>
      </w:r>
    </w:p>
    <w:p w14:paraId="3857C26E" w14:textId="77777777" w:rsidR="004A56F5" w:rsidRDefault="009F6297" w:rsidP="004A56F5">
      <w:pPr>
        <w:ind w:firstLine="708"/>
        <w:jc w:val="both"/>
        <w:rPr>
          <w:rFonts w:ascii="Times New Roman" w:eastAsia="Calibri" w:hAnsi="Times New Roman" w:cs="Times New Roman"/>
          <w:sz w:val="28"/>
          <w:szCs w:val="28"/>
        </w:rPr>
      </w:pPr>
      <w:r w:rsidRPr="00954B97">
        <w:rPr>
          <w:rFonts w:ascii="Times New Roman" w:eastAsia="Times New Roman" w:hAnsi="Times New Roman" w:cs="Times New Roman"/>
          <w:sz w:val="28"/>
          <w:szCs w:val="28"/>
          <w:lang w:eastAsia="ru-RU"/>
        </w:rPr>
        <w:t>Сеть образовательных организаций района, обеспечивающих доступность услуг дошкольного образования, включает в себя 17 организаций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 В них </w:t>
      </w:r>
      <w:r w:rsidRPr="004A4AE5">
        <w:rPr>
          <w:rFonts w:ascii="Times New Roman" w:hAnsi="Times New Roman" w:cs="Times New Roman"/>
          <w:sz w:val="28"/>
          <w:szCs w:val="28"/>
        </w:rPr>
        <w:t>функциониру</w:t>
      </w:r>
      <w:r>
        <w:rPr>
          <w:rFonts w:ascii="Times New Roman" w:hAnsi="Times New Roman" w:cs="Times New Roman"/>
          <w:sz w:val="28"/>
          <w:szCs w:val="28"/>
        </w:rPr>
        <w:t>ю</w:t>
      </w:r>
      <w:r w:rsidRPr="004A4AE5">
        <w:rPr>
          <w:rFonts w:ascii="Times New Roman" w:hAnsi="Times New Roman" w:cs="Times New Roman"/>
          <w:sz w:val="28"/>
          <w:szCs w:val="28"/>
        </w:rPr>
        <w:t xml:space="preserve">т </w:t>
      </w:r>
      <w:r w:rsidR="005544FF">
        <w:rPr>
          <w:rFonts w:ascii="Times New Roman" w:hAnsi="Times New Roman" w:cs="Times New Roman"/>
          <w:sz w:val="28"/>
          <w:szCs w:val="28"/>
        </w:rPr>
        <w:t>82</w:t>
      </w:r>
      <w:r w:rsidRPr="004A4AE5">
        <w:rPr>
          <w:rFonts w:ascii="Times New Roman" w:hAnsi="Times New Roman" w:cs="Times New Roman"/>
          <w:sz w:val="28"/>
          <w:szCs w:val="28"/>
        </w:rPr>
        <w:t xml:space="preserve"> групп</w:t>
      </w:r>
      <w:r w:rsidR="005544FF">
        <w:rPr>
          <w:rFonts w:ascii="Times New Roman" w:hAnsi="Times New Roman" w:cs="Times New Roman"/>
          <w:sz w:val="28"/>
          <w:szCs w:val="28"/>
        </w:rPr>
        <w:t>ы.</w:t>
      </w:r>
      <w:r>
        <w:rPr>
          <w:rFonts w:ascii="Times New Roman" w:hAnsi="Times New Roman" w:cs="Times New Roman"/>
          <w:sz w:val="28"/>
          <w:szCs w:val="28"/>
        </w:rPr>
        <w:t xml:space="preserve"> </w:t>
      </w:r>
      <w:r w:rsidRPr="005C7741">
        <w:rPr>
          <w:rFonts w:ascii="Times New Roman" w:eastAsia="Times New Roman" w:hAnsi="Times New Roman" w:cs="Times New Roman"/>
          <w:sz w:val="28"/>
          <w:szCs w:val="28"/>
          <w:lang w:eastAsia="ru-RU"/>
        </w:rPr>
        <w:t xml:space="preserve">Общая численность детей, получающих дошкольные образовательные услуги на территории муниципалитета, составляет </w:t>
      </w:r>
      <w:r w:rsidR="005544FF">
        <w:rPr>
          <w:rFonts w:ascii="Times New Roman" w:eastAsia="Times New Roman" w:hAnsi="Times New Roman" w:cs="Times New Roman"/>
          <w:sz w:val="28"/>
          <w:szCs w:val="28"/>
          <w:lang w:eastAsia="ru-RU"/>
        </w:rPr>
        <w:t xml:space="preserve">1357 </w:t>
      </w:r>
      <w:r>
        <w:rPr>
          <w:rFonts w:ascii="Times New Roman" w:eastAsia="Times New Roman" w:hAnsi="Times New Roman" w:cs="Times New Roman"/>
          <w:sz w:val="28"/>
          <w:szCs w:val="28"/>
          <w:lang w:eastAsia="ru-RU"/>
        </w:rPr>
        <w:t>человек. (2019г-1625</w:t>
      </w:r>
      <w:r w:rsidR="005544FF">
        <w:rPr>
          <w:rFonts w:ascii="Times New Roman" w:eastAsia="Times New Roman" w:hAnsi="Times New Roman" w:cs="Times New Roman"/>
          <w:sz w:val="28"/>
          <w:szCs w:val="28"/>
          <w:lang w:eastAsia="ru-RU"/>
        </w:rPr>
        <w:t>, 2020-</w:t>
      </w:r>
      <w:r w:rsidR="005544FF" w:rsidRPr="005544FF">
        <w:rPr>
          <w:rFonts w:ascii="Times New Roman" w:eastAsia="Times New Roman" w:hAnsi="Times New Roman" w:cs="Times New Roman"/>
          <w:sz w:val="28"/>
          <w:szCs w:val="28"/>
          <w:lang w:eastAsia="ru-RU"/>
        </w:rPr>
        <w:t>1513</w:t>
      </w:r>
      <w:r w:rsidRPr="005544F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C7741">
        <w:rPr>
          <w:rFonts w:ascii="Times New Roman" w:eastAsia="Times New Roman" w:hAnsi="Times New Roman" w:cs="Times New Roman"/>
          <w:sz w:val="28"/>
          <w:szCs w:val="28"/>
          <w:lang w:eastAsia="ru-RU"/>
        </w:rPr>
        <w:t xml:space="preserve">В </w:t>
      </w:r>
      <w:r w:rsidR="00E90368">
        <w:rPr>
          <w:rFonts w:ascii="Times New Roman" w:eastAsia="Times New Roman" w:hAnsi="Times New Roman" w:cs="Times New Roman"/>
          <w:sz w:val="28"/>
          <w:szCs w:val="28"/>
          <w:lang w:eastAsia="ru-RU"/>
        </w:rPr>
        <w:t xml:space="preserve">районе сохранен </w:t>
      </w:r>
      <w:r w:rsidRPr="005C7741">
        <w:rPr>
          <w:rFonts w:ascii="Times New Roman" w:eastAsia="Times New Roman" w:hAnsi="Times New Roman" w:cs="Times New Roman"/>
          <w:sz w:val="28"/>
          <w:szCs w:val="28"/>
          <w:lang w:eastAsia="ru-RU"/>
        </w:rPr>
        <w:t>100% охват услугами дошкольного образования детей в возрасте от 1,5 до 3 лет, от 3 лет до 7.</w:t>
      </w:r>
      <w:r>
        <w:rPr>
          <w:rFonts w:ascii="Times New Roman" w:eastAsia="Times New Roman" w:hAnsi="Times New Roman" w:cs="Times New Roman"/>
          <w:sz w:val="28"/>
          <w:szCs w:val="28"/>
          <w:lang w:eastAsia="ru-RU"/>
        </w:rPr>
        <w:t xml:space="preserve"> </w:t>
      </w:r>
      <w:r w:rsidRPr="004A4AE5">
        <w:rPr>
          <w:rFonts w:ascii="Times New Roman" w:hAnsi="Times New Roman" w:cs="Times New Roman"/>
          <w:sz w:val="28"/>
          <w:szCs w:val="28"/>
        </w:rPr>
        <w:t xml:space="preserve">Очередь на </w:t>
      </w:r>
      <w:r w:rsidR="00B327B0">
        <w:rPr>
          <w:rFonts w:ascii="Times New Roman" w:hAnsi="Times New Roman" w:cs="Times New Roman"/>
          <w:sz w:val="28"/>
          <w:szCs w:val="28"/>
        </w:rPr>
        <w:t>31</w:t>
      </w:r>
      <w:r w:rsidRPr="004A4AE5">
        <w:rPr>
          <w:rFonts w:ascii="Times New Roman" w:hAnsi="Times New Roman" w:cs="Times New Roman"/>
          <w:sz w:val="28"/>
          <w:szCs w:val="28"/>
        </w:rPr>
        <w:t>.</w:t>
      </w:r>
      <w:r w:rsidR="00B327B0">
        <w:rPr>
          <w:rFonts w:ascii="Times New Roman" w:hAnsi="Times New Roman" w:cs="Times New Roman"/>
          <w:sz w:val="28"/>
          <w:szCs w:val="28"/>
        </w:rPr>
        <w:t>12</w:t>
      </w:r>
      <w:r w:rsidRPr="004A4AE5">
        <w:rPr>
          <w:rFonts w:ascii="Times New Roman" w:hAnsi="Times New Roman" w:cs="Times New Roman"/>
          <w:sz w:val="28"/>
          <w:szCs w:val="28"/>
        </w:rPr>
        <w:t>.202</w:t>
      </w:r>
      <w:r w:rsidR="005544FF">
        <w:rPr>
          <w:rFonts w:ascii="Times New Roman" w:hAnsi="Times New Roman" w:cs="Times New Roman"/>
          <w:sz w:val="28"/>
          <w:szCs w:val="28"/>
        </w:rPr>
        <w:t>1</w:t>
      </w:r>
      <w:r w:rsidRPr="004A4AE5">
        <w:rPr>
          <w:rFonts w:ascii="Times New Roman" w:hAnsi="Times New Roman" w:cs="Times New Roman"/>
          <w:sz w:val="28"/>
          <w:szCs w:val="28"/>
        </w:rPr>
        <w:t xml:space="preserve"> отсутствует</w:t>
      </w:r>
      <w:r>
        <w:rPr>
          <w:rFonts w:ascii="Times New Roman" w:hAnsi="Times New Roman" w:cs="Times New Roman"/>
          <w:sz w:val="28"/>
          <w:szCs w:val="28"/>
        </w:rPr>
        <w:t>.</w:t>
      </w:r>
      <w:r w:rsidR="00F04C1D">
        <w:rPr>
          <w:rFonts w:ascii="Times New Roman" w:eastAsia="Times New Roman" w:hAnsi="Times New Roman" w:cs="Times New Roman"/>
          <w:sz w:val="28"/>
          <w:szCs w:val="28"/>
          <w:lang w:eastAsia="ru-RU"/>
        </w:rPr>
        <w:t xml:space="preserve"> В</w:t>
      </w:r>
      <w:r w:rsidRPr="002B0ED2">
        <w:rPr>
          <w:rFonts w:ascii="Times New Roman" w:eastAsia="Times New Roman" w:hAnsi="Times New Roman" w:cs="Times New Roman"/>
          <w:sz w:val="28"/>
          <w:szCs w:val="28"/>
          <w:lang w:eastAsia="ru-RU"/>
        </w:rPr>
        <w:t xml:space="preserve"> автоматизиро</w:t>
      </w:r>
      <w:r w:rsidR="00651C16">
        <w:rPr>
          <w:rFonts w:ascii="Times New Roman" w:eastAsia="Times New Roman" w:hAnsi="Times New Roman" w:cs="Times New Roman"/>
          <w:sz w:val="28"/>
          <w:szCs w:val="28"/>
          <w:lang w:eastAsia="ru-RU"/>
        </w:rPr>
        <w:t xml:space="preserve">ванной информационной системе </w:t>
      </w:r>
      <w:r w:rsidRPr="002B0ED2">
        <w:rPr>
          <w:rFonts w:ascii="Times New Roman" w:eastAsia="Times New Roman" w:hAnsi="Times New Roman" w:cs="Times New Roman"/>
          <w:sz w:val="28"/>
          <w:szCs w:val="28"/>
          <w:lang w:eastAsia="ru-RU"/>
        </w:rPr>
        <w:t>«Контингент дошкольны</w:t>
      </w:r>
      <w:r w:rsidR="00651C16">
        <w:rPr>
          <w:rFonts w:ascii="Times New Roman" w:eastAsia="Times New Roman" w:hAnsi="Times New Roman" w:cs="Times New Roman"/>
          <w:sz w:val="28"/>
          <w:szCs w:val="28"/>
          <w:lang w:eastAsia="ru-RU"/>
        </w:rPr>
        <w:t xml:space="preserve">х образовательных организаций» </w:t>
      </w:r>
      <w:r w:rsidRPr="002B0ED2">
        <w:rPr>
          <w:rFonts w:ascii="Times New Roman" w:eastAsia="Times New Roman" w:hAnsi="Times New Roman" w:cs="Times New Roman"/>
          <w:sz w:val="28"/>
          <w:szCs w:val="28"/>
          <w:lang w:eastAsia="ru-RU"/>
        </w:rPr>
        <w:t>на получение места в дошкольных образ</w:t>
      </w:r>
      <w:r w:rsidR="00A806C4">
        <w:rPr>
          <w:rFonts w:ascii="Times New Roman" w:eastAsia="Times New Roman" w:hAnsi="Times New Roman" w:cs="Times New Roman"/>
          <w:sz w:val="28"/>
          <w:szCs w:val="28"/>
          <w:lang w:eastAsia="ru-RU"/>
        </w:rPr>
        <w:t xml:space="preserve">овательных организациях района </w:t>
      </w:r>
      <w:r w:rsidRPr="002B0ED2">
        <w:rPr>
          <w:rFonts w:ascii="Times New Roman" w:eastAsia="Times New Roman" w:hAnsi="Times New Roman" w:cs="Times New Roman"/>
          <w:sz w:val="28"/>
          <w:szCs w:val="28"/>
          <w:lang w:eastAsia="ru-RU"/>
        </w:rPr>
        <w:t>численность детей от момента рождения до 7 лет</w:t>
      </w:r>
      <w:r w:rsidRPr="002B0ED2">
        <w:rPr>
          <w:rFonts w:ascii="Times New Roman" w:eastAsia="Times New Roman" w:hAnsi="Times New Roman" w:cs="Times New Roman"/>
          <w:sz w:val="24"/>
          <w:szCs w:val="24"/>
          <w:lang w:eastAsia="ru-RU"/>
        </w:rPr>
        <w:t xml:space="preserve">  </w:t>
      </w:r>
      <w:r w:rsidRPr="002B0ED2">
        <w:rPr>
          <w:rFonts w:ascii="Times New Roman" w:eastAsia="Times New Roman" w:hAnsi="Times New Roman" w:cs="Times New Roman"/>
          <w:sz w:val="28"/>
          <w:szCs w:val="28"/>
          <w:lang w:eastAsia="ru-RU"/>
        </w:rPr>
        <w:t xml:space="preserve">составляет </w:t>
      </w:r>
      <w:r w:rsidR="00B327B0">
        <w:rPr>
          <w:rFonts w:ascii="Times New Roman" w:eastAsia="Times New Roman" w:hAnsi="Times New Roman" w:cs="Times New Roman"/>
          <w:sz w:val="28"/>
          <w:szCs w:val="28"/>
          <w:lang w:eastAsia="ru-RU"/>
        </w:rPr>
        <w:t>1</w:t>
      </w:r>
      <w:r w:rsidR="003F2392">
        <w:rPr>
          <w:rFonts w:ascii="Times New Roman" w:eastAsia="Times New Roman" w:hAnsi="Times New Roman" w:cs="Times New Roman"/>
          <w:sz w:val="28"/>
          <w:szCs w:val="28"/>
          <w:lang w:eastAsia="ru-RU"/>
        </w:rPr>
        <w:t>05</w:t>
      </w:r>
      <w:r w:rsidRPr="002B0ED2">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 xml:space="preserve"> с желаемой датой зачисления в 202</w:t>
      </w:r>
      <w:r w:rsidR="003F2392">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-2</w:t>
      </w:r>
      <w:r w:rsidR="003F239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годах. </w:t>
      </w:r>
      <w:r w:rsidR="004A56F5">
        <w:rPr>
          <w:rFonts w:ascii="Times New Roman" w:eastAsia="Times New Roman" w:hAnsi="Times New Roman" w:cs="Times New Roman"/>
          <w:sz w:val="28"/>
          <w:szCs w:val="28"/>
          <w:lang w:eastAsia="ru-RU"/>
        </w:rPr>
        <w:t xml:space="preserve"> </w:t>
      </w:r>
      <w:r w:rsidR="004A56F5">
        <w:rPr>
          <w:rFonts w:ascii="Times New Roman" w:hAnsi="Times New Roman" w:cs="Times New Roman"/>
          <w:sz w:val="28"/>
          <w:szCs w:val="28"/>
        </w:rPr>
        <w:t xml:space="preserve">В дошкольном образовании </w:t>
      </w:r>
      <w:r w:rsidR="004A56F5" w:rsidRPr="002B0ED2">
        <w:rPr>
          <w:rFonts w:ascii="Times New Roman" w:hAnsi="Times New Roman" w:cs="Times New Roman"/>
          <w:color w:val="000000"/>
          <w:sz w:val="28"/>
          <w:szCs w:val="28"/>
          <w:shd w:val="clear" w:color="auto" w:fill="FFFFFF"/>
        </w:rPr>
        <w:t>применяются информационные технологии  по оказанию населению муниципальной услуги</w:t>
      </w:r>
      <w:r w:rsidR="004A56F5">
        <w:rPr>
          <w:color w:val="000000"/>
          <w:sz w:val="28"/>
          <w:szCs w:val="28"/>
          <w:shd w:val="clear" w:color="auto" w:fill="FFFFFF"/>
        </w:rPr>
        <w:t xml:space="preserve"> </w:t>
      </w:r>
      <w:r w:rsidR="004A56F5" w:rsidRPr="00947D83">
        <w:rPr>
          <w:rStyle w:val="2"/>
          <w:sz w:val="28"/>
          <w:szCs w:val="28"/>
        </w:rPr>
        <w:t xml:space="preserve"> </w:t>
      </w:r>
      <w:r w:rsidR="004A56F5" w:rsidRPr="004A4AE5">
        <w:rPr>
          <w:rFonts w:ascii="Times New Roman" w:hAnsi="Times New Roman" w:cs="Times New Roman"/>
          <w:sz w:val="28"/>
          <w:szCs w:val="28"/>
        </w:rPr>
        <w:t>«</w:t>
      </w:r>
      <w:r w:rsidR="004A56F5" w:rsidRPr="004A4AE5">
        <w:rPr>
          <w:rFonts w:ascii="Times New Roman" w:eastAsia="Calibri" w:hAnsi="Times New Roman" w:cs="Times New Roman"/>
          <w:sz w:val="28"/>
          <w:szCs w:val="28"/>
        </w:rPr>
        <w:t>Постановка на учет, выдача направления для зачисления ребенка, в том числе в порядке перевода, в образовательную организацию, осуществляющую деятельность по образовательной программе дошкольного образования»</w:t>
      </w:r>
      <w:r w:rsidR="004A56F5">
        <w:rPr>
          <w:rFonts w:ascii="Times New Roman" w:eastAsia="Calibri" w:hAnsi="Times New Roman" w:cs="Times New Roman"/>
          <w:sz w:val="28"/>
          <w:szCs w:val="28"/>
        </w:rPr>
        <w:t xml:space="preserve">. </w:t>
      </w:r>
      <w:r w:rsidR="004A56F5">
        <w:rPr>
          <w:rFonts w:ascii="Times New Roman" w:eastAsia="Times New Roman" w:hAnsi="Times New Roman" w:cs="Times New Roman"/>
          <w:sz w:val="28"/>
          <w:szCs w:val="28"/>
          <w:lang w:eastAsia="ru-RU"/>
        </w:rPr>
        <w:t>Это</w:t>
      </w:r>
      <w:r w:rsidR="004A56F5" w:rsidRPr="002B0ED2">
        <w:rPr>
          <w:rFonts w:ascii="Times New Roman" w:eastAsia="Times New Roman" w:hAnsi="Times New Roman" w:cs="Times New Roman"/>
          <w:sz w:val="28"/>
          <w:szCs w:val="28"/>
          <w:lang w:eastAsia="ru-RU"/>
        </w:rPr>
        <w:t xml:space="preserve"> позволяет осуществлять мониторинг </w:t>
      </w:r>
      <w:r w:rsidR="004A56F5">
        <w:rPr>
          <w:rFonts w:ascii="Times New Roman" w:eastAsia="Times New Roman" w:hAnsi="Times New Roman" w:cs="Times New Roman"/>
          <w:sz w:val="28"/>
          <w:szCs w:val="28"/>
          <w:lang w:eastAsia="ru-RU"/>
        </w:rPr>
        <w:t xml:space="preserve"> </w:t>
      </w:r>
      <w:r w:rsidR="004A56F5" w:rsidRPr="002B0ED2">
        <w:rPr>
          <w:rFonts w:ascii="Times New Roman" w:eastAsia="Times New Roman" w:hAnsi="Times New Roman" w:cs="Times New Roman"/>
          <w:sz w:val="28"/>
          <w:szCs w:val="28"/>
          <w:lang w:eastAsia="ru-RU"/>
        </w:rPr>
        <w:t xml:space="preserve"> предоставления общедоступного дошкольного образования и обеспечивает открытость информации о доступности данной услуги.</w:t>
      </w:r>
      <w:r w:rsidR="004A56F5">
        <w:rPr>
          <w:rFonts w:ascii="Times New Roman" w:eastAsia="Times New Roman" w:hAnsi="Times New Roman" w:cs="Times New Roman"/>
          <w:sz w:val="28"/>
          <w:szCs w:val="28"/>
          <w:lang w:eastAsia="ru-RU"/>
        </w:rPr>
        <w:t xml:space="preserve"> </w:t>
      </w:r>
      <w:r w:rsidR="004A56F5">
        <w:rPr>
          <w:rFonts w:ascii="Times New Roman" w:eastAsia="Calibri" w:hAnsi="Times New Roman" w:cs="Times New Roman"/>
          <w:sz w:val="28"/>
          <w:szCs w:val="28"/>
        </w:rPr>
        <w:t>В 202</w:t>
      </w:r>
      <w:r w:rsidR="003F2392">
        <w:rPr>
          <w:rFonts w:ascii="Times New Roman" w:eastAsia="Calibri" w:hAnsi="Times New Roman" w:cs="Times New Roman"/>
          <w:sz w:val="28"/>
          <w:szCs w:val="28"/>
        </w:rPr>
        <w:t>1</w:t>
      </w:r>
      <w:r w:rsidR="004A56F5">
        <w:rPr>
          <w:rFonts w:ascii="Times New Roman" w:eastAsia="Calibri" w:hAnsi="Times New Roman" w:cs="Times New Roman"/>
          <w:sz w:val="28"/>
          <w:szCs w:val="28"/>
        </w:rPr>
        <w:t xml:space="preserve"> г. родителям оказано </w:t>
      </w:r>
      <w:r w:rsidR="003F2392">
        <w:rPr>
          <w:rFonts w:ascii="Times New Roman" w:eastAsia="Calibri" w:hAnsi="Times New Roman" w:cs="Times New Roman"/>
          <w:sz w:val="28"/>
          <w:szCs w:val="28"/>
        </w:rPr>
        <w:t>283</w:t>
      </w:r>
      <w:r w:rsidR="00325369">
        <w:rPr>
          <w:rFonts w:ascii="Times New Roman" w:eastAsia="Calibri" w:hAnsi="Times New Roman" w:cs="Times New Roman"/>
          <w:sz w:val="28"/>
          <w:szCs w:val="28"/>
        </w:rPr>
        <w:t xml:space="preserve"> услуг</w:t>
      </w:r>
      <w:r w:rsidR="003F2392">
        <w:rPr>
          <w:rFonts w:ascii="Times New Roman" w:eastAsia="Calibri" w:hAnsi="Times New Roman" w:cs="Times New Roman"/>
          <w:sz w:val="28"/>
          <w:szCs w:val="28"/>
        </w:rPr>
        <w:t>и</w:t>
      </w:r>
      <w:r w:rsidR="004A56F5">
        <w:rPr>
          <w:rFonts w:ascii="Times New Roman" w:eastAsia="Calibri" w:hAnsi="Times New Roman" w:cs="Times New Roman"/>
          <w:sz w:val="28"/>
          <w:szCs w:val="28"/>
        </w:rPr>
        <w:t xml:space="preserve">, в том числе </w:t>
      </w:r>
      <w:r w:rsidR="003F2392">
        <w:rPr>
          <w:rFonts w:ascii="Times New Roman" w:eastAsia="Calibri" w:hAnsi="Times New Roman" w:cs="Times New Roman"/>
          <w:sz w:val="28"/>
          <w:szCs w:val="28"/>
        </w:rPr>
        <w:t>198</w:t>
      </w:r>
      <w:r w:rsidR="004A56F5">
        <w:rPr>
          <w:rFonts w:ascii="Times New Roman" w:eastAsia="Calibri" w:hAnsi="Times New Roman" w:cs="Times New Roman"/>
          <w:sz w:val="28"/>
          <w:szCs w:val="28"/>
        </w:rPr>
        <w:t xml:space="preserve"> заявлений подано через портал. Получение услуги посредством интернет-ресурса позволяет сокращать время обращения, ожидания, упрощает способ получения информации об этапах обработки заявления и о движении очереди.</w:t>
      </w:r>
    </w:p>
    <w:p w14:paraId="19CAD772" w14:textId="77777777" w:rsidR="00590C0F" w:rsidRPr="007D7889" w:rsidRDefault="00590C0F" w:rsidP="00590C0F">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7D7889">
        <w:rPr>
          <w:rFonts w:ascii="Times New Roman" w:eastAsia="Calibri" w:hAnsi="Times New Roman" w:cs="Times New Roman"/>
          <w:sz w:val="28"/>
          <w:szCs w:val="28"/>
        </w:rPr>
        <w:t>Инновационная деятельность в детских садах направлена на модернизацию образования, на достижение нового уровня качества дошкольного образования, соответствующего требованиям ФГОС</w:t>
      </w:r>
      <w:r>
        <w:rPr>
          <w:rFonts w:ascii="Times New Roman" w:eastAsia="Calibri" w:hAnsi="Times New Roman" w:cs="Times New Roman"/>
          <w:sz w:val="28"/>
          <w:szCs w:val="28"/>
        </w:rPr>
        <w:t>,</w:t>
      </w:r>
      <w:r w:rsidRPr="007D7889">
        <w:rPr>
          <w:rFonts w:ascii="Times New Roman" w:eastAsia="Calibri" w:hAnsi="Times New Roman" w:cs="Times New Roman"/>
          <w:sz w:val="28"/>
          <w:szCs w:val="28"/>
        </w:rPr>
        <w:t xml:space="preserve"> отвечающего на вызовы современной социокультурной ситуации развития </w:t>
      </w:r>
      <w:r w:rsidRPr="007D7889">
        <w:rPr>
          <w:rFonts w:ascii="Times New Roman" w:eastAsia="Calibri" w:hAnsi="Times New Roman" w:cs="Times New Roman"/>
          <w:sz w:val="28"/>
          <w:szCs w:val="28"/>
        </w:rPr>
        <w:lastRenderedPageBreak/>
        <w:t>детства и отражающего современные научные и методические подходы к организац</w:t>
      </w:r>
      <w:r>
        <w:rPr>
          <w:rFonts w:ascii="Times New Roman" w:eastAsia="Calibri" w:hAnsi="Times New Roman" w:cs="Times New Roman"/>
          <w:sz w:val="28"/>
          <w:szCs w:val="28"/>
        </w:rPr>
        <w:t>ии образовательной деятельности.</w:t>
      </w:r>
    </w:p>
    <w:p w14:paraId="15B7EFF5" w14:textId="77777777" w:rsidR="00F04C1D" w:rsidRDefault="00F04C1D" w:rsidP="00F04C1D">
      <w:pPr>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04C1D">
        <w:rPr>
          <w:rFonts w:ascii="Times New Roman" w:eastAsia="Times New Roman" w:hAnsi="Times New Roman" w:cs="Times New Roman"/>
          <w:color w:val="000000"/>
          <w:sz w:val="28"/>
          <w:szCs w:val="28"/>
          <w:lang w:eastAsia="ru-RU"/>
        </w:rPr>
        <w:t>Развитие детей дошкольного возраста играет определяющую роль в формировании личности, восприятии ребенком базовых ценностей и в результате сказывается на его достижениях в ходе последующего обучения. Исследования демонстрируют, что ресурсы, вложенные в раннее развитие, дают в три раза больший (хоть и отложенный) эффект для успешной карьер</w:t>
      </w:r>
      <w:r>
        <w:rPr>
          <w:rFonts w:ascii="Times New Roman" w:eastAsia="Times New Roman" w:hAnsi="Times New Roman" w:cs="Times New Roman"/>
          <w:color w:val="000000"/>
          <w:sz w:val="28"/>
          <w:szCs w:val="28"/>
          <w:lang w:eastAsia="ru-RU"/>
        </w:rPr>
        <w:t>ы и для социальной мобильности.</w:t>
      </w:r>
    </w:p>
    <w:p w14:paraId="4C7D3EAE" w14:textId="77777777" w:rsidR="00CE19DD" w:rsidRPr="00651C16" w:rsidRDefault="00F04C1D" w:rsidP="00651C16">
      <w:pPr>
        <w:spacing w:after="0"/>
        <w:ind w:firstLine="709"/>
        <w:jc w:val="both"/>
        <w:rPr>
          <w:rFonts w:ascii="Times New Roman" w:eastAsia="Times New Roman" w:hAnsi="Times New Roman" w:cs="Times New Roman"/>
          <w:color w:val="000000"/>
          <w:sz w:val="28"/>
          <w:szCs w:val="28"/>
          <w:lang w:eastAsia="ru-RU"/>
        </w:rPr>
      </w:pPr>
      <w:r w:rsidRPr="00F04C1D">
        <w:rPr>
          <w:rFonts w:ascii="Times New Roman" w:eastAsia="Times New Roman" w:hAnsi="Times New Roman" w:cs="Times New Roman"/>
          <w:color w:val="000000"/>
          <w:sz w:val="28"/>
          <w:szCs w:val="28"/>
          <w:lang w:eastAsia="ru-RU"/>
        </w:rPr>
        <w:t>Поэтому вопрос повышения качества образования актуален и для дошкольных образовател</w:t>
      </w:r>
      <w:r w:rsidR="00651C16">
        <w:rPr>
          <w:rFonts w:ascii="Times New Roman" w:eastAsia="Times New Roman" w:hAnsi="Times New Roman" w:cs="Times New Roman"/>
          <w:color w:val="000000"/>
          <w:sz w:val="28"/>
          <w:szCs w:val="28"/>
          <w:lang w:eastAsia="ru-RU"/>
        </w:rPr>
        <w:t>ьных организаций.  В 2020-2021</w:t>
      </w:r>
      <w:r w:rsidRPr="00F04C1D">
        <w:rPr>
          <w:rFonts w:ascii="Times New Roman" w:eastAsia="Times New Roman" w:hAnsi="Times New Roman" w:cs="Times New Roman"/>
          <w:color w:val="000000"/>
          <w:sz w:val="28"/>
          <w:szCs w:val="28"/>
          <w:lang w:eastAsia="ru-RU"/>
        </w:rPr>
        <w:t xml:space="preserve"> учебно</w:t>
      </w:r>
      <w:r w:rsidR="00651C16">
        <w:rPr>
          <w:rFonts w:ascii="Times New Roman" w:eastAsia="Times New Roman" w:hAnsi="Times New Roman" w:cs="Times New Roman"/>
          <w:color w:val="000000"/>
          <w:sz w:val="28"/>
          <w:szCs w:val="28"/>
          <w:lang w:eastAsia="ru-RU"/>
        </w:rPr>
        <w:t>м</w:t>
      </w:r>
      <w:r w:rsidRPr="00F04C1D">
        <w:rPr>
          <w:rFonts w:ascii="Times New Roman" w:eastAsia="Times New Roman" w:hAnsi="Times New Roman" w:cs="Times New Roman"/>
          <w:color w:val="000000"/>
          <w:sz w:val="28"/>
          <w:szCs w:val="28"/>
          <w:lang w:eastAsia="ru-RU"/>
        </w:rPr>
        <w:t xml:space="preserve"> год</w:t>
      </w:r>
      <w:r w:rsidR="00651C16">
        <w:rPr>
          <w:rFonts w:ascii="Times New Roman" w:eastAsia="Times New Roman" w:hAnsi="Times New Roman" w:cs="Times New Roman"/>
          <w:color w:val="000000"/>
          <w:sz w:val="28"/>
          <w:szCs w:val="28"/>
          <w:lang w:eastAsia="ru-RU"/>
        </w:rPr>
        <w:t>у</w:t>
      </w:r>
      <w:r w:rsidRPr="00F04C1D">
        <w:rPr>
          <w:rFonts w:ascii="Times New Roman" w:eastAsia="Times New Roman" w:hAnsi="Times New Roman" w:cs="Times New Roman"/>
          <w:color w:val="000000"/>
          <w:sz w:val="28"/>
          <w:szCs w:val="28"/>
          <w:lang w:eastAsia="ru-RU"/>
        </w:rPr>
        <w:t xml:space="preserve"> МДОУ «Детский сад №4 п. Новоорск», МДОУ «Детский сад» с. Добровольское прошли Мониторинг качества дошкольного образования на федеральном уровне, получили сертификаты участников МКДО.</w:t>
      </w:r>
    </w:p>
    <w:p w14:paraId="7BDA6748" w14:textId="77777777" w:rsidR="00651C16" w:rsidRDefault="00651C16" w:rsidP="00651C16">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 2021 году более 150</w:t>
      </w:r>
      <w:r>
        <w:rPr>
          <w:rFonts w:ascii="Times New Roman" w:eastAsia="Times New Roman" w:hAnsi="Times New Roman" w:cs="Times New Roman"/>
          <w:sz w:val="28"/>
          <w:szCs w:val="28"/>
          <w:shd w:val="clear" w:color="auto" w:fill="FFFFFF"/>
          <w:lang w:eastAsia="ru-RU"/>
        </w:rPr>
        <w:t xml:space="preserve"> дошкольников </w:t>
      </w:r>
      <w:r w:rsidR="00A806C4">
        <w:rPr>
          <w:rFonts w:ascii="Times New Roman" w:eastAsia="Times New Roman" w:hAnsi="Times New Roman" w:cs="Times New Roman"/>
          <w:sz w:val="28"/>
          <w:szCs w:val="28"/>
          <w:shd w:val="clear" w:color="auto" w:fill="FFFFFF"/>
          <w:lang w:eastAsia="ru-RU"/>
        </w:rPr>
        <w:t xml:space="preserve">района </w:t>
      </w:r>
      <w:r w:rsidR="003D49FD" w:rsidRPr="00603ED9">
        <w:rPr>
          <w:rFonts w:ascii="Times New Roman" w:eastAsia="Times New Roman" w:hAnsi="Times New Roman" w:cs="Times New Roman"/>
          <w:sz w:val="28"/>
          <w:szCs w:val="28"/>
          <w:shd w:val="clear" w:color="auto" w:fill="FFFFFF"/>
          <w:lang w:eastAsia="ru-RU"/>
        </w:rPr>
        <w:t>стали победителями</w:t>
      </w:r>
      <w:r>
        <w:rPr>
          <w:rFonts w:ascii="Times New Roman" w:eastAsia="Times New Roman" w:hAnsi="Times New Roman" w:cs="Times New Roman"/>
          <w:sz w:val="28"/>
          <w:szCs w:val="28"/>
          <w:shd w:val="clear" w:color="auto" w:fill="FFFFFF"/>
          <w:lang w:eastAsia="ru-RU"/>
        </w:rPr>
        <w:t>, призёрами</w:t>
      </w:r>
      <w:r w:rsidR="003D49FD" w:rsidRPr="00603ED9">
        <w:rPr>
          <w:rFonts w:ascii="Times New Roman" w:eastAsia="Times New Roman" w:hAnsi="Times New Roman" w:cs="Times New Roman"/>
          <w:sz w:val="28"/>
          <w:szCs w:val="28"/>
          <w:shd w:val="clear" w:color="auto" w:fill="FFFFFF"/>
          <w:lang w:eastAsia="ru-RU"/>
        </w:rPr>
        <w:t xml:space="preserve"> и лауреатами мероприятий </w:t>
      </w:r>
      <w:r w:rsidR="003D49FD">
        <w:rPr>
          <w:rFonts w:ascii="Times New Roman" w:eastAsia="Times New Roman" w:hAnsi="Times New Roman" w:cs="Times New Roman"/>
          <w:sz w:val="28"/>
          <w:szCs w:val="28"/>
          <w:shd w:val="clear" w:color="auto" w:fill="FFFFFF"/>
          <w:lang w:eastAsia="ru-RU"/>
        </w:rPr>
        <w:t xml:space="preserve">разного уровня: «Звездный час», «Моя Россия», «Совушка» и многих других. Приняли совместно с родителями участие в акциях </w:t>
      </w:r>
      <w:r w:rsidR="003D49FD">
        <w:rPr>
          <w:rFonts w:ascii="Times New Roman" w:eastAsia="Calibri" w:hAnsi="Times New Roman" w:cs="Times New Roman"/>
          <w:sz w:val="28"/>
          <w:szCs w:val="28"/>
        </w:rPr>
        <w:t>«Окна Победы», «Бессмертный полк», «Цветы Победы», «Я рисую мелом», «Окна Рос</w:t>
      </w:r>
      <w:r>
        <w:rPr>
          <w:rFonts w:ascii="Times New Roman" w:eastAsia="Calibri" w:hAnsi="Times New Roman" w:cs="Times New Roman"/>
          <w:sz w:val="28"/>
          <w:szCs w:val="28"/>
        </w:rPr>
        <w:t>сии», «Добро в России» и другие.</w:t>
      </w:r>
    </w:p>
    <w:p w14:paraId="04B93FB4" w14:textId="2186945B" w:rsidR="00651C16" w:rsidRPr="00651C16" w:rsidRDefault="00651C16" w:rsidP="00A806C4">
      <w:pPr>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Pr="00651C16">
        <w:rPr>
          <w:rFonts w:ascii="Times New Roman" w:eastAsia="Calibri" w:hAnsi="Times New Roman" w:cs="Times New Roman"/>
          <w:sz w:val="28"/>
          <w:szCs w:val="28"/>
        </w:rPr>
        <w:t>сновны</w:t>
      </w:r>
      <w:r w:rsidR="00EF7EF7">
        <w:rPr>
          <w:rFonts w:ascii="Times New Roman" w:eastAsia="Calibri" w:hAnsi="Times New Roman" w:cs="Times New Roman"/>
          <w:sz w:val="28"/>
          <w:szCs w:val="28"/>
        </w:rPr>
        <w:t>е</w:t>
      </w:r>
      <w:r w:rsidRPr="00651C16">
        <w:rPr>
          <w:rFonts w:ascii="Times New Roman" w:eastAsia="Calibri" w:hAnsi="Times New Roman" w:cs="Times New Roman"/>
          <w:sz w:val="28"/>
          <w:szCs w:val="28"/>
        </w:rPr>
        <w:t xml:space="preserve"> направления</w:t>
      </w:r>
      <w:r w:rsidR="00EF7EF7">
        <w:rPr>
          <w:rFonts w:ascii="Times New Roman" w:eastAsia="Calibri" w:hAnsi="Times New Roman" w:cs="Times New Roman"/>
          <w:sz w:val="28"/>
          <w:szCs w:val="28"/>
        </w:rPr>
        <w:t xml:space="preserve"> работы</w:t>
      </w:r>
      <w:r w:rsidR="007F090F">
        <w:rPr>
          <w:rFonts w:ascii="Times New Roman" w:eastAsia="Calibri" w:hAnsi="Times New Roman" w:cs="Times New Roman"/>
          <w:sz w:val="28"/>
          <w:szCs w:val="28"/>
        </w:rPr>
        <w:t xml:space="preserve"> в 2021 году</w:t>
      </w:r>
      <w:r w:rsidRPr="00651C16">
        <w:rPr>
          <w:rFonts w:ascii="Times New Roman" w:eastAsia="Calibri" w:hAnsi="Times New Roman" w:cs="Times New Roman"/>
          <w:sz w:val="28"/>
          <w:szCs w:val="28"/>
        </w:rPr>
        <w:t>:</w:t>
      </w:r>
    </w:p>
    <w:p w14:paraId="51CD8A52" w14:textId="77777777" w:rsidR="00651C16" w:rsidRPr="00651C16" w:rsidRDefault="00651C16" w:rsidP="00651C16">
      <w:pPr>
        <w:spacing w:after="0"/>
        <w:ind w:firstLine="708"/>
        <w:jc w:val="both"/>
        <w:rPr>
          <w:rFonts w:ascii="Times New Roman" w:eastAsia="Calibri" w:hAnsi="Times New Roman" w:cs="Times New Roman"/>
          <w:sz w:val="28"/>
          <w:szCs w:val="28"/>
        </w:rPr>
      </w:pPr>
      <w:r w:rsidRPr="00651C16">
        <w:rPr>
          <w:rFonts w:ascii="Times New Roman" w:eastAsia="Calibri" w:hAnsi="Times New Roman" w:cs="Times New Roman"/>
          <w:sz w:val="28"/>
          <w:szCs w:val="28"/>
        </w:rPr>
        <w:t>- прогнозное повышение качества образования и планирование управленческих действий по реализации этого прогноза;</w:t>
      </w:r>
    </w:p>
    <w:p w14:paraId="554052E4" w14:textId="77777777" w:rsidR="00651C16" w:rsidRPr="00651C16" w:rsidRDefault="00651C16" w:rsidP="00651C16">
      <w:pPr>
        <w:spacing w:after="0"/>
        <w:ind w:firstLine="708"/>
        <w:jc w:val="both"/>
        <w:rPr>
          <w:rFonts w:ascii="Times New Roman" w:eastAsia="Calibri" w:hAnsi="Times New Roman" w:cs="Times New Roman"/>
          <w:sz w:val="28"/>
          <w:szCs w:val="28"/>
        </w:rPr>
      </w:pPr>
      <w:r w:rsidRPr="00651C16">
        <w:rPr>
          <w:rFonts w:ascii="Times New Roman" w:eastAsia="Calibri" w:hAnsi="Times New Roman" w:cs="Times New Roman"/>
          <w:sz w:val="28"/>
          <w:szCs w:val="28"/>
        </w:rPr>
        <w:t xml:space="preserve">-  разработка системы поддержки руководителей дошкольных образовательных организаций и своевременное реагирование на изменения показателей качества; </w:t>
      </w:r>
    </w:p>
    <w:p w14:paraId="1FB8CC46" w14:textId="77777777" w:rsidR="00651C16" w:rsidRDefault="00651C16" w:rsidP="00651C16">
      <w:pPr>
        <w:spacing w:after="0"/>
        <w:ind w:firstLine="708"/>
        <w:jc w:val="both"/>
        <w:rPr>
          <w:rFonts w:ascii="Times New Roman" w:eastAsia="Calibri" w:hAnsi="Times New Roman" w:cs="Times New Roman"/>
          <w:sz w:val="28"/>
          <w:szCs w:val="28"/>
        </w:rPr>
      </w:pPr>
      <w:r w:rsidRPr="00651C16">
        <w:rPr>
          <w:rFonts w:ascii="Times New Roman" w:eastAsia="Calibri" w:hAnsi="Times New Roman" w:cs="Times New Roman"/>
          <w:sz w:val="28"/>
          <w:szCs w:val="28"/>
        </w:rPr>
        <w:t>- развитие условий по организации доступной среды</w:t>
      </w:r>
      <w:r w:rsidR="00A806C4">
        <w:rPr>
          <w:rFonts w:ascii="Times New Roman" w:eastAsia="Calibri" w:hAnsi="Times New Roman" w:cs="Times New Roman"/>
          <w:sz w:val="28"/>
          <w:szCs w:val="28"/>
        </w:rPr>
        <w:t>.</w:t>
      </w:r>
    </w:p>
    <w:p w14:paraId="0F814BEF" w14:textId="77777777" w:rsidR="004E6AA5" w:rsidRPr="00603F3F" w:rsidRDefault="004E6AA5" w:rsidP="004E6AA5">
      <w:pPr>
        <w:spacing w:after="0" w:line="240" w:lineRule="auto"/>
        <w:ind w:firstLine="708"/>
        <w:jc w:val="both"/>
        <w:rPr>
          <w:rFonts w:ascii="Times New Roman" w:eastAsia="Calibri" w:hAnsi="Times New Roman" w:cs="Times New Roman"/>
          <w:sz w:val="28"/>
          <w:szCs w:val="28"/>
        </w:rPr>
      </w:pPr>
    </w:p>
    <w:p w14:paraId="6E4AD3A2" w14:textId="77777777" w:rsidR="003D49FD" w:rsidRDefault="00D5093D" w:rsidP="00D5093D">
      <w:pPr>
        <w:ind w:firstLine="708"/>
        <w:jc w:val="center"/>
        <w:rPr>
          <w:rFonts w:ascii="Times New Roman" w:eastAsia="Calibri" w:hAnsi="Times New Roman" w:cs="Times New Roman"/>
          <w:b/>
          <w:sz w:val="28"/>
          <w:szCs w:val="28"/>
        </w:rPr>
      </w:pPr>
      <w:r w:rsidRPr="00D5093D">
        <w:rPr>
          <w:rFonts w:ascii="Times New Roman" w:eastAsia="Calibri" w:hAnsi="Times New Roman" w:cs="Times New Roman"/>
          <w:b/>
          <w:sz w:val="28"/>
          <w:szCs w:val="28"/>
        </w:rPr>
        <w:t>3 Общее образование</w:t>
      </w:r>
    </w:p>
    <w:p w14:paraId="47A5D674" w14:textId="77777777" w:rsidR="00D5093D" w:rsidRPr="004A6415" w:rsidRDefault="00D5093D" w:rsidP="00D5093D">
      <w:pPr>
        <w:suppressAutoHyphens/>
        <w:ind w:firstLine="708"/>
        <w:rPr>
          <w:rFonts w:ascii="Times New Roman" w:eastAsia="Times New Roman" w:hAnsi="Times New Roman" w:cs="Times New Roman"/>
          <w:color w:val="000000"/>
          <w:sz w:val="28"/>
          <w:szCs w:val="28"/>
          <w:lang w:eastAsia="ru-RU"/>
        </w:rPr>
      </w:pPr>
      <w:r w:rsidRPr="004A6415">
        <w:rPr>
          <w:rFonts w:ascii="Times New Roman" w:eastAsia="Times New Roman" w:hAnsi="Times New Roman" w:cs="Times New Roman"/>
          <w:sz w:val="28"/>
          <w:szCs w:val="28"/>
          <w:lang w:eastAsia="ru-RU"/>
        </w:rPr>
        <w:t>Муниципальная система об</w:t>
      </w:r>
      <w:r w:rsidR="00567BF5">
        <w:rPr>
          <w:rFonts w:ascii="Times New Roman" w:eastAsia="Times New Roman" w:hAnsi="Times New Roman" w:cs="Times New Roman"/>
          <w:sz w:val="28"/>
          <w:szCs w:val="28"/>
          <w:lang w:eastAsia="ru-RU"/>
        </w:rPr>
        <w:t xml:space="preserve">разования   Новоорского района </w:t>
      </w:r>
      <w:r w:rsidRPr="004A6415">
        <w:rPr>
          <w:rFonts w:ascii="Times New Roman" w:eastAsia="Times New Roman" w:hAnsi="Times New Roman" w:cs="Times New Roman"/>
          <w:sz w:val="28"/>
          <w:szCs w:val="28"/>
          <w:lang w:eastAsia="ru-RU"/>
        </w:rPr>
        <w:t xml:space="preserve">представлена развитой сетью учреждений, обеспечивающих доступность и качество </w:t>
      </w:r>
      <w:r w:rsidRPr="00567BF5">
        <w:rPr>
          <w:rFonts w:ascii="Times New Roman" w:eastAsia="Times New Roman" w:hAnsi="Times New Roman" w:cs="Times New Roman"/>
          <w:sz w:val="28"/>
          <w:szCs w:val="28"/>
          <w:lang w:eastAsia="ru-RU"/>
        </w:rPr>
        <w:t>общего образования.</w:t>
      </w:r>
    </w:p>
    <w:p w14:paraId="4020E97F" w14:textId="77777777" w:rsidR="00D5093D" w:rsidRPr="002211AB" w:rsidRDefault="00651C16" w:rsidP="002211AB">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 районе   функционирует </w:t>
      </w:r>
      <w:r w:rsidR="00D5093D" w:rsidRPr="004A641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r w:rsidR="00D5093D" w:rsidRPr="004A6415">
        <w:rPr>
          <w:rFonts w:ascii="Times New Roman" w:eastAsia="Times New Roman" w:hAnsi="Times New Roman" w:cs="Times New Roman"/>
          <w:sz w:val="28"/>
          <w:szCs w:val="28"/>
          <w:lang w:eastAsia="ru-RU"/>
        </w:rPr>
        <w:t xml:space="preserve"> общеобразовательных школ (</w:t>
      </w:r>
      <w:r>
        <w:rPr>
          <w:rFonts w:ascii="Times New Roman" w:eastAsia="Times New Roman" w:hAnsi="Times New Roman" w:cs="Times New Roman"/>
          <w:sz w:val="28"/>
          <w:szCs w:val="28"/>
          <w:lang w:eastAsia="ru-RU"/>
        </w:rPr>
        <w:t>3</w:t>
      </w:r>
      <w:r w:rsidR="00D5093D" w:rsidRPr="004A6415">
        <w:rPr>
          <w:rFonts w:ascii="Times New Roman" w:eastAsia="Times New Roman" w:hAnsi="Times New Roman" w:cs="Times New Roman"/>
          <w:sz w:val="28"/>
          <w:szCs w:val="28"/>
          <w:lang w:eastAsia="ru-RU"/>
        </w:rPr>
        <w:t>-основных и 1</w:t>
      </w:r>
      <w:r>
        <w:rPr>
          <w:rFonts w:ascii="Times New Roman" w:eastAsia="Times New Roman" w:hAnsi="Times New Roman" w:cs="Times New Roman"/>
          <w:sz w:val="28"/>
          <w:szCs w:val="28"/>
          <w:lang w:eastAsia="ru-RU"/>
        </w:rPr>
        <w:t>1</w:t>
      </w:r>
      <w:r w:rsidR="00D5093D" w:rsidRPr="004A6415">
        <w:rPr>
          <w:rFonts w:ascii="Times New Roman" w:eastAsia="Times New Roman" w:hAnsi="Times New Roman" w:cs="Times New Roman"/>
          <w:sz w:val="28"/>
          <w:szCs w:val="28"/>
          <w:lang w:eastAsia="ru-RU"/>
        </w:rPr>
        <w:t xml:space="preserve">-средних, </w:t>
      </w:r>
      <w:r w:rsidR="00D5093D">
        <w:rPr>
          <w:rFonts w:ascii="Times New Roman" w:eastAsia="Times New Roman" w:hAnsi="Times New Roman" w:cs="Times New Roman"/>
          <w:sz w:val="28"/>
          <w:szCs w:val="28"/>
          <w:lang w:eastAsia="ru-RU"/>
        </w:rPr>
        <w:t xml:space="preserve">в том числе </w:t>
      </w:r>
      <w:r w:rsidR="002211AB">
        <w:rPr>
          <w:rFonts w:ascii="Times New Roman" w:eastAsia="Times New Roman" w:hAnsi="Times New Roman" w:cs="Times New Roman"/>
          <w:sz w:val="28"/>
          <w:szCs w:val="28"/>
          <w:lang w:eastAsia="ru-RU"/>
        </w:rPr>
        <w:t xml:space="preserve">1 лицей) с общей численностью </w:t>
      </w:r>
      <w:r w:rsidR="00D5093D" w:rsidRPr="004A6415">
        <w:rPr>
          <w:rFonts w:ascii="Times New Roman" w:eastAsia="Times New Roman" w:hAnsi="Times New Roman" w:cs="Times New Roman"/>
          <w:sz w:val="28"/>
          <w:szCs w:val="28"/>
          <w:lang w:eastAsia="ru-RU"/>
        </w:rPr>
        <w:t xml:space="preserve">обучающихся </w:t>
      </w:r>
      <w:r w:rsidR="00D5093D" w:rsidRPr="00A07E69">
        <w:rPr>
          <w:rFonts w:ascii="Times New Roman" w:eastAsia="Times New Roman" w:hAnsi="Times New Roman" w:cs="Times New Roman"/>
          <w:sz w:val="28"/>
          <w:szCs w:val="28"/>
          <w:lang w:eastAsia="ru-RU"/>
        </w:rPr>
        <w:t>36</w:t>
      </w:r>
      <w:r w:rsidR="004B0356">
        <w:rPr>
          <w:rFonts w:ascii="Times New Roman" w:eastAsia="Times New Roman" w:hAnsi="Times New Roman" w:cs="Times New Roman"/>
          <w:sz w:val="28"/>
          <w:szCs w:val="28"/>
          <w:lang w:eastAsia="ru-RU"/>
        </w:rPr>
        <w:t>48</w:t>
      </w:r>
      <w:r w:rsidR="00D5093D" w:rsidRPr="00A07E69">
        <w:rPr>
          <w:rFonts w:ascii="Times New Roman" w:eastAsia="Times New Roman" w:hAnsi="Times New Roman" w:cs="Times New Roman"/>
          <w:sz w:val="28"/>
          <w:szCs w:val="28"/>
          <w:lang w:eastAsia="ru-RU"/>
        </w:rPr>
        <w:t xml:space="preserve"> человек</w:t>
      </w:r>
      <w:r w:rsidR="00D5093D">
        <w:rPr>
          <w:rFonts w:ascii="Times New Roman" w:eastAsia="Times New Roman" w:hAnsi="Times New Roman" w:cs="Times New Roman"/>
          <w:sz w:val="28"/>
          <w:szCs w:val="28"/>
          <w:lang w:eastAsia="ru-RU"/>
        </w:rPr>
        <w:t xml:space="preserve"> (на 32.12.20</w:t>
      </w:r>
      <w:r w:rsidR="004B0356">
        <w:rPr>
          <w:rFonts w:ascii="Times New Roman" w:eastAsia="Times New Roman" w:hAnsi="Times New Roman" w:cs="Times New Roman"/>
          <w:sz w:val="28"/>
          <w:szCs w:val="28"/>
          <w:lang w:eastAsia="ru-RU"/>
        </w:rPr>
        <w:t>21</w:t>
      </w:r>
      <w:r w:rsidR="00D5093D">
        <w:rPr>
          <w:rFonts w:ascii="Times New Roman" w:eastAsia="Times New Roman" w:hAnsi="Times New Roman" w:cs="Times New Roman"/>
          <w:sz w:val="28"/>
          <w:szCs w:val="28"/>
          <w:lang w:eastAsia="ru-RU"/>
        </w:rPr>
        <w:t>)</w:t>
      </w:r>
      <w:r w:rsidR="00D5093D" w:rsidRPr="00A07E69">
        <w:rPr>
          <w:rFonts w:ascii="Times New Roman" w:eastAsia="Times New Roman" w:hAnsi="Times New Roman" w:cs="Times New Roman"/>
          <w:sz w:val="28"/>
          <w:szCs w:val="28"/>
          <w:lang w:eastAsia="ru-RU"/>
        </w:rPr>
        <w:t xml:space="preserve">, </w:t>
      </w:r>
      <w:r w:rsidR="002211AB">
        <w:rPr>
          <w:rFonts w:ascii="Times New Roman" w:eastAsia="Times New Roman" w:hAnsi="Times New Roman" w:cs="Times New Roman"/>
          <w:sz w:val="28"/>
          <w:szCs w:val="28"/>
          <w:lang w:eastAsia="ru-RU"/>
        </w:rPr>
        <w:t>в том числе с ОВЗ-</w:t>
      </w:r>
      <w:r w:rsidR="00D5093D" w:rsidRPr="00A07E69">
        <w:rPr>
          <w:rFonts w:ascii="Times New Roman" w:eastAsia="Times New Roman" w:hAnsi="Times New Roman" w:cs="Times New Roman"/>
          <w:sz w:val="28"/>
          <w:szCs w:val="28"/>
          <w:lang w:eastAsia="ru-RU"/>
        </w:rPr>
        <w:t>1</w:t>
      </w:r>
      <w:r w:rsidR="004B0356">
        <w:rPr>
          <w:rFonts w:ascii="Times New Roman" w:eastAsia="Times New Roman" w:hAnsi="Times New Roman" w:cs="Times New Roman"/>
          <w:sz w:val="28"/>
          <w:szCs w:val="28"/>
          <w:lang w:eastAsia="ru-RU"/>
        </w:rPr>
        <w:t>80</w:t>
      </w:r>
      <w:r w:rsidR="00D5093D" w:rsidRPr="00A07E69">
        <w:rPr>
          <w:rFonts w:ascii="Times New Roman" w:eastAsia="Times New Roman" w:hAnsi="Times New Roman" w:cs="Times New Roman"/>
          <w:sz w:val="28"/>
          <w:szCs w:val="28"/>
          <w:lang w:eastAsia="ru-RU"/>
        </w:rPr>
        <w:t xml:space="preserve"> человек, </w:t>
      </w:r>
      <w:r w:rsidR="00D5093D" w:rsidRPr="004A6415">
        <w:rPr>
          <w:rFonts w:ascii="Times New Roman" w:eastAsia="Times New Roman" w:hAnsi="Times New Roman" w:cs="Times New Roman"/>
          <w:sz w:val="28"/>
          <w:szCs w:val="28"/>
          <w:lang w:eastAsia="ru-RU"/>
        </w:rPr>
        <w:t xml:space="preserve">показатель прошлого года </w:t>
      </w:r>
      <w:r w:rsidR="00D5093D" w:rsidRPr="00A07E69">
        <w:rPr>
          <w:rFonts w:ascii="Times New Roman" w:eastAsia="Times New Roman" w:hAnsi="Times New Roman" w:cs="Times New Roman"/>
          <w:sz w:val="28"/>
          <w:szCs w:val="28"/>
          <w:lang w:eastAsia="ru-RU"/>
        </w:rPr>
        <w:t>36</w:t>
      </w:r>
      <w:r w:rsidR="002211AB">
        <w:rPr>
          <w:rFonts w:ascii="Times New Roman" w:eastAsia="Times New Roman" w:hAnsi="Times New Roman" w:cs="Times New Roman"/>
          <w:sz w:val="28"/>
          <w:szCs w:val="28"/>
          <w:lang w:eastAsia="ru-RU"/>
        </w:rPr>
        <w:t>4</w:t>
      </w:r>
      <w:r w:rsidR="00D5093D" w:rsidRPr="00A07E69">
        <w:rPr>
          <w:rFonts w:ascii="Times New Roman" w:eastAsia="Times New Roman" w:hAnsi="Times New Roman" w:cs="Times New Roman"/>
          <w:sz w:val="28"/>
          <w:szCs w:val="28"/>
          <w:lang w:eastAsia="ru-RU"/>
        </w:rPr>
        <w:t>3</w:t>
      </w:r>
      <w:r w:rsidR="00D5093D" w:rsidRPr="004A6415">
        <w:rPr>
          <w:rFonts w:ascii="Times New Roman" w:eastAsia="Times New Roman" w:hAnsi="Times New Roman" w:cs="Times New Roman"/>
          <w:sz w:val="28"/>
          <w:szCs w:val="28"/>
          <w:lang w:eastAsia="ru-RU"/>
        </w:rPr>
        <w:t xml:space="preserve"> учащихся.</w:t>
      </w:r>
      <w:r w:rsidR="00D5093D">
        <w:rPr>
          <w:rFonts w:ascii="Times New Roman" w:eastAsia="Times New Roman" w:hAnsi="Times New Roman" w:cs="Times New Roman"/>
          <w:sz w:val="28"/>
          <w:szCs w:val="28"/>
          <w:lang w:eastAsia="ru-RU"/>
        </w:rPr>
        <w:t xml:space="preserve"> </w:t>
      </w:r>
      <w:r w:rsidR="002211AB">
        <w:rPr>
          <w:rFonts w:ascii="Times New Roman" w:eastAsia="Times New Roman" w:hAnsi="Times New Roman" w:cs="Times New Roman"/>
          <w:sz w:val="28"/>
          <w:szCs w:val="28"/>
          <w:lang w:eastAsia="ru-RU"/>
        </w:rPr>
        <w:t>В</w:t>
      </w:r>
      <w:r w:rsidR="00D5093D">
        <w:rPr>
          <w:rFonts w:ascii="Times New Roman" w:eastAsia="Times New Roman" w:hAnsi="Times New Roman" w:cs="Times New Roman"/>
          <w:sz w:val="28"/>
          <w:szCs w:val="28"/>
          <w:lang w:eastAsia="ru-RU"/>
        </w:rPr>
        <w:t xml:space="preserve"> первые классы принято 3</w:t>
      </w:r>
      <w:r w:rsidR="004B0356">
        <w:rPr>
          <w:rFonts w:ascii="Times New Roman" w:eastAsia="Times New Roman" w:hAnsi="Times New Roman" w:cs="Times New Roman"/>
          <w:sz w:val="28"/>
          <w:szCs w:val="28"/>
          <w:lang w:eastAsia="ru-RU"/>
        </w:rPr>
        <w:t>68</w:t>
      </w:r>
      <w:r w:rsidR="00D5093D">
        <w:rPr>
          <w:rFonts w:ascii="Times New Roman" w:eastAsia="Times New Roman" w:hAnsi="Times New Roman" w:cs="Times New Roman"/>
          <w:sz w:val="28"/>
          <w:szCs w:val="28"/>
          <w:lang w:eastAsia="ru-RU"/>
        </w:rPr>
        <w:t xml:space="preserve"> обучающихся.</w:t>
      </w:r>
      <w:r w:rsidR="007E57B7">
        <w:rPr>
          <w:rFonts w:ascii="Times New Roman" w:eastAsia="Times New Roman" w:hAnsi="Times New Roman" w:cs="Times New Roman"/>
          <w:sz w:val="28"/>
          <w:szCs w:val="28"/>
          <w:lang w:eastAsia="ru-RU"/>
        </w:rPr>
        <w:t xml:space="preserve">  </w:t>
      </w:r>
      <w:r w:rsidR="002211AB">
        <w:rPr>
          <w:rFonts w:ascii="Times New Roman" w:eastAsia="Times New Roman" w:hAnsi="Times New Roman" w:cs="Times New Roman"/>
          <w:sz w:val="28"/>
          <w:szCs w:val="28"/>
          <w:lang w:eastAsia="ru-RU"/>
        </w:rPr>
        <w:t xml:space="preserve"> </w:t>
      </w:r>
    </w:p>
    <w:p w14:paraId="49AA804F" w14:textId="77777777" w:rsidR="002211AB" w:rsidRPr="002211AB" w:rsidRDefault="002211AB" w:rsidP="002211AB">
      <w:pPr>
        <w:spacing w:after="160" w:line="259"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211AB">
        <w:rPr>
          <w:rFonts w:ascii="Times New Roman" w:eastAsia="Times New Roman" w:hAnsi="Times New Roman" w:cs="Times New Roman"/>
          <w:sz w:val="28"/>
          <w:szCs w:val="28"/>
          <w:lang w:eastAsia="ru-RU"/>
        </w:rPr>
        <w:t xml:space="preserve">Повышение качества образования было и остается приоритетным направлением. Перед нами стоит задача совершенствования муниципальной системы оценки качества образования, включающей в себя оценку образовательных результатов, педагогических компетенций, качества образовательной среды на уровне организации и муниципалитета.  </w:t>
      </w:r>
    </w:p>
    <w:p w14:paraId="2D092201" w14:textId="77777777" w:rsidR="00A806C4" w:rsidRPr="00A806C4" w:rsidRDefault="00A806C4" w:rsidP="002211AB">
      <w:pPr>
        <w:spacing w:after="160" w:line="259" w:lineRule="auto"/>
        <w:ind w:firstLine="708"/>
        <w:rPr>
          <w:rFonts w:ascii="Times New Roman" w:eastAsia="Times New Roman" w:hAnsi="Times New Roman" w:cs="Times New Roman"/>
          <w:b/>
          <w:sz w:val="28"/>
          <w:szCs w:val="28"/>
          <w:lang w:eastAsia="ru-RU"/>
        </w:rPr>
      </w:pPr>
      <w:r w:rsidRPr="00A806C4">
        <w:rPr>
          <w:rFonts w:ascii="Times New Roman" w:eastAsia="Times New Roman" w:hAnsi="Times New Roman" w:cs="Times New Roman"/>
          <w:b/>
          <w:sz w:val="28"/>
          <w:szCs w:val="28"/>
          <w:lang w:eastAsia="ru-RU"/>
        </w:rPr>
        <w:lastRenderedPageBreak/>
        <w:t>ВПР</w:t>
      </w:r>
    </w:p>
    <w:p w14:paraId="526A48E5" w14:textId="77777777" w:rsidR="002211AB" w:rsidRPr="002211AB" w:rsidRDefault="002211AB" w:rsidP="002211AB">
      <w:pPr>
        <w:spacing w:after="160" w:line="259" w:lineRule="auto"/>
        <w:ind w:firstLine="708"/>
        <w:rPr>
          <w:rFonts w:ascii="Times New Roman" w:eastAsia="Times New Roman" w:hAnsi="Times New Roman" w:cs="Times New Roman"/>
          <w:sz w:val="28"/>
          <w:szCs w:val="28"/>
          <w:lang w:eastAsia="ru-RU"/>
        </w:rPr>
      </w:pPr>
      <w:r w:rsidRPr="002211AB">
        <w:rPr>
          <w:rFonts w:ascii="Times New Roman" w:eastAsia="Times New Roman" w:hAnsi="Times New Roman" w:cs="Times New Roman"/>
          <w:sz w:val="28"/>
          <w:szCs w:val="28"/>
          <w:lang w:eastAsia="ru-RU"/>
        </w:rPr>
        <w:t>Комплексным проектом оценки качества образования, направленным на развитие единого образовательного пространства, являются всероссийские проверочные работы.</w:t>
      </w:r>
    </w:p>
    <w:p w14:paraId="527B4C70" w14:textId="77777777" w:rsidR="002211AB" w:rsidRDefault="002211AB" w:rsidP="002211AB">
      <w:pPr>
        <w:spacing w:after="160" w:line="259" w:lineRule="auto"/>
        <w:ind w:firstLine="708"/>
        <w:rPr>
          <w:rFonts w:ascii="Times New Roman" w:eastAsia="Times New Roman" w:hAnsi="Times New Roman" w:cs="Times New Roman"/>
          <w:sz w:val="28"/>
          <w:szCs w:val="28"/>
          <w:lang w:eastAsia="ru-RU"/>
        </w:rPr>
      </w:pPr>
      <w:r w:rsidRPr="002211AB">
        <w:rPr>
          <w:rFonts w:ascii="Times New Roman" w:eastAsia="Times New Roman" w:hAnsi="Times New Roman" w:cs="Times New Roman"/>
          <w:sz w:val="28"/>
          <w:szCs w:val="28"/>
          <w:lang w:eastAsia="ru-RU"/>
        </w:rPr>
        <w:t xml:space="preserve">В целом школьники района показывают оптимальный уровень подготовки по ряду общеобразовательных предметов, сопоставимый с результатами региона и России. В 4, 11 классах качество успеваемости выше 55% по всем предметам.  Однако, качество знаний по математике, истории с 5 по 8 класс ниже 50%.  </w:t>
      </w:r>
    </w:p>
    <w:p w14:paraId="5F3036F5" w14:textId="77777777" w:rsidR="00CD2716" w:rsidRPr="00CD2716" w:rsidRDefault="00CD2716" w:rsidP="002211AB">
      <w:pPr>
        <w:spacing w:after="160" w:line="259" w:lineRule="auto"/>
        <w:ind w:firstLine="708"/>
        <w:rPr>
          <w:rFonts w:ascii="Times New Roman" w:eastAsia="Times New Roman" w:hAnsi="Times New Roman" w:cs="Times New Roman"/>
          <w:b/>
          <w:sz w:val="28"/>
          <w:szCs w:val="28"/>
          <w:lang w:eastAsia="ru-RU"/>
        </w:rPr>
      </w:pPr>
      <w:r w:rsidRPr="00CD2716">
        <w:rPr>
          <w:rFonts w:ascii="Times New Roman" w:eastAsia="Times New Roman" w:hAnsi="Times New Roman" w:cs="Times New Roman"/>
          <w:b/>
          <w:sz w:val="28"/>
          <w:szCs w:val="28"/>
          <w:lang w:eastAsia="ru-RU"/>
        </w:rPr>
        <w:t>ГИА-9</w:t>
      </w:r>
    </w:p>
    <w:p w14:paraId="57B93FC7" w14:textId="77777777" w:rsidR="00D5093D" w:rsidRDefault="002211AB" w:rsidP="002211AB">
      <w:pPr>
        <w:spacing w:after="160" w:line="259" w:lineRule="auto"/>
        <w:ind w:firstLine="708"/>
        <w:rPr>
          <w:rFonts w:ascii="Times New Roman" w:eastAsia="Times New Roman" w:hAnsi="Times New Roman" w:cs="Times New Roman"/>
          <w:sz w:val="28"/>
          <w:szCs w:val="28"/>
          <w:lang w:eastAsia="ru-RU"/>
        </w:rPr>
      </w:pPr>
      <w:r w:rsidRPr="002211AB">
        <w:rPr>
          <w:rFonts w:ascii="Times New Roman" w:eastAsia="Times New Roman" w:hAnsi="Times New Roman" w:cs="Times New Roman"/>
          <w:sz w:val="28"/>
          <w:szCs w:val="28"/>
          <w:lang w:eastAsia="ru-RU"/>
        </w:rPr>
        <w:t>Также анализ результатов государственной итоговой аттестации в 9 классах по математике свидетельствует о необходимости качественных изменений в процессе преподавания предмета. Качество составляет всего 46%.  К сожалению, задания повышенного уровня выполнили не более 25%, высокого – 0,6%, лишь 1,8 % (21 выпускник) получил отметку «5».  Это 9 выпускников СОШ №2 п. Новоорск, 6 – школы №2 п. Энергетик, по 2 -  школ №1 п. Энергетик, №4 п. Новоорск, по 1 – школ №1 п. Новоорск, с. Караганка. Поэтому одним из основных направлений деятельности организаций и методической службы по-прежнему остается совершенствование практических шагов по реализации концепции развития математического образования.</w:t>
      </w:r>
    </w:p>
    <w:p w14:paraId="78D088E9" w14:textId="77777777" w:rsidR="002211AB" w:rsidRDefault="003F429A" w:rsidP="00A806C4">
      <w:pPr>
        <w:spacing w:after="160" w:line="259" w:lineRule="auto"/>
        <w:ind w:firstLine="708"/>
        <w:rPr>
          <w:rFonts w:ascii="Times New Roman" w:eastAsia="Times New Roman" w:hAnsi="Times New Roman" w:cs="Times New Roman"/>
          <w:sz w:val="28"/>
          <w:szCs w:val="28"/>
          <w:lang w:eastAsia="ru-RU"/>
        </w:rPr>
      </w:pPr>
      <w:r w:rsidRPr="003F429A">
        <w:rPr>
          <w:rFonts w:ascii="Times New Roman" w:eastAsia="Times New Roman" w:hAnsi="Times New Roman" w:cs="Times New Roman"/>
          <w:sz w:val="28"/>
          <w:szCs w:val="28"/>
          <w:lang w:eastAsia="ru-RU"/>
        </w:rPr>
        <w:t>Анализ результатов по русскому языку показывает, что максимальный балл за ОГЭ по русскому языку – 33 балла – получили только 9 обучающихся школ: №2 п. Новоорск – 5 выпускников, №1 п. Новоорск, п. Энергетик, ПНЛ, школы с. Караганка – по 1 выпускнику.  Доля выпускников, получивших «4» и «5» на ОГЭ по русскому языку, составила 84,8%. И тем не менее, анализируя результаты, мы убеждаемся в необходимости эффективного внедрения текстоцентрического подхода в преподавании русского языка в основной школе, так как у 43 % выпускников недостаточно развиты умения, связанные с анализом готового и созданием нового текста.</w:t>
      </w:r>
    </w:p>
    <w:p w14:paraId="732147C1" w14:textId="77777777" w:rsidR="00D315DB" w:rsidRPr="00D315DB" w:rsidRDefault="00D315DB" w:rsidP="00D5093D">
      <w:pPr>
        <w:spacing w:after="160" w:line="259" w:lineRule="auto"/>
        <w:ind w:firstLine="708"/>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ГИА -11</w:t>
      </w:r>
    </w:p>
    <w:p w14:paraId="5ECAB3B8" w14:textId="77777777" w:rsidR="00A806C4" w:rsidRPr="00A806C4" w:rsidRDefault="00A806C4" w:rsidP="00A806C4">
      <w:pPr>
        <w:ind w:firstLine="708"/>
        <w:jc w:val="both"/>
        <w:rPr>
          <w:rFonts w:ascii="Times New Roman" w:eastAsia="Times New Roman" w:hAnsi="Times New Roman" w:cs="Times New Roman"/>
          <w:sz w:val="28"/>
          <w:szCs w:val="28"/>
          <w:lang w:eastAsia="ru-RU"/>
        </w:rPr>
      </w:pPr>
      <w:r w:rsidRPr="00A806C4">
        <w:rPr>
          <w:rFonts w:ascii="Times New Roman" w:eastAsia="Times New Roman" w:hAnsi="Times New Roman" w:cs="Times New Roman"/>
          <w:sz w:val="28"/>
          <w:szCs w:val="28"/>
          <w:lang w:eastAsia="ru-RU"/>
        </w:rPr>
        <w:t>Следующий показатель – это итоги ЕГЭ.</w:t>
      </w:r>
    </w:p>
    <w:p w14:paraId="215D7662" w14:textId="77777777" w:rsidR="00A806C4" w:rsidRPr="00A806C4" w:rsidRDefault="00A806C4" w:rsidP="00A806C4">
      <w:pPr>
        <w:ind w:firstLine="708"/>
        <w:jc w:val="both"/>
        <w:rPr>
          <w:rFonts w:ascii="Times New Roman" w:eastAsia="Times New Roman" w:hAnsi="Times New Roman" w:cs="Times New Roman"/>
          <w:sz w:val="28"/>
          <w:szCs w:val="28"/>
          <w:lang w:eastAsia="ru-RU"/>
        </w:rPr>
      </w:pPr>
      <w:r w:rsidRPr="00A806C4">
        <w:rPr>
          <w:rFonts w:ascii="Times New Roman" w:eastAsia="Times New Roman" w:hAnsi="Times New Roman" w:cs="Times New Roman"/>
          <w:sz w:val="28"/>
          <w:szCs w:val="28"/>
          <w:lang w:eastAsia="ru-RU"/>
        </w:rPr>
        <w:t>Показатель среднего балла в этом году 70,41, что выше показателей прошлых лет (2020 г. - 67,9, 2019 г.-  67,48,  2018 г.- 65,62, 2017 г.- 65,1,  в 2016 г.- 61,77.), а также областного показателя 68,3.</w:t>
      </w:r>
    </w:p>
    <w:p w14:paraId="19934D98" w14:textId="77777777" w:rsidR="00A806C4" w:rsidRPr="00A806C4" w:rsidRDefault="00A806C4" w:rsidP="00A806C4">
      <w:pPr>
        <w:ind w:firstLine="708"/>
        <w:jc w:val="both"/>
        <w:rPr>
          <w:rFonts w:ascii="Times New Roman" w:eastAsia="Times New Roman" w:hAnsi="Times New Roman" w:cs="Times New Roman"/>
          <w:sz w:val="28"/>
          <w:szCs w:val="28"/>
          <w:lang w:eastAsia="ru-RU"/>
        </w:rPr>
      </w:pPr>
      <w:r w:rsidRPr="00A806C4">
        <w:rPr>
          <w:rFonts w:ascii="Times New Roman" w:eastAsia="Times New Roman" w:hAnsi="Times New Roman" w:cs="Times New Roman"/>
          <w:sz w:val="28"/>
          <w:szCs w:val="28"/>
          <w:lang w:eastAsia="ru-RU"/>
        </w:rPr>
        <w:t xml:space="preserve">В 2021 году доля выпускников, освоивших уровень образовательного стандарта для получения профессионального образования, то есть сдавших </w:t>
      </w:r>
      <w:r w:rsidRPr="00A806C4">
        <w:rPr>
          <w:rFonts w:ascii="Times New Roman" w:eastAsia="Times New Roman" w:hAnsi="Times New Roman" w:cs="Times New Roman"/>
          <w:sz w:val="28"/>
          <w:szCs w:val="28"/>
          <w:lang w:eastAsia="ru-RU"/>
        </w:rPr>
        <w:lastRenderedPageBreak/>
        <w:t>все предметы в форме ЕГЭ выше установленного минимума равна 92,7%. Также снизилось количество обучающихся, не преодолевших минимальный порог. В этом году не преодолели минимальный порог по биологии- 2 выпускника школы №2 п. Новоорск, по обществознанию – 2 выпускника школы с. Будамша, №4 п. Новоорск, по химии -2 выпускника СОШ №1 п. Новоорск, СОШ с. Горьковское, по математике профильного уровня-  выпускник СОШ №2 п. Новоорск.</w:t>
      </w:r>
    </w:p>
    <w:p w14:paraId="43147857" w14:textId="77777777" w:rsidR="00A806C4" w:rsidRPr="00A806C4" w:rsidRDefault="00A806C4" w:rsidP="00A806C4">
      <w:pPr>
        <w:ind w:firstLine="708"/>
        <w:jc w:val="both"/>
        <w:rPr>
          <w:rFonts w:ascii="Times New Roman" w:eastAsia="Times New Roman" w:hAnsi="Times New Roman" w:cs="Times New Roman"/>
          <w:sz w:val="28"/>
          <w:szCs w:val="28"/>
          <w:lang w:eastAsia="ru-RU"/>
        </w:rPr>
      </w:pPr>
      <w:r w:rsidRPr="00A806C4">
        <w:rPr>
          <w:rFonts w:ascii="Times New Roman" w:eastAsia="Times New Roman" w:hAnsi="Times New Roman" w:cs="Times New Roman"/>
          <w:sz w:val="28"/>
          <w:szCs w:val="28"/>
          <w:lang w:eastAsia="ru-RU"/>
        </w:rPr>
        <w:t>Средний балл выше регионального по 8-ми предметам (русскому языку, информатике, истории, обществознанию, английскому языку, географии, биологии) и по 3- предметам ниже (математике (профильного уровня), литературе, химии).</w:t>
      </w:r>
    </w:p>
    <w:p w14:paraId="03597D52" w14:textId="77777777" w:rsidR="00A806C4" w:rsidRPr="00A806C4" w:rsidRDefault="00A806C4" w:rsidP="00A806C4">
      <w:pPr>
        <w:ind w:firstLine="708"/>
        <w:jc w:val="both"/>
        <w:rPr>
          <w:rFonts w:ascii="Times New Roman" w:eastAsia="Times New Roman" w:hAnsi="Times New Roman" w:cs="Times New Roman"/>
          <w:sz w:val="28"/>
          <w:szCs w:val="28"/>
          <w:lang w:eastAsia="ru-RU"/>
        </w:rPr>
      </w:pPr>
      <w:r w:rsidRPr="00A806C4">
        <w:rPr>
          <w:rFonts w:ascii="Times New Roman" w:eastAsia="Times New Roman" w:hAnsi="Times New Roman" w:cs="Times New Roman"/>
          <w:sz w:val="28"/>
          <w:szCs w:val="28"/>
          <w:lang w:eastAsia="ru-RU"/>
        </w:rPr>
        <w:t>В этом году самый высокий результат -  99 баллов получили по обществознанию выпускница СОШ №2 п. Новоорск Важенина Дарья (учитель: Спицына Наталья Александровна) и выпускница Первого Новоорского лицея Уксукбаева Кристина (учитель: Полий Татьяна Александровна).</w:t>
      </w:r>
    </w:p>
    <w:p w14:paraId="1B2972DB" w14:textId="77777777" w:rsidR="00D315DB" w:rsidRDefault="00A806C4" w:rsidP="00A806C4">
      <w:pPr>
        <w:ind w:firstLine="708"/>
        <w:jc w:val="both"/>
        <w:rPr>
          <w:rFonts w:ascii="Times New Roman" w:eastAsia="Times New Roman" w:hAnsi="Times New Roman" w:cs="Times New Roman"/>
          <w:sz w:val="28"/>
          <w:szCs w:val="28"/>
          <w:lang w:eastAsia="ru-RU"/>
        </w:rPr>
      </w:pPr>
      <w:r w:rsidRPr="00A806C4">
        <w:rPr>
          <w:rFonts w:ascii="Times New Roman" w:eastAsia="Times New Roman" w:hAnsi="Times New Roman" w:cs="Times New Roman"/>
          <w:sz w:val="28"/>
          <w:szCs w:val="28"/>
          <w:lang w:eastAsia="ru-RU"/>
        </w:rPr>
        <w:t>95-99 –7 человек (5 по русскому языку, 2- по обществознанию), 90-94 – 23 человека (19 по русскому языку, 1 по обществознанию, 1 –по химии, 2-по информатике), 80-89 – 57 человек. Больше всего высокобалльных результатов у выпускников СОШ №2,1п. Новоорск и №2 п. Энергетик.</w:t>
      </w:r>
    </w:p>
    <w:p w14:paraId="2027FAA7" w14:textId="77777777" w:rsidR="00A806C4" w:rsidRDefault="00CD2716" w:rsidP="00D315DB">
      <w:pPr>
        <w:ind w:firstLine="708"/>
        <w:jc w:val="both"/>
        <w:rPr>
          <w:rFonts w:ascii="Times New Roman" w:eastAsia="Times New Roman" w:hAnsi="Times New Roman" w:cs="Times New Roman"/>
          <w:sz w:val="28"/>
          <w:szCs w:val="28"/>
          <w:lang w:eastAsia="ru-RU"/>
        </w:rPr>
      </w:pPr>
      <w:r w:rsidRPr="00CD2716">
        <w:rPr>
          <w:rFonts w:ascii="Times New Roman" w:eastAsia="Times New Roman" w:hAnsi="Times New Roman" w:cs="Times New Roman"/>
          <w:sz w:val="28"/>
          <w:szCs w:val="28"/>
          <w:lang w:eastAsia="ru-RU"/>
        </w:rPr>
        <w:t>В 2021 году 10 (10%) выпускников награждены медалью «За особые успехи в учении». По результатам экзаменов аттестаты о среднем общем образовании и об основном общем образовании получили все выпускники Новоорского района</w:t>
      </w:r>
      <w:r>
        <w:rPr>
          <w:rFonts w:ascii="Times New Roman" w:eastAsia="Times New Roman" w:hAnsi="Times New Roman" w:cs="Times New Roman"/>
          <w:sz w:val="28"/>
          <w:szCs w:val="28"/>
          <w:lang w:eastAsia="ru-RU"/>
        </w:rPr>
        <w:t>.</w:t>
      </w:r>
    </w:p>
    <w:p w14:paraId="38C789E6" w14:textId="77777777" w:rsidR="00CD2716" w:rsidRDefault="00CD2716" w:rsidP="00CD2716">
      <w:pPr>
        <w:ind w:firstLine="708"/>
        <w:jc w:val="both"/>
        <w:rPr>
          <w:rFonts w:ascii="Times New Roman" w:eastAsia="Times New Roman" w:hAnsi="Times New Roman" w:cs="Times New Roman"/>
          <w:sz w:val="28"/>
          <w:szCs w:val="28"/>
          <w:lang w:eastAsia="ru-RU"/>
        </w:rPr>
      </w:pPr>
      <w:r w:rsidRPr="00CD2716">
        <w:rPr>
          <w:rFonts w:ascii="Times New Roman" w:eastAsia="Times New Roman" w:hAnsi="Times New Roman" w:cs="Times New Roman"/>
          <w:sz w:val="28"/>
          <w:szCs w:val="28"/>
          <w:lang w:eastAsia="ru-RU"/>
        </w:rPr>
        <w:t>Между тем, условия проведения экзаменов были и в этом году не просто особыми. Они были очень сложными. Следует отметить, что существенное улучшение материальной базы образовательных организаций для проведения ГИА, системная продуктивная работа администраций учреждений, педагогических коллективов, руководителей ППЭ, членов ГЭК, технических специалистов, организаторов, руководителя и работников МПОИ позволили успешно провести экзаменационную кампанию, как в организационном, так и в качественном плане.  В ходе всех контрольно-надзорных мероприятий нарушений не выявлено. Апелляций по процедуре проведения экзаменов не было.</w:t>
      </w:r>
    </w:p>
    <w:p w14:paraId="5A01FCFE" w14:textId="77777777" w:rsidR="00D315DB" w:rsidRPr="00CD2716" w:rsidRDefault="00D315DB" w:rsidP="00CD2716">
      <w:pPr>
        <w:ind w:firstLine="708"/>
        <w:jc w:val="both"/>
        <w:rPr>
          <w:rFonts w:ascii="Times New Roman" w:eastAsia="Times New Roman" w:hAnsi="Times New Roman" w:cs="Times New Roman"/>
          <w:sz w:val="28"/>
          <w:szCs w:val="28"/>
          <w:lang w:eastAsia="ru-RU"/>
        </w:rPr>
      </w:pPr>
      <w:r w:rsidRPr="005004A3">
        <w:rPr>
          <w:rFonts w:ascii="Times New Roman" w:hAnsi="Times New Roman" w:cs="Times New Roman"/>
          <w:sz w:val="28"/>
          <w:szCs w:val="28"/>
        </w:rPr>
        <w:lastRenderedPageBreak/>
        <w:t xml:space="preserve">Анализ единого государственного экзамена показал, что усилия педагогических коллективов, изменение форм и технологий преподавания, использование необходимых цифровых ресурсов дали  </w:t>
      </w:r>
      <w:r w:rsidR="00CD2716">
        <w:rPr>
          <w:rFonts w:ascii="Times New Roman" w:hAnsi="Times New Roman" w:cs="Times New Roman"/>
          <w:sz w:val="28"/>
          <w:szCs w:val="28"/>
        </w:rPr>
        <w:t xml:space="preserve"> </w:t>
      </w:r>
      <w:r w:rsidRPr="005004A3">
        <w:rPr>
          <w:rFonts w:ascii="Times New Roman" w:hAnsi="Times New Roman" w:cs="Times New Roman"/>
          <w:sz w:val="28"/>
          <w:szCs w:val="28"/>
        </w:rPr>
        <w:t>результат.</w:t>
      </w:r>
    </w:p>
    <w:p w14:paraId="19537E35" w14:textId="77777777" w:rsidR="00D315DB" w:rsidRDefault="00D315DB" w:rsidP="00D315DB">
      <w:pPr>
        <w:ind w:firstLine="708"/>
        <w:jc w:val="both"/>
        <w:rPr>
          <w:rFonts w:ascii="Times New Roman" w:hAnsi="Times New Roman" w:cs="Times New Roman"/>
          <w:sz w:val="28"/>
          <w:szCs w:val="28"/>
        </w:rPr>
      </w:pPr>
      <w:r w:rsidRPr="00AF5220">
        <w:rPr>
          <w:rFonts w:ascii="Times New Roman" w:eastAsia="Calibri" w:hAnsi="Times New Roman" w:cs="Times New Roman"/>
          <w:sz w:val="28"/>
          <w:szCs w:val="28"/>
          <w:lang w:eastAsia="ru-RU"/>
        </w:rPr>
        <w:t xml:space="preserve">  Во всех общеобразовательных учреждениях </w:t>
      </w:r>
      <w:r>
        <w:rPr>
          <w:rFonts w:ascii="Times New Roman" w:eastAsia="Calibri" w:hAnsi="Times New Roman" w:cs="Times New Roman"/>
          <w:sz w:val="28"/>
          <w:szCs w:val="28"/>
          <w:lang w:eastAsia="ru-RU"/>
        </w:rPr>
        <w:t>проведён</w:t>
      </w:r>
      <w:r w:rsidRPr="00AF5220">
        <w:rPr>
          <w:rFonts w:ascii="Times New Roman" w:eastAsia="Calibri" w:hAnsi="Times New Roman" w:cs="Times New Roman"/>
          <w:sz w:val="28"/>
          <w:szCs w:val="28"/>
          <w:lang w:eastAsia="ru-RU"/>
        </w:rPr>
        <w:t xml:space="preserve"> детальный анализ причин в части оценки качества образования, определ</w:t>
      </w:r>
      <w:r>
        <w:rPr>
          <w:rFonts w:ascii="Times New Roman" w:eastAsia="Calibri" w:hAnsi="Times New Roman" w:cs="Times New Roman"/>
          <w:sz w:val="28"/>
          <w:szCs w:val="28"/>
          <w:lang w:eastAsia="ru-RU"/>
        </w:rPr>
        <w:t xml:space="preserve">ены </w:t>
      </w:r>
      <w:r w:rsidRPr="00AF5220">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AF5220">
        <w:rPr>
          <w:rFonts w:ascii="Times New Roman" w:eastAsia="Calibri" w:hAnsi="Times New Roman" w:cs="Times New Roman"/>
          <w:sz w:val="28"/>
          <w:szCs w:val="28"/>
          <w:lang w:eastAsia="ru-RU"/>
        </w:rPr>
        <w:t xml:space="preserve"> и реализ</w:t>
      </w:r>
      <w:r>
        <w:rPr>
          <w:rFonts w:ascii="Times New Roman" w:eastAsia="Calibri" w:hAnsi="Times New Roman" w:cs="Times New Roman"/>
          <w:sz w:val="28"/>
          <w:szCs w:val="28"/>
          <w:lang w:eastAsia="ru-RU"/>
        </w:rPr>
        <w:t>уются</w:t>
      </w:r>
      <w:r w:rsidRPr="00AF5220">
        <w:rPr>
          <w:rFonts w:ascii="Times New Roman" w:eastAsia="Calibri" w:hAnsi="Times New Roman" w:cs="Times New Roman"/>
          <w:sz w:val="28"/>
          <w:szCs w:val="28"/>
          <w:lang w:eastAsia="ru-RU"/>
        </w:rPr>
        <w:t xml:space="preserve"> наиболее эффективные мероприятия, направленные на улучшение результатов</w:t>
      </w:r>
      <w:r>
        <w:rPr>
          <w:rFonts w:ascii="Times New Roman" w:eastAsia="Calibri" w:hAnsi="Times New Roman" w:cs="Times New Roman"/>
          <w:sz w:val="28"/>
          <w:szCs w:val="28"/>
          <w:lang w:eastAsia="ru-RU"/>
        </w:rPr>
        <w:t>.</w:t>
      </w:r>
    </w:p>
    <w:p w14:paraId="331D7A3E" w14:textId="77777777" w:rsidR="00D315DB" w:rsidRDefault="002616F8" w:rsidP="00D315DB">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315DB" w:rsidRPr="00AF5220">
        <w:rPr>
          <w:rFonts w:ascii="Times New Roman" w:eastAsia="Times New Roman" w:hAnsi="Times New Roman" w:cs="Times New Roman"/>
          <w:sz w:val="28"/>
          <w:szCs w:val="28"/>
          <w:lang w:eastAsia="ru-RU"/>
        </w:rPr>
        <w:t xml:space="preserve"> Для качественной подготовки выпускников необходимо в </w:t>
      </w:r>
      <w:r>
        <w:rPr>
          <w:rFonts w:ascii="Times New Roman" w:eastAsia="Times New Roman" w:hAnsi="Times New Roman" w:cs="Times New Roman"/>
          <w:sz w:val="28"/>
          <w:szCs w:val="28"/>
          <w:lang w:eastAsia="ru-RU"/>
        </w:rPr>
        <w:t>202</w:t>
      </w:r>
      <w:r w:rsidR="00CD2716">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00D315DB" w:rsidRPr="00AF5220">
        <w:rPr>
          <w:rFonts w:ascii="Times New Roman" w:eastAsia="Times New Roman" w:hAnsi="Times New Roman" w:cs="Times New Roman"/>
          <w:sz w:val="28"/>
          <w:szCs w:val="28"/>
          <w:lang w:eastAsia="ru-RU"/>
        </w:rPr>
        <w:t xml:space="preserve"> году</w:t>
      </w:r>
      <w:r w:rsidR="00D315DB">
        <w:rPr>
          <w:rFonts w:ascii="Times New Roman" w:eastAsia="Times New Roman" w:hAnsi="Times New Roman" w:cs="Times New Roman"/>
          <w:sz w:val="28"/>
          <w:szCs w:val="28"/>
          <w:lang w:eastAsia="ru-RU"/>
        </w:rPr>
        <w:t>:</w:t>
      </w:r>
    </w:p>
    <w:p w14:paraId="0CE75ED7" w14:textId="77777777" w:rsidR="00CD2716" w:rsidRPr="00CD2716" w:rsidRDefault="00CD2716" w:rsidP="00CD2716">
      <w:pPr>
        <w:ind w:firstLine="708"/>
        <w:jc w:val="both"/>
        <w:rPr>
          <w:rFonts w:ascii="Times New Roman" w:eastAsia="Times New Roman" w:hAnsi="Times New Roman" w:cs="Times New Roman"/>
          <w:sz w:val="28"/>
          <w:szCs w:val="28"/>
          <w:lang w:eastAsia="ru-RU"/>
        </w:rPr>
      </w:pPr>
      <w:r w:rsidRPr="00CD2716">
        <w:rPr>
          <w:rFonts w:ascii="Times New Roman" w:eastAsia="Times New Roman" w:hAnsi="Times New Roman" w:cs="Times New Roman"/>
          <w:sz w:val="28"/>
          <w:szCs w:val="28"/>
          <w:lang w:eastAsia="ru-RU"/>
        </w:rPr>
        <w:t>- обеспечить персонифицированную работу с учениками с использованием актуализированных индивидуальных образовательных траекторий;</w:t>
      </w:r>
    </w:p>
    <w:p w14:paraId="232E0811" w14:textId="77777777" w:rsidR="00CD2716" w:rsidRPr="00CD2716" w:rsidRDefault="00CD2716" w:rsidP="00CD2716">
      <w:pPr>
        <w:ind w:firstLine="708"/>
        <w:jc w:val="both"/>
        <w:rPr>
          <w:rFonts w:ascii="Times New Roman" w:eastAsia="Times New Roman" w:hAnsi="Times New Roman" w:cs="Times New Roman"/>
          <w:sz w:val="28"/>
          <w:szCs w:val="28"/>
          <w:lang w:eastAsia="ru-RU"/>
        </w:rPr>
      </w:pPr>
      <w:r w:rsidRPr="00CD2716">
        <w:rPr>
          <w:rFonts w:ascii="Times New Roman" w:eastAsia="Times New Roman" w:hAnsi="Times New Roman" w:cs="Times New Roman"/>
          <w:sz w:val="28"/>
          <w:szCs w:val="28"/>
          <w:lang w:eastAsia="ru-RU"/>
        </w:rPr>
        <w:t>- продолжать непрерывное обучение и методическое сопровождение педагогов;</w:t>
      </w:r>
    </w:p>
    <w:p w14:paraId="37F8433A" w14:textId="77777777" w:rsidR="00CD2716" w:rsidRDefault="00CD2716" w:rsidP="00CD2716">
      <w:pPr>
        <w:ind w:firstLine="708"/>
        <w:jc w:val="both"/>
        <w:rPr>
          <w:rFonts w:ascii="Times New Roman" w:eastAsia="Times New Roman" w:hAnsi="Times New Roman" w:cs="Times New Roman"/>
          <w:sz w:val="28"/>
          <w:szCs w:val="28"/>
          <w:lang w:eastAsia="ru-RU"/>
        </w:rPr>
      </w:pPr>
      <w:r w:rsidRPr="00CD2716">
        <w:rPr>
          <w:rFonts w:ascii="Times New Roman" w:eastAsia="Times New Roman" w:hAnsi="Times New Roman" w:cs="Times New Roman"/>
          <w:sz w:val="28"/>
          <w:szCs w:val="28"/>
          <w:lang w:eastAsia="ru-RU"/>
        </w:rPr>
        <w:t>- выстраивать сетевое партнерство с образовательными организациями, выпускники которых демонстрируют высокие образовательные результаты.</w:t>
      </w:r>
    </w:p>
    <w:p w14:paraId="4A37D3BF" w14:textId="77777777" w:rsidR="00D67BC5" w:rsidRPr="0010073F" w:rsidRDefault="0010073F" w:rsidP="0010073F">
      <w:pPr>
        <w:ind w:firstLine="708"/>
        <w:rPr>
          <w:sz w:val="36"/>
          <w:szCs w:val="36"/>
        </w:rPr>
      </w:pPr>
      <w:r>
        <w:rPr>
          <w:rFonts w:ascii="Times New Roman" w:eastAsia="Times New Roman" w:hAnsi="Times New Roman" w:cs="Times New Roman"/>
          <w:b/>
          <w:sz w:val="28"/>
          <w:szCs w:val="28"/>
          <w:lang w:eastAsia="ru-RU"/>
        </w:rPr>
        <w:t>Развитие способностей школьников.</w:t>
      </w:r>
    </w:p>
    <w:p w14:paraId="5AC331C2"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10085">
        <w:rPr>
          <w:rFonts w:ascii="Times New Roman" w:eastAsia="Times New Roman" w:hAnsi="Times New Roman" w:cs="Times New Roman"/>
          <w:sz w:val="28"/>
          <w:szCs w:val="28"/>
          <w:lang w:eastAsia="ru-RU"/>
        </w:rPr>
        <w:tab/>
      </w:r>
      <w:r w:rsidRPr="0010073F">
        <w:rPr>
          <w:rFonts w:ascii="Times New Roman" w:eastAsia="Times New Roman" w:hAnsi="Times New Roman" w:cs="Times New Roman"/>
          <w:sz w:val="28"/>
          <w:szCs w:val="28"/>
          <w:lang w:eastAsia="ru-RU"/>
        </w:rPr>
        <w:t>В муниципальной системе образования определены и реализуются мероприятия, обеспечивающие развитие способностей школьников независимо от места их обучения или социального статуса семьи.</w:t>
      </w:r>
    </w:p>
    <w:p w14:paraId="0D58C47C"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Это конкурсы, конференции, олимпиады различной направленности, спортивные состязания разного уровня, позволяющие выявить направления одаренности детей.</w:t>
      </w:r>
    </w:p>
    <w:p w14:paraId="217676D5"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xml:space="preserve">Ежегодно стабильно высокие результаты показывают обучающиеся района на всероссийской олимпиаде школьников.  В 2021 году 2 обучающихся стали победителями и 9 призерами регионального этапа олимпиады. За 2 последних года количество победителей и призеров  регионального этапа составляет 27 человек.  В целом же, эффективность участия учеников района в региональном этапе олимпиады составила 41% (областной показатель 34%).  Так по итогам регионального этапа по предметам </w:t>
      </w:r>
    </w:p>
    <w:p w14:paraId="58B97C2E"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Технология:</w:t>
      </w:r>
    </w:p>
    <w:p w14:paraId="5EDDD065"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1 место занял Кальметов Тимур, обучающийся 10 класса МАОУ «СОШ №2 п. Энергетик», ( учитель Манахова Светлана Владимировна)</w:t>
      </w:r>
    </w:p>
    <w:p w14:paraId="7E908ACE"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ОБЖ:</w:t>
      </w:r>
    </w:p>
    <w:p w14:paraId="0A29F20E"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lastRenderedPageBreak/>
        <w:t xml:space="preserve">1 место - Свешников Дмитрий, обучающийся 9 класса МАОУ «СОШ №4 п. Новоорск», призеры Ракымжанов Ануар, Марханов Константин,  обучающиеся 9 класса МАОУ «СОШ №4 п. Новоорск» ( учитель Умурзаков Арман Бейбиткельдинович) </w:t>
      </w:r>
    </w:p>
    <w:p w14:paraId="0637C840"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Буянова Мария, обучающаяся 10 класса МАОУ Первый Новоорский лицей (учитель Жакасов Ильяс Сакенович)</w:t>
      </w:r>
    </w:p>
    <w:p w14:paraId="2509E577"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Физика:</w:t>
      </w:r>
    </w:p>
    <w:p w14:paraId="07B4D223"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призёр - Черников Константин, обучающийся 9 класса МАОУ «СОШ №2 п. Энергетик»  (учитель Долгова Валентина Михайловна)</w:t>
      </w:r>
    </w:p>
    <w:p w14:paraId="3EEE3C44"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Литература:</w:t>
      </w:r>
    </w:p>
    <w:p w14:paraId="548AD558"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Призёр Сеняткина Екатерина, обучающаяся 9 класса МАОУ «СОШ №2 п. Энергетик» (учитель Зайченко  Галина Николаевна)</w:t>
      </w:r>
    </w:p>
    <w:p w14:paraId="6D27663C"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Физическая культура: Призёры</w:t>
      </w:r>
    </w:p>
    <w:p w14:paraId="1B8A00C3"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-Ракымжанов Ануар, обучающийся 9 класса МАОУ «СОШ №4 п. Новоорск» ( учитель Умурзаков Арман Бейбиткельдинович)</w:t>
      </w:r>
    </w:p>
    <w:p w14:paraId="184C0126"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Орлова Ольга , обучающаяся 9 класса МАОУ «СОШ №1 п. Энергетик», Брызгалова Анастасия, обучающаяся 10 класса МАОУ «СОШ №1 п. Энергетик» (учитель Буранов Канат Уралович)</w:t>
      </w:r>
    </w:p>
    <w:p w14:paraId="36D4CD25"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Обществознание:</w:t>
      </w:r>
    </w:p>
    <w:p w14:paraId="1CCEE314"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xml:space="preserve"> Призёр -Назарова Татьяна, обучающаяся 9 класса МОАУ СОШ №1 п. Новоорск им. Калачева А.В. (учитель Мрясова Анна Сергеевна)</w:t>
      </w:r>
    </w:p>
    <w:p w14:paraId="47EA398D" w14:textId="77777777" w:rsidR="0010073F" w:rsidRPr="0010073F" w:rsidRDefault="0010073F" w:rsidP="00B826C2">
      <w:pPr>
        <w:shd w:val="clear" w:color="auto" w:fill="FFFFFF"/>
        <w:spacing w:after="100" w:afterAutospacing="1" w:line="240" w:lineRule="auto"/>
        <w:ind w:right="150" w:firstLine="708"/>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xml:space="preserve">В этом учебном году обучающиеся ДЮСШ впервые приняли участие в областной олимпиаде обучающихся ДЮСШ, занимающихся по дополнительным предпрофессиональным программам. </w:t>
      </w:r>
    </w:p>
    <w:p w14:paraId="7FAEB467"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Екатерина Леонтьева (легкая атлетика, тренер Воронцов Артём Сергеевич) стала победителем;</w:t>
      </w:r>
    </w:p>
    <w:p w14:paraId="6C4BDFFB"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Карабаев Роман (греко-римская борьба, легкая атлетика, шахматы, тренера Карабаев Рустам Жаксылыкович, Воронцов Артём Сергеевич, Расмухамбетов Абай Тыншпаевич), Шайдурова Валерия (гиревой спорт, тренер Токарев Дмитрий Петрович) стали призёрами.</w:t>
      </w:r>
    </w:p>
    <w:p w14:paraId="35DC9719"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xml:space="preserve"> В региональном этапе областной олимпиады школьников 5-8 классов приняли участие 17 обучающихся. По результатам олимпиады – 10 призовых мест.</w:t>
      </w:r>
    </w:p>
    <w:p w14:paraId="6A9D57BF"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lastRenderedPageBreak/>
        <w:t xml:space="preserve"> По ОБЖ призёры:</w:t>
      </w:r>
    </w:p>
    <w:p w14:paraId="313C2709"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xml:space="preserve"> Ярко Кирилл, обучающийся 6 класса МОУ "ООШ с. Чапаевка" ( учитель Ярко Ольга Николаевна)</w:t>
      </w:r>
    </w:p>
    <w:p w14:paraId="6BB24647"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Хуснутдинов Салимжан, обучающийся 5 класса   , Бекенова Алина, обучающаяся 8 класса, Лысиков Руслан, обучающийся 7 класса МАОУ  Первый Новоорский лицей , призер (учитель Жакасов Иьяс Сакенович)</w:t>
      </w:r>
    </w:p>
    <w:p w14:paraId="313F12F8"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По Физической  культуре призёр:</w:t>
      </w:r>
    </w:p>
    <w:p w14:paraId="5BC793A0"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Кобзева Александра, обучающаяся 7 класса МАОУ «СОШ №1 п. Энергетик», призер ( учитель Калашникова Наталья Юрьевна)</w:t>
      </w:r>
    </w:p>
    <w:p w14:paraId="127751AC"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По география:</w:t>
      </w:r>
    </w:p>
    <w:p w14:paraId="0684E038"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Кенжебаев Темерлан, обучающийся 8 класса МОУ «ООШ с. Чапаевка», стал победителем (учитель Ярко Ольга Николаевна)</w:t>
      </w:r>
    </w:p>
    <w:p w14:paraId="329A88AE"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Кандыбаров Тимофей, обучающийся 6 класса МАОУ «СОШ №2 п. Новоорск» (учитель Шаранова Наталья Ильинична)</w:t>
      </w:r>
    </w:p>
    <w:p w14:paraId="6D7A47DC"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Бурдин Егор, обучающийся 7 касса МАОУ «СОШ с. Кумак» (учитель Недорезова Светлана Александровна) – призёрами</w:t>
      </w:r>
    </w:p>
    <w:p w14:paraId="0723BC29"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По математике призёр:</w:t>
      </w:r>
    </w:p>
    <w:p w14:paraId="00F6207A"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Лебедев Андрей, обучающийся 7 класса «МАОУ СОШ №2 п. Новоорск», призер (учитель Завгороднева Юлия Александровна)</w:t>
      </w:r>
    </w:p>
    <w:p w14:paraId="7D48A8E8"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По истории призёр:</w:t>
      </w:r>
    </w:p>
    <w:p w14:paraId="6784BC26"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Бурдин Егор, обучающийся 7 касса МАОУ «СОШ с. Кумак» (учитель Бурдина Мария Валерьевна)</w:t>
      </w:r>
    </w:p>
    <w:p w14:paraId="6A32EA86"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Эффективность участия в олимпиаде составила 58,8%.</w:t>
      </w:r>
    </w:p>
    <w:p w14:paraId="3E5C0606" w14:textId="77777777" w:rsidR="0010073F" w:rsidRPr="0010073F" w:rsidRDefault="0010073F" w:rsidP="00B826C2">
      <w:pPr>
        <w:shd w:val="clear" w:color="auto" w:fill="FFFFFF"/>
        <w:spacing w:after="100" w:afterAutospacing="1" w:line="240" w:lineRule="auto"/>
        <w:ind w:right="150" w:firstLine="708"/>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xml:space="preserve">Обучающиеся района результативно участвовали в региональных предметных олимпиадах, проводимых Ассоциацией Оренбургский университетский (учебный) округ (Орский филиал) ОГТИ, в Евразийской многопрофильной олимпиаде «Поиск», в X Всероссийская олимпиада по физике «Шаг в науку», «Юные знатоки» и в других, в областном конкурсе исследовательских работ, зональной выставке технического конструирования, литературных марафонах, викторинах и других. </w:t>
      </w:r>
    </w:p>
    <w:p w14:paraId="6B5FEADF" w14:textId="77777777" w:rsidR="0010073F" w:rsidRPr="0010073F" w:rsidRDefault="0010073F" w:rsidP="00B826C2">
      <w:pPr>
        <w:shd w:val="clear" w:color="auto" w:fill="FFFFFF"/>
        <w:spacing w:after="100" w:afterAutospacing="1" w:line="240" w:lineRule="auto"/>
        <w:ind w:right="150" w:firstLine="708"/>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xml:space="preserve">Важнейшей составляющей единого образовательного пространства района рассматривается дополнительное образование детей. Результатом </w:t>
      </w:r>
      <w:r w:rsidRPr="0010073F">
        <w:rPr>
          <w:rFonts w:ascii="Times New Roman" w:eastAsia="Times New Roman" w:hAnsi="Times New Roman" w:cs="Times New Roman"/>
          <w:sz w:val="28"/>
          <w:szCs w:val="28"/>
          <w:lang w:eastAsia="ru-RU"/>
        </w:rPr>
        <w:lastRenderedPageBreak/>
        <w:t>планомерной и эффективной работы руководства, педагогов дополнительного образования и обучающихся в течение всего учебного года, стали  высокие достижения и победы в соревнованиях в соревнованиях и конкурсах различного уровня.</w:t>
      </w:r>
    </w:p>
    <w:p w14:paraId="59C24CEB" w14:textId="77777777" w:rsidR="0010073F" w:rsidRPr="0010073F" w:rsidRDefault="0010073F" w:rsidP="00B826C2">
      <w:pPr>
        <w:shd w:val="clear" w:color="auto" w:fill="FFFFFF"/>
        <w:spacing w:after="100" w:afterAutospacing="1" w:line="240" w:lineRule="auto"/>
        <w:ind w:right="150" w:firstLine="708"/>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Успешность ребенка проявляется в результативности   разных видов деятельности.</w:t>
      </w:r>
    </w:p>
    <w:p w14:paraId="0E0DC065" w14:textId="77777777" w:rsidR="0010073F" w:rsidRPr="0010073F" w:rsidRDefault="0010073F" w:rsidP="00B826C2">
      <w:pPr>
        <w:shd w:val="clear" w:color="auto" w:fill="FFFFFF"/>
        <w:spacing w:after="100" w:afterAutospacing="1" w:line="240" w:lineRule="auto"/>
        <w:ind w:right="150" w:firstLine="708"/>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xml:space="preserve">В </w:t>
      </w:r>
      <w:r w:rsidR="00B826C2">
        <w:rPr>
          <w:rFonts w:ascii="Times New Roman" w:eastAsia="Times New Roman" w:hAnsi="Times New Roman" w:cs="Times New Roman"/>
          <w:sz w:val="28"/>
          <w:szCs w:val="28"/>
          <w:lang w:eastAsia="ru-RU"/>
        </w:rPr>
        <w:t>2021 году</w:t>
      </w:r>
      <w:r w:rsidR="00B826C2" w:rsidRPr="00B826C2">
        <w:t xml:space="preserve"> </w:t>
      </w:r>
      <w:r w:rsidR="00B826C2" w:rsidRPr="00B826C2">
        <w:rPr>
          <w:rFonts w:ascii="Times New Roman" w:eastAsia="Times New Roman" w:hAnsi="Times New Roman" w:cs="Times New Roman"/>
          <w:sz w:val="28"/>
          <w:szCs w:val="28"/>
          <w:lang w:eastAsia="ru-RU"/>
        </w:rPr>
        <w:t>обучающийся 10 класса СОШ</w:t>
      </w:r>
      <w:r w:rsidR="00B826C2">
        <w:rPr>
          <w:rFonts w:ascii="Times New Roman" w:eastAsia="Times New Roman" w:hAnsi="Times New Roman" w:cs="Times New Roman"/>
          <w:sz w:val="28"/>
          <w:szCs w:val="28"/>
          <w:lang w:eastAsia="ru-RU"/>
        </w:rPr>
        <w:t xml:space="preserve"> №2 п. Новоорск Карабаев Роман стал финалистом </w:t>
      </w:r>
      <w:r w:rsidRPr="0010073F">
        <w:rPr>
          <w:rFonts w:ascii="Times New Roman" w:eastAsia="Times New Roman" w:hAnsi="Times New Roman" w:cs="Times New Roman"/>
          <w:sz w:val="28"/>
          <w:szCs w:val="28"/>
          <w:lang w:eastAsia="ru-RU"/>
        </w:rPr>
        <w:t>всероссийско</w:t>
      </w:r>
      <w:r w:rsidR="00B826C2">
        <w:rPr>
          <w:rFonts w:ascii="Times New Roman" w:eastAsia="Times New Roman" w:hAnsi="Times New Roman" w:cs="Times New Roman"/>
          <w:sz w:val="28"/>
          <w:szCs w:val="28"/>
          <w:lang w:eastAsia="ru-RU"/>
        </w:rPr>
        <w:t>го</w:t>
      </w:r>
      <w:r w:rsidRPr="0010073F">
        <w:rPr>
          <w:rFonts w:ascii="Times New Roman" w:eastAsia="Times New Roman" w:hAnsi="Times New Roman" w:cs="Times New Roman"/>
          <w:sz w:val="28"/>
          <w:szCs w:val="28"/>
          <w:lang w:eastAsia="ru-RU"/>
        </w:rPr>
        <w:t xml:space="preserve"> конкурс</w:t>
      </w:r>
      <w:r w:rsidR="00B826C2">
        <w:rPr>
          <w:rFonts w:ascii="Times New Roman" w:eastAsia="Times New Roman" w:hAnsi="Times New Roman" w:cs="Times New Roman"/>
          <w:sz w:val="28"/>
          <w:szCs w:val="28"/>
          <w:lang w:eastAsia="ru-RU"/>
        </w:rPr>
        <w:t>а</w:t>
      </w:r>
      <w:r w:rsidRPr="0010073F">
        <w:rPr>
          <w:rFonts w:ascii="Times New Roman" w:eastAsia="Times New Roman" w:hAnsi="Times New Roman" w:cs="Times New Roman"/>
          <w:sz w:val="28"/>
          <w:szCs w:val="28"/>
          <w:lang w:eastAsia="ru-RU"/>
        </w:rPr>
        <w:t xml:space="preserve"> обучающихся общеобразовательных организаций «Ученик года- 2021»</w:t>
      </w:r>
      <w:r w:rsidR="00B826C2">
        <w:rPr>
          <w:rFonts w:ascii="Times New Roman" w:eastAsia="Times New Roman" w:hAnsi="Times New Roman" w:cs="Times New Roman"/>
          <w:sz w:val="28"/>
          <w:szCs w:val="28"/>
          <w:lang w:eastAsia="ru-RU"/>
        </w:rPr>
        <w:t>, успешно пройдя все этапы</w:t>
      </w:r>
      <w:r w:rsidR="00076A45">
        <w:rPr>
          <w:rFonts w:ascii="Times New Roman" w:eastAsia="Times New Roman" w:hAnsi="Times New Roman" w:cs="Times New Roman"/>
          <w:sz w:val="28"/>
          <w:szCs w:val="28"/>
          <w:lang w:eastAsia="ru-RU"/>
        </w:rPr>
        <w:t xml:space="preserve"> конкурса</w:t>
      </w:r>
      <w:r w:rsidRPr="0010073F">
        <w:rPr>
          <w:rFonts w:ascii="Times New Roman" w:eastAsia="Times New Roman" w:hAnsi="Times New Roman" w:cs="Times New Roman"/>
          <w:sz w:val="28"/>
          <w:szCs w:val="28"/>
          <w:lang w:eastAsia="ru-RU"/>
        </w:rPr>
        <w:t xml:space="preserve"> (руководитель: Хабарова Наталья Валерьевна). Команда СОШ №1 п. Энергетик</w:t>
      </w:r>
      <w:r w:rsidR="00B826C2">
        <w:rPr>
          <w:rFonts w:ascii="Times New Roman" w:eastAsia="Times New Roman" w:hAnsi="Times New Roman" w:cs="Times New Roman"/>
          <w:sz w:val="28"/>
          <w:szCs w:val="28"/>
          <w:lang w:eastAsia="ru-RU"/>
        </w:rPr>
        <w:t xml:space="preserve"> заняла 1 место на Всероссийском слёте юных краеведов «Краефест»</w:t>
      </w:r>
      <w:r w:rsidR="00076A45">
        <w:rPr>
          <w:rFonts w:ascii="Times New Roman" w:eastAsia="Times New Roman" w:hAnsi="Times New Roman" w:cs="Times New Roman"/>
          <w:sz w:val="28"/>
          <w:szCs w:val="28"/>
          <w:lang w:eastAsia="ru-RU"/>
        </w:rPr>
        <w:t xml:space="preserve"> </w:t>
      </w:r>
      <w:r w:rsidRPr="0010073F">
        <w:rPr>
          <w:rFonts w:ascii="Times New Roman" w:eastAsia="Times New Roman" w:hAnsi="Times New Roman" w:cs="Times New Roman"/>
          <w:sz w:val="28"/>
          <w:szCs w:val="28"/>
          <w:lang w:eastAsia="ru-RU"/>
        </w:rPr>
        <w:t>(руководител</w:t>
      </w:r>
      <w:r w:rsidR="00076A45">
        <w:rPr>
          <w:rFonts w:ascii="Times New Roman" w:eastAsia="Times New Roman" w:hAnsi="Times New Roman" w:cs="Times New Roman"/>
          <w:sz w:val="28"/>
          <w:szCs w:val="28"/>
          <w:lang w:eastAsia="ru-RU"/>
        </w:rPr>
        <w:t xml:space="preserve">ь: Бебикова Ирина Анатольевна). </w:t>
      </w:r>
      <w:r w:rsidRPr="0010073F">
        <w:rPr>
          <w:rFonts w:ascii="Times New Roman" w:eastAsia="Times New Roman" w:hAnsi="Times New Roman" w:cs="Times New Roman"/>
          <w:sz w:val="28"/>
          <w:szCs w:val="28"/>
          <w:lang w:eastAsia="ru-RU"/>
        </w:rPr>
        <w:t xml:space="preserve">В финале областных юнармейских военно-спортивных соревнований «Зарница» воспитанники военно-патриотического объединения «Патриот» школы №2 п. Новоорск (руководитель: Сидоров Сергей Владимирович) заняли 4 место. Ребята завоевали личные призовые места в 7 номинациях, в 2 интеллектуальных играх, в 5 командных номинациях. Также выполнили спортивные разряды по полиатлону. Это лучший результат за все время участия в данных соревнованиях.  Обучающиеся 4 класса школы №1 п. Энергетик в окружном этапе кубка по шахматам стали победителями, 3 класса – призёрами (руководитель: Нафикова Асия Асхатовна). </w:t>
      </w:r>
    </w:p>
    <w:p w14:paraId="409AA12F" w14:textId="36EC402D" w:rsidR="0010073F" w:rsidRDefault="0010073F" w:rsidP="00076A45">
      <w:pPr>
        <w:shd w:val="clear" w:color="auto" w:fill="FFFFFF"/>
        <w:spacing w:after="100" w:afterAutospacing="1" w:line="240" w:lineRule="auto"/>
        <w:ind w:right="150" w:firstLine="708"/>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xml:space="preserve">Воспитанники ДЮСШ в 2020-2021 учебном году приняли участие в 21 соревнованиях регионального уровня, завоевали 60 призовых мест в 6 соревнованиях всероссийского уровня- 7 призовых мест.  В Первенстве Приволжского федерального округа по спортивной борьбе Карабаев Роман занял 3 место, Мурзагельдинова Сабина – 2 место, Ажибаева Амина – 3 место, тренера: Карабаев Рустам Жаксылыкович, Соболев Евгений Александрович. </w:t>
      </w:r>
    </w:p>
    <w:p w14:paraId="2066DEEF" w14:textId="67C54DE6" w:rsidR="00963155" w:rsidRPr="0010073F" w:rsidRDefault="00963155" w:rsidP="00076A45">
      <w:pPr>
        <w:shd w:val="clear" w:color="auto" w:fill="FFFFFF"/>
        <w:spacing w:after="100" w:afterAutospacing="1" w:line="240" w:lineRule="auto"/>
        <w:ind w:right="150"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МБУ ДО «ДЮСШ Новоорского района» заняло 2 место в региональном этапе открытого публичного Всероссийского конкурса среди организаций дополнительного образования физкультурно-спортивной направленности по итогам работы за 2020-2021 год.</w:t>
      </w:r>
    </w:p>
    <w:p w14:paraId="07264E49" w14:textId="77777777" w:rsidR="0010073F" w:rsidRPr="0010073F" w:rsidRDefault="0010073F" w:rsidP="00076A45">
      <w:pPr>
        <w:shd w:val="clear" w:color="auto" w:fill="FFFFFF"/>
        <w:spacing w:after="100" w:afterAutospacing="1" w:line="240" w:lineRule="auto"/>
        <w:ind w:right="150" w:firstLine="708"/>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Обучающиеся Центра Детского творчества в прошлом учебном году приняли участие в 6 региональных конкурсах, заняли 10 призовых мест, в 6 всероссийского уровня – 8 призовых мест, в 12 международных- 12 мест. Победителей и призёров международного уровня подготовили Ефремова Ольга Александровна, Свяжнина Ольга Владимировна, Пудовкина Ольга Юрьевна.</w:t>
      </w:r>
    </w:p>
    <w:p w14:paraId="63960190" w14:textId="77777777" w:rsidR="0010073F" w:rsidRPr="0010073F" w:rsidRDefault="0010073F" w:rsidP="00076A45">
      <w:pPr>
        <w:shd w:val="clear" w:color="auto" w:fill="FFFFFF"/>
        <w:spacing w:after="100" w:afterAutospacing="1" w:line="240" w:lineRule="auto"/>
        <w:ind w:right="150" w:firstLine="708"/>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xml:space="preserve">С января по май 2021 года школьники и воспитанники ДЮСШ приняли участие в 16 областных играх обучающихся «Старты надежд- </w:t>
      </w:r>
      <w:r w:rsidRPr="0010073F">
        <w:rPr>
          <w:rFonts w:ascii="Times New Roman" w:eastAsia="Times New Roman" w:hAnsi="Times New Roman" w:cs="Times New Roman"/>
          <w:sz w:val="28"/>
          <w:szCs w:val="28"/>
          <w:lang w:eastAsia="ru-RU"/>
        </w:rPr>
        <w:lastRenderedPageBreak/>
        <w:t>2021».  В программу игр входили спортивные соревнования школьников «Президентские состязания», «Президентские спортивные игры», легкая атлетика, спортивные игры школьных спортивных клубов, греко-римская борьба, фестиваль Всероссийского физкультурно-спортивного комплекса «Готов к труду и обороне, лыжные гонки, шахматы, волейбол и футбол. По волейболу и футболу команда района приняла участие только в зональном этапе.</w:t>
      </w:r>
    </w:p>
    <w:p w14:paraId="0CC6D040"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В финальных этапах участвовали 82 обучающихся, из них:</w:t>
      </w:r>
    </w:p>
    <w:p w14:paraId="422FE00C"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по 5 видам Карабаев Роман («Президентские спортивные игры», легкая атлетика, спортивные игры школьных спортивных клубов, греко-римская борьба, шахматы);</w:t>
      </w:r>
    </w:p>
    <w:p w14:paraId="41B2FA0F"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xml:space="preserve">-по 3 видам Родионов Анатолий («Президентские спортивные игры», легкая атлетика, спортивные игры школьных спортивных клубов); </w:t>
      </w:r>
    </w:p>
    <w:p w14:paraId="0A2FF927"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по 2 видам Иванов Владимир, Краснов Дмитрий, Недорезов Никита, Суровцева Антонина, Бобина Виктория, Козлова Виктория, Иманкулова Камила, Салахов Карим, Степанов Гордей.</w:t>
      </w:r>
    </w:p>
    <w:p w14:paraId="6D760FA0"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Победители и призеры в комплексном зачете Игр определяются раздельно среди сельских и городских МО.  Команда района в финальных этапах заняла в Президентских состязаниях (7 класс) - 3 место- (ПНЛ -учитель Жакасов Кенен Галисович), Президентские спортивные игры - 2 место, спортивные игры школьных спортивных клубов- 2 место (СОШ №2 п. Новоорск – учителя Воронцов Артём Сергеевич, Смульский Виктор Фёдорович,  Смульская Надежда Георгиевна), легкая атлетика- 9 место (ДЮСШ, тренеры Воронцов Артём Сергеевич, Смульский Виктор Фёдорович),   греко-римская борьба – 3 место (ДЮСШ, тренера Соболев Евгений Александрович,  Карабаев Рустам Жаксылыкович,  Геворкян Виталий Саркисович),  фестиваль Всероссийского физкультурно-спортивного комплекса ГТО – 3 место (СОШ п. Гранитный, учителя Карабаев Рустам Жаксылыкович, Глебов Валерий Львович, СОШ №1 п. Энергетик, учителя Калашникова Наталья Юрьевна, Подлесский Сергей Анатольевич), лыжные гонки – 14 место ( ДЮСШ, тренер Сакалов Бауржан Курмангалеевич), шахматы – 6 место (ДЮСШ, тренер Расмухамбетов Абай Тыншпаевич), Президентские состязания (4 класс)  – 5 место (СОШ п. Гранитный, учитель Карабаев Рустам Жаксылыкович)</w:t>
      </w:r>
    </w:p>
    <w:p w14:paraId="654271BF"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В личном зачете на финальных этапах:</w:t>
      </w:r>
    </w:p>
    <w:p w14:paraId="411299B5"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Мурзагельдинова Сабина – 2 место в фестивале Всероссийского физкультурно-спортивного комплекса ГТО (4 ступень);</w:t>
      </w:r>
    </w:p>
    <w:p w14:paraId="019F8F1F"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lastRenderedPageBreak/>
        <w:t>Карабаев Роман – 1 место в соревнованиях по легкой атлетике в зачёт 16 областных игр обучающихся «Старты надежд-2021» в беге на 1 500, на 3000 метров, 3 место по греко-римской борьбе в зачёт 16 областных игр обучающихся «Старты надежд-2021»;</w:t>
      </w:r>
    </w:p>
    <w:p w14:paraId="61424DFC"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Евлампиев Никита – 1 место по греко-римской борьбе в зачёт 16 областных игр обучающихся «Старты надежд-2021»;</w:t>
      </w:r>
    </w:p>
    <w:p w14:paraId="47B69F74"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Салахов Арсен- 2 место по греко-римской борьбе в зачёт 16 областных игр обучающихся «Старты надежд-2021»;</w:t>
      </w:r>
    </w:p>
    <w:p w14:paraId="44100174"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Залалеев Ильдар – 1 место по греко-римской борьбе в зачёт 16 областных игр обучающихся «Старты надежд-2021»;</w:t>
      </w:r>
    </w:p>
    <w:p w14:paraId="35149097"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Базарбаев Данияр – 2 место в личном зачете спортивного многоборья в областных спортивных соревнованиях школьников «Президентские состязания»</w:t>
      </w:r>
    </w:p>
    <w:p w14:paraId="70FBB556"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По итогам в комплексном зачете район занял 1 место.</w:t>
      </w:r>
    </w:p>
    <w:p w14:paraId="0368A533"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Для дальнейшего развития данного направления необходимо решить комплекс задач:</w:t>
      </w:r>
    </w:p>
    <w:p w14:paraId="609639DE"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продолжить активное массовое вовлечение школьников района в мероприятия по выявлению их интеллектуальных и спортивных  способностей;</w:t>
      </w:r>
    </w:p>
    <w:p w14:paraId="7E36D728" w14:textId="77777777" w:rsidR="0010073F" w:rsidRPr="0010073F" w:rsidRDefault="0010073F" w:rsidP="0010073F">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обеспечить индивидуальное и групповое психолого-педагогическое сопровождение высокомотивированных детей;</w:t>
      </w:r>
    </w:p>
    <w:p w14:paraId="18E90DBF" w14:textId="77777777" w:rsidR="0010073F" w:rsidRDefault="0010073F" w:rsidP="00D67BC5">
      <w:pPr>
        <w:shd w:val="clear" w:color="auto" w:fill="FFFFFF"/>
        <w:spacing w:after="100" w:afterAutospacing="1" w:line="240" w:lineRule="auto"/>
        <w:ind w:right="150"/>
        <w:jc w:val="both"/>
        <w:rPr>
          <w:rFonts w:ascii="Times New Roman" w:eastAsia="Times New Roman" w:hAnsi="Times New Roman" w:cs="Times New Roman"/>
          <w:sz w:val="28"/>
          <w:szCs w:val="28"/>
          <w:lang w:eastAsia="ru-RU"/>
        </w:rPr>
      </w:pPr>
      <w:r w:rsidRPr="0010073F">
        <w:rPr>
          <w:rFonts w:ascii="Times New Roman" w:eastAsia="Times New Roman" w:hAnsi="Times New Roman" w:cs="Times New Roman"/>
          <w:sz w:val="28"/>
          <w:szCs w:val="28"/>
          <w:lang w:eastAsia="ru-RU"/>
        </w:rPr>
        <w:t>- использовать различные ресурсы в целях результативной подготовки школьников к интеллектуальным конкурс</w:t>
      </w:r>
      <w:r w:rsidR="003215F7">
        <w:rPr>
          <w:rFonts w:ascii="Times New Roman" w:eastAsia="Times New Roman" w:hAnsi="Times New Roman" w:cs="Times New Roman"/>
          <w:sz w:val="28"/>
          <w:szCs w:val="28"/>
          <w:lang w:eastAsia="ru-RU"/>
        </w:rPr>
        <w:t>ам и олимпиадам, соревнованиям.</w:t>
      </w:r>
    </w:p>
    <w:p w14:paraId="3FC127BC" w14:textId="77777777" w:rsidR="0010073F" w:rsidRPr="00AC492B" w:rsidRDefault="0010073F" w:rsidP="00D67BC5">
      <w:pPr>
        <w:shd w:val="clear" w:color="auto" w:fill="FFFFFF"/>
        <w:spacing w:after="100" w:afterAutospacing="1" w:line="240" w:lineRule="auto"/>
        <w:ind w:right="150"/>
        <w:jc w:val="both"/>
        <w:rPr>
          <w:rFonts w:ascii="Times New Roman" w:eastAsia="Times New Roman" w:hAnsi="Times New Roman" w:cs="Times New Roman"/>
          <w:b/>
          <w:sz w:val="28"/>
          <w:szCs w:val="28"/>
          <w:lang w:eastAsia="ru-RU"/>
        </w:rPr>
      </w:pPr>
    </w:p>
    <w:p w14:paraId="701E3ED8" w14:textId="77777777" w:rsidR="00F9713F" w:rsidRPr="00F9713F" w:rsidRDefault="00F9713F" w:rsidP="00D67BC5">
      <w:pPr>
        <w:tabs>
          <w:tab w:val="left" w:pos="1080"/>
        </w:tabs>
        <w:suppressAutoHyphens/>
        <w:spacing w:after="0" w:line="240" w:lineRule="auto"/>
        <w:ind w:firstLine="709"/>
        <w:jc w:val="both"/>
        <w:rPr>
          <w:rFonts w:ascii="Times New Roman" w:eastAsia="Times New Roman" w:hAnsi="Times New Roman" w:cs="Times New Roman"/>
          <w:b/>
          <w:sz w:val="28"/>
          <w:szCs w:val="24"/>
          <w:lang w:eastAsia="ru-RU"/>
        </w:rPr>
      </w:pPr>
      <w:r w:rsidRPr="00F9713F">
        <w:rPr>
          <w:rFonts w:ascii="Times New Roman" w:eastAsia="Times New Roman" w:hAnsi="Times New Roman" w:cs="Times New Roman"/>
          <w:b/>
          <w:sz w:val="28"/>
          <w:szCs w:val="24"/>
          <w:lang w:eastAsia="ru-RU"/>
        </w:rPr>
        <w:t>Организация питания.</w:t>
      </w:r>
    </w:p>
    <w:p w14:paraId="535DE5B8" w14:textId="77777777" w:rsidR="00F9713F" w:rsidRDefault="00F9713F" w:rsidP="00D67BC5">
      <w:pPr>
        <w:tabs>
          <w:tab w:val="left" w:pos="1080"/>
        </w:tabs>
        <w:suppressAutoHyphens/>
        <w:spacing w:after="0" w:line="240" w:lineRule="auto"/>
        <w:ind w:firstLine="709"/>
        <w:jc w:val="both"/>
        <w:rPr>
          <w:rFonts w:ascii="Times New Roman" w:eastAsia="Times New Roman" w:hAnsi="Times New Roman" w:cs="Times New Roman"/>
          <w:sz w:val="28"/>
          <w:szCs w:val="24"/>
          <w:lang w:eastAsia="ru-RU"/>
        </w:rPr>
      </w:pPr>
    </w:p>
    <w:p w14:paraId="5442AA6B" w14:textId="3AC325EE" w:rsidR="007D12CA" w:rsidRDefault="00F9713F" w:rsidP="00F9713F">
      <w:pPr>
        <w:spacing w:after="0"/>
        <w:ind w:firstLine="708"/>
        <w:jc w:val="both"/>
        <w:rPr>
          <w:rFonts w:ascii="Times New Roman" w:hAnsi="Times New Roman" w:cs="Times New Roman"/>
          <w:sz w:val="28"/>
          <w:szCs w:val="28"/>
        </w:rPr>
      </w:pPr>
      <w:r w:rsidRPr="000C2108">
        <w:rPr>
          <w:rFonts w:ascii="Times New Roman" w:hAnsi="Times New Roman" w:cs="Times New Roman"/>
          <w:sz w:val="28"/>
          <w:szCs w:val="28"/>
        </w:rPr>
        <w:t>1</w:t>
      </w:r>
      <w:r w:rsidR="003215F7">
        <w:rPr>
          <w:rFonts w:ascii="Times New Roman" w:hAnsi="Times New Roman" w:cs="Times New Roman"/>
          <w:sz w:val="28"/>
          <w:szCs w:val="28"/>
        </w:rPr>
        <w:t>4</w:t>
      </w:r>
      <w:r w:rsidRPr="000C2108">
        <w:rPr>
          <w:rFonts w:ascii="Times New Roman" w:hAnsi="Times New Roman" w:cs="Times New Roman"/>
          <w:sz w:val="28"/>
          <w:szCs w:val="28"/>
        </w:rPr>
        <w:t xml:space="preserve"> общеобразовательных учреждений обеспечивают бесплатное горячее питание обучающихся 1-4 классов: количество о</w:t>
      </w:r>
      <w:r>
        <w:rPr>
          <w:rFonts w:ascii="Times New Roman" w:hAnsi="Times New Roman" w:cs="Times New Roman"/>
          <w:sz w:val="28"/>
          <w:szCs w:val="28"/>
        </w:rPr>
        <w:t xml:space="preserve">бучающихся в 1-4 </w:t>
      </w:r>
      <w:r w:rsidR="00332325">
        <w:rPr>
          <w:rFonts w:ascii="Times New Roman" w:hAnsi="Times New Roman" w:cs="Times New Roman"/>
          <w:sz w:val="28"/>
          <w:szCs w:val="28"/>
        </w:rPr>
        <w:t>классах-1</w:t>
      </w:r>
      <w:r w:rsidR="008F269B">
        <w:rPr>
          <w:rFonts w:ascii="Times New Roman" w:hAnsi="Times New Roman" w:cs="Times New Roman"/>
          <w:sz w:val="28"/>
          <w:szCs w:val="28"/>
        </w:rPr>
        <w:t>486</w:t>
      </w:r>
      <w:r w:rsidR="00332325">
        <w:rPr>
          <w:rFonts w:ascii="Times New Roman" w:hAnsi="Times New Roman" w:cs="Times New Roman"/>
          <w:sz w:val="28"/>
          <w:szCs w:val="28"/>
        </w:rPr>
        <w:t xml:space="preserve">, </w:t>
      </w:r>
      <w:r w:rsidRPr="000C2108">
        <w:rPr>
          <w:rFonts w:ascii="Times New Roman" w:hAnsi="Times New Roman" w:cs="Times New Roman"/>
          <w:sz w:val="28"/>
          <w:szCs w:val="28"/>
        </w:rPr>
        <w:t>в</w:t>
      </w:r>
      <w:r w:rsidR="00FB0CAA">
        <w:rPr>
          <w:rFonts w:ascii="Times New Roman" w:hAnsi="Times New Roman" w:cs="Times New Roman"/>
          <w:sz w:val="28"/>
          <w:szCs w:val="28"/>
        </w:rPr>
        <w:t xml:space="preserve"> том числе 2</w:t>
      </w:r>
      <w:r w:rsidR="008F269B">
        <w:rPr>
          <w:rFonts w:ascii="Times New Roman" w:hAnsi="Times New Roman" w:cs="Times New Roman"/>
          <w:sz w:val="28"/>
          <w:szCs w:val="28"/>
        </w:rPr>
        <w:t>3</w:t>
      </w:r>
      <w:r w:rsidR="00FB0CAA">
        <w:rPr>
          <w:rFonts w:ascii="Times New Roman" w:hAnsi="Times New Roman" w:cs="Times New Roman"/>
          <w:sz w:val="28"/>
          <w:szCs w:val="28"/>
        </w:rPr>
        <w:t xml:space="preserve"> обучаются на дому</w:t>
      </w:r>
      <w:r w:rsidRPr="000C2108">
        <w:rPr>
          <w:rFonts w:ascii="Times New Roman" w:hAnsi="Times New Roman" w:cs="Times New Roman"/>
          <w:sz w:val="28"/>
          <w:szCs w:val="28"/>
        </w:rPr>
        <w:t>, получают горячее питание</w:t>
      </w:r>
      <w:r w:rsidR="008F1E45">
        <w:rPr>
          <w:rFonts w:ascii="Times New Roman" w:hAnsi="Times New Roman" w:cs="Times New Roman"/>
          <w:sz w:val="28"/>
          <w:szCs w:val="28"/>
        </w:rPr>
        <w:t xml:space="preserve"> </w:t>
      </w:r>
      <w:r w:rsidRPr="000C2108">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0C2108">
        <w:rPr>
          <w:rFonts w:ascii="Times New Roman" w:hAnsi="Times New Roman" w:cs="Times New Roman"/>
          <w:sz w:val="28"/>
          <w:szCs w:val="28"/>
        </w:rPr>
        <w:t>школе 1</w:t>
      </w:r>
      <w:r w:rsidR="008F269B">
        <w:rPr>
          <w:rFonts w:ascii="Times New Roman" w:hAnsi="Times New Roman" w:cs="Times New Roman"/>
          <w:sz w:val="28"/>
          <w:szCs w:val="28"/>
        </w:rPr>
        <w:t>463</w:t>
      </w:r>
      <w:r w:rsidRPr="000C210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C2108">
        <w:rPr>
          <w:rFonts w:ascii="Times New Roman" w:hAnsi="Times New Roman" w:cs="Times New Roman"/>
          <w:sz w:val="28"/>
          <w:szCs w:val="28"/>
        </w:rPr>
        <w:t>Во всех 1</w:t>
      </w:r>
      <w:r w:rsidR="008F269B">
        <w:rPr>
          <w:rFonts w:ascii="Times New Roman" w:hAnsi="Times New Roman" w:cs="Times New Roman"/>
          <w:sz w:val="28"/>
          <w:szCs w:val="28"/>
        </w:rPr>
        <w:t>4</w:t>
      </w:r>
      <w:r w:rsidRPr="000C2108">
        <w:rPr>
          <w:rFonts w:ascii="Times New Roman" w:hAnsi="Times New Roman" w:cs="Times New Roman"/>
          <w:sz w:val="28"/>
          <w:szCs w:val="28"/>
        </w:rPr>
        <w:t xml:space="preserve"> общеобразовательных учреждениях и 1 филиале имеются школьные столовые, которые оснащены необходимым оборудованием, соответствующие санитарным нормам</w:t>
      </w:r>
      <w:r w:rsidR="007D12CA">
        <w:rPr>
          <w:rFonts w:ascii="Times New Roman" w:hAnsi="Times New Roman" w:cs="Times New Roman"/>
          <w:sz w:val="28"/>
          <w:szCs w:val="28"/>
        </w:rPr>
        <w:t>.</w:t>
      </w:r>
      <w:r w:rsidRPr="000C2108">
        <w:rPr>
          <w:rFonts w:ascii="Times New Roman" w:hAnsi="Times New Roman" w:cs="Times New Roman"/>
          <w:sz w:val="28"/>
          <w:szCs w:val="28"/>
        </w:rPr>
        <w:t xml:space="preserve"> Стоимость бесплатного школьного</w:t>
      </w:r>
      <w:r w:rsidR="00332325">
        <w:rPr>
          <w:rFonts w:ascii="Times New Roman" w:hAnsi="Times New Roman" w:cs="Times New Roman"/>
          <w:sz w:val="28"/>
          <w:szCs w:val="28"/>
        </w:rPr>
        <w:t xml:space="preserve"> </w:t>
      </w:r>
      <w:r w:rsidR="007D12CA">
        <w:rPr>
          <w:rFonts w:ascii="Times New Roman" w:hAnsi="Times New Roman" w:cs="Times New Roman"/>
          <w:sz w:val="28"/>
          <w:szCs w:val="28"/>
        </w:rPr>
        <w:t>завтрака для</w:t>
      </w:r>
      <w:r w:rsidR="00332325">
        <w:rPr>
          <w:rFonts w:ascii="Times New Roman" w:hAnsi="Times New Roman" w:cs="Times New Roman"/>
          <w:sz w:val="28"/>
          <w:szCs w:val="28"/>
        </w:rPr>
        <w:t xml:space="preserve"> обучающихся 1-4 классов </w:t>
      </w:r>
      <w:r w:rsidRPr="000C2108">
        <w:rPr>
          <w:rFonts w:ascii="Times New Roman" w:hAnsi="Times New Roman" w:cs="Times New Roman"/>
          <w:sz w:val="28"/>
          <w:szCs w:val="28"/>
        </w:rPr>
        <w:t>с 1 сентября 202</w:t>
      </w:r>
      <w:r w:rsidR="007D12CA">
        <w:rPr>
          <w:rFonts w:ascii="Times New Roman" w:hAnsi="Times New Roman" w:cs="Times New Roman"/>
          <w:sz w:val="28"/>
          <w:szCs w:val="28"/>
        </w:rPr>
        <w:t>1</w:t>
      </w:r>
      <w:r w:rsidRPr="000C2108">
        <w:rPr>
          <w:rFonts w:ascii="Times New Roman" w:hAnsi="Times New Roman" w:cs="Times New Roman"/>
          <w:sz w:val="28"/>
          <w:szCs w:val="28"/>
        </w:rPr>
        <w:t xml:space="preserve"> года составля</w:t>
      </w:r>
      <w:r w:rsidR="00332325">
        <w:rPr>
          <w:rFonts w:ascii="Times New Roman" w:hAnsi="Times New Roman" w:cs="Times New Roman"/>
          <w:sz w:val="28"/>
          <w:szCs w:val="28"/>
        </w:rPr>
        <w:t>ла</w:t>
      </w:r>
      <w:r w:rsidRPr="000C2108">
        <w:rPr>
          <w:rFonts w:ascii="Times New Roman" w:hAnsi="Times New Roman" w:cs="Times New Roman"/>
          <w:sz w:val="28"/>
          <w:szCs w:val="28"/>
        </w:rPr>
        <w:t xml:space="preserve"> 5</w:t>
      </w:r>
      <w:r w:rsidR="007D12CA">
        <w:rPr>
          <w:rFonts w:ascii="Times New Roman" w:hAnsi="Times New Roman" w:cs="Times New Roman"/>
          <w:sz w:val="28"/>
          <w:szCs w:val="28"/>
        </w:rPr>
        <w:t>5</w:t>
      </w:r>
      <w:r w:rsidRPr="000C2108">
        <w:rPr>
          <w:rFonts w:ascii="Times New Roman" w:hAnsi="Times New Roman" w:cs="Times New Roman"/>
          <w:sz w:val="28"/>
          <w:szCs w:val="28"/>
        </w:rPr>
        <w:t>,</w:t>
      </w:r>
      <w:r w:rsidR="007D12CA">
        <w:rPr>
          <w:rFonts w:ascii="Times New Roman" w:hAnsi="Times New Roman" w:cs="Times New Roman"/>
          <w:sz w:val="28"/>
          <w:szCs w:val="28"/>
        </w:rPr>
        <w:t>43</w:t>
      </w:r>
      <w:r w:rsidRPr="000C2108">
        <w:rPr>
          <w:rFonts w:ascii="Times New Roman" w:hAnsi="Times New Roman" w:cs="Times New Roman"/>
          <w:sz w:val="28"/>
          <w:szCs w:val="28"/>
        </w:rPr>
        <w:t xml:space="preserve"> рубл</w:t>
      </w:r>
      <w:r w:rsidR="007D12CA">
        <w:rPr>
          <w:rFonts w:ascii="Times New Roman" w:hAnsi="Times New Roman" w:cs="Times New Roman"/>
          <w:sz w:val="28"/>
          <w:szCs w:val="28"/>
        </w:rPr>
        <w:t>я</w:t>
      </w:r>
      <w:r w:rsidRPr="000C2108">
        <w:rPr>
          <w:rFonts w:ascii="Times New Roman" w:hAnsi="Times New Roman" w:cs="Times New Roman"/>
          <w:sz w:val="28"/>
          <w:szCs w:val="28"/>
        </w:rPr>
        <w:t xml:space="preserve">: федеральный бюджет- </w:t>
      </w:r>
      <w:r w:rsidR="007D12CA">
        <w:rPr>
          <w:rFonts w:ascii="Times New Roman" w:hAnsi="Times New Roman" w:cs="Times New Roman"/>
          <w:sz w:val="28"/>
          <w:szCs w:val="28"/>
        </w:rPr>
        <w:t>41</w:t>
      </w:r>
      <w:r w:rsidRPr="000C2108">
        <w:rPr>
          <w:rFonts w:ascii="Times New Roman" w:hAnsi="Times New Roman" w:cs="Times New Roman"/>
          <w:sz w:val="28"/>
          <w:szCs w:val="28"/>
        </w:rPr>
        <w:t>,</w:t>
      </w:r>
      <w:r w:rsidR="007D12CA">
        <w:rPr>
          <w:rFonts w:ascii="Times New Roman" w:hAnsi="Times New Roman" w:cs="Times New Roman"/>
          <w:sz w:val="28"/>
          <w:szCs w:val="28"/>
        </w:rPr>
        <w:t>16</w:t>
      </w:r>
      <w:r w:rsidRPr="000C2108">
        <w:rPr>
          <w:rFonts w:ascii="Times New Roman" w:hAnsi="Times New Roman" w:cs="Times New Roman"/>
          <w:sz w:val="28"/>
          <w:szCs w:val="28"/>
        </w:rPr>
        <w:t xml:space="preserve"> рублей, </w:t>
      </w:r>
      <w:r w:rsidRPr="000C2108">
        <w:rPr>
          <w:rFonts w:ascii="Times New Roman" w:hAnsi="Times New Roman" w:cs="Times New Roman"/>
          <w:sz w:val="28"/>
          <w:szCs w:val="28"/>
        </w:rPr>
        <w:lastRenderedPageBreak/>
        <w:t>региональный- 13,</w:t>
      </w:r>
      <w:r w:rsidR="007D12CA">
        <w:rPr>
          <w:rFonts w:ascii="Times New Roman" w:hAnsi="Times New Roman" w:cs="Times New Roman"/>
          <w:sz w:val="28"/>
          <w:szCs w:val="28"/>
        </w:rPr>
        <w:t>72</w:t>
      </w:r>
      <w:r w:rsidRPr="000C2108">
        <w:rPr>
          <w:rFonts w:ascii="Times New Roman" w:hAnsi="Times New Roman" w:cs="Times New Roman"/>
          <w:sz w:val="28"/>
          <w:szCs w:val="28"/>
        </w:rPr>
        <w:t xml:space="preserve"> рублей, муниципальный - 0,5</w:t>
      </w:r>
      <w:r w:rsidR="007D12CA">
        <w:rPr>
          <w:rFonts w:ascii="Times New Roman" w:hAnsi="Times New Roman" w:cs="Times New Roman"/>
          <w:sz w:val="28"/>
          <w:szCs w:val="28"/>
        </w:rPr>
        <w:t>5</w:t>
      </w:r>
      <w:r w:rsidRPr="000C2108">
        <w:rPr>
          <w:rFonts w:ascii="Times New Roman" w:hAnsi="Times New Roman" w:cs="Times New Roman"/>
          <w:sz w:val="28"/>
          <w:szCs w:val="28"/>
        </w:rPr>
        <w:t xml:space="preserve"> рублей.</w:t>
      </w:r>
      <w:r>
        <w:rPr>
          <w:rFonts w:ascii="Times New Roman" w:hAnsi="Times New Roman" w:cs="Times New Roman"/>
          <w:sz w:val="28"/>
          <w:szCs w:val="28"/>
        </w:rPr>
        <w:t xml:space="preserve"> с 1 января</w:t>
      </w:r>
      <w:r w:rsidR="00332325">
        <w:rPr>
          <w:rFonts w:ascii="Times New Roman" w:hAnsi="Times New Roman" w:cs="Times New Roman"/>
          <w:sz w:val="28"/>
          <w:szCs w:val="28"/>
        </w:rPr>
        <w:t xml:space="preserve"> </w:t>
      </w:r>
      <w:r>
        <w:rPr>
          <w:rFonts w:ascii="Times New Roman" w:hAnsi="Times New Roman" w:cs="Times New Roman"/>
          <w:sz w:val="28"/>
          <w:szCs w:val="28"/>
        </w:rPr>
        <w:t>202</w:t>
      </w:r>
      <w:r w:rsidR="007D12CA">
        <w:rPr>
          <w:rFonts w:ascii="Times New Roman" w:hAnsi="Times New Roman" w:cs="Times New Roman"/>
          <w:sz w:val="28"/>
          <w:szCs w:val="28"/>
        </w:rPr>
        <w:t>2</w:t>
      </w:r>
      <w:r>
        <w:rPr>
          <w:rFonts w:ascii="Times New Roman" w:hAnsi="Times New Roman" w:cs="Times New Roman"/>
          <w:sz w:val="28"/>
          <w:szCs w:val="28"/>
        </w:rPr>
        <w:t xml:space="preserve"> данная сумма увеличена и составляет </w:t>
      </w:r>
      <w:r w:rsidR="007D12CA">
        <w:rPr>
          <w:rFonts w:ascii="Times New Roman" w:hAnsi="Times New Roman" w:cs="Times New Roman"/>
          <w:sz w:val="28"/>
          <w:szCs w:val="28"/>
        </w:rPr>
        <w:t xml:space="preserve">(завтрак) </w:t>
      </w:r>
      <w:r>
        <w:rPr>
          <w:rFonts w:ascii="Times New Roman" w:hAnsi="Times New Roman" w:cs="Times New Roman"/>
          <w:sz w:val="28"/>
          <w:szCs w:val="28"/>
        </w:rPr>
        <w:t>5</w:t>
      </w:r>
      <w:r w:rsidR="007D12CA">
        <w:rPr>
          <w:rFonts w:ascii="Times New Roman" w:hAnsi="Times New Roman" w:cs="Times New Roman"/>
          <w:sz w:val="28"/>
          <w:szCs w:val="28"/>
        </w:rPr>
        <w:t>7</w:t>
      </w:r>
      <w:r>
        <w:rPr>
          <w:rFonts w:ascii="Times New Roman" w:hAnsi="Times New Roman" w:cs="Times New Roman"/>
          <w:sz w:val="28"/>
          <w:szCs w:val="28"/>
        </w:rPr>
        <w:t xml:space="preserve"> рублей </w:t>
      </w:r>
      <w:r w:rsidR="007D12CA">
        <w:rPr>
          <w:rFonts w:ascii="Times New Roman" w:hAnsi="Times New Roman" w:cs="Times New Roman"/>
          <w:sz w:val="28"/>
          <w:szCs w:val="28"/>
        </w:rPr>
        <w:t>10</w:t>
      </w:r>
      <w:r>
        <w:rPr>
          <w:rFonts w:ascii="Times New Roman" w:hAnsi="Times New Roman" w:cs="Times New Roman"/>
          <w:sz w:val="28"/>
          <w:szCs w:val="28"/>
        </w:rPr>
        <w:t xml:space="preserve"> копейки: федеральный – 4</w:t>
      </w:r>
      <w:r w:rsidR="007D12CA">
        <w:rPr>
          <w:rFonts w:ascii="Times New Roman" w:hAnsi="Times New Roman" w:cs="Times New Roman"/>
          <w:sz w:val="28"/>
          <w:szCs w:val="28"/>
        </w:rPr>
        <w:t>6</w:t>
      </w:r>
      <w:r>
        <w:rPr>
          <w:rFonts w:ascii="Times New Roman" w:hAnsi="Times New Roman" w:cs="Times New Roman"/>
          <w:sz w:val="28"/>
          <w:szCs w:val="28"/>
        </w:rPr>
        <w:t>,</w:t>
      </w:r>
      <w:r w:rsidR="007D12CA">
        <w:rPr>
          <w:rFonts w:ascii="Times New Roman" w:hAnsi="Times New Roman" w:cs="Times New Roman"/>
          <w:sz w:val="28"/>
          <w:szCs w:val="28"/>
        </w:rPr>
        <w:t>82</w:t>
      </w:r>
      <w:r>
        <w:rPr>
          <w:rFonts w:ascii="Times New Roman" w:hAnsi="Times New Roman" w:cs="Times New Roman"/>
          <w:sz w:val="28"/>
          <w:szCs w:val="28"/>
        </w:rPr>
        <w:t>, областной -</w:t>
      </w:r>
      <w:r w:rsidR="007D12CA">
        <w:rPr>
          <w:rFonts w:ascii="Times New Roman" w:hAnsi="Times New Roman" w:cs="Times New Roman"/>
          <w:sz w:val="28"/>
          <w:szCs w:val="28"/>
        </w:rPr>
        <w:t>9</w:t>
      </w:r>
      <w:r>
        <w:rPr>
          <w:rFonts w:ascii="Times New Roman" w:hAnsi="Times New Roman" w:cs="Times New Roman"/>
          <w:sz w:val="28"/>
          <w:szCs w:val="28"/>
        </w:rPr>
        <w:t>,7</w:t>
      </w:r>
      <w:r w:rsidR="007D12CA">
        <w:rPr>
          <w:rFonts w:ascii="Times New Roman" w:hAnsi="Times New Roman" w:cs="Times New Roman"/>
          <w:sz w:val="28"/>
          <w:szCs w:val="28"/>
        </w:rPr>
        <w:t>1</w:t>
      </w:r>
      <w:r>
        <w:rPr>
          <w:rFonts w:ascii="Times New Roman" w:hAnsi="Times New Roman" w:cs="Times New Roman"/>
          <w:sz w:val="28"/>
          <w:szCs w:val="28"/>
        </w:rPr>
        <w:t xml:space="preserve"> рублей, районный- 5</w:t>
      </w:r>
      <w:r w:rsidR="007D12CA">
        <w:rPr>
          <w:rFonts w:ascii="Times New Roman" w:hAnsi="Times New Roman" w:cs="Times New Roman"/>
          <w:sz w:val="28"/>
          <w:szCs w:val="28"/>
        </w:rPr>
        <w:t>7 копеек;</w:t>
      </w:r>
    </w:p>
    <w:p w14:paraId="1C90BE43" w14:textId="77777777" w:rsidR="00F9713F" w:rsidRPr="000C2108" w:rsidRDefault="007D12CA" w:rsidP="00F9713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(обед)83,4: </w:t>
      </w:r>
      <w:r w:rsidRPr="007D12CA">
        <w:rPr>
          <w:rFonts w:ascii="Times New Roman" w:hAnsi="Times New Roman" w:cs="Times New Roman"/>
          <w:sz w:val="28"/>
          <w:szCs w:val="28"/>
        </w:rPr>
        <w:t xml:space="preserve">федеральный – </w:t>
      </w:r>
      <w:r>
        <w:rPr>
          <w:rFonts w:ascii="Times New Roman" w:hAnsi="Times New Roman" w:cs="Times New Roman"/>
          <w:sz w:val="28"/>
          <w:szCs w:val="28"/>
        </w:rPr>
        <w:t>67</w:t>
      </w:r>
      <w:r w:rsidRPr="007D12CA">
        <w:rPr>
          <w:rFonts w:ascii="Times New Roman" w:hAnsi="Times New Roman" w:cs="Times New Roman"/>
          <w:sz w:val="28"/>
          <w:szCs w:val="28"/>
        </w:rPr>
        <w:t>,</w:t>
      </w:r>
      <w:r>
        <w:rPr>
          <w:rFonts w:ascii="Times New Roman" w:hAnsi="Times New Roman" w:cs="Times New Roman"/>
          <w:sz w:val="28"/>
          <w:szCs w:val="28"/>
        </w:rPr>
        <w:t>71</w:t>
      </w:r>
      <w:r w:rsidRPr="007D12CA">
        <w:rPr>
          <w:rFonts w:ascii="Times New Roman" w:hAnsi="Times New Roman" w:cs="Times New Roman"/>
          <w:sz w:val="28"/>
          <w:szCs w:val="28"/>
        </w:rPr>
        <w:t>, областной -</w:t>
      </w:r>
      <w:r>
        <w:rPr>
          <w:rFonts w:ascii="Times New Roman" w:hAnsi="Times New Roman" w:cs="Times New Roman"/>
          <w:sz w:val="28"/>
          <w:szCs w:val="28"/>
        </w:rPr>
        <w:t>14</w:t>
      </w:r>
      <w:r w:rsidRPr="007D12CA">
        <w:rPr>
          <w:rFonts w:ascii="Times New Roman" w:hAnsi="Times New Roman" w:cs="Times New Roman"/>
          <w:sz w:val="28"/>
          <w:szCs w:val="28"/>
        </w:rPr>
        <w:t>,</w:t>
      </w:r>
      <w:r>
        <w:rPr>
          <w:rFonts w:ascii="Times New Roman" w:hAnsi="Times New Roman" w:cs="Times New Roman"/>
          <w:sz w:val="28"/>
          <w:szCs w:val="28"/>
        </w:rPr>
        <w:t>86</w:t>
      </w:r>
      <w:r w:rsidRPr="007D12CA">
        <w:rPr>
          <w:rFonts w:ascii="Times New Roman" w:hAnsi="Times New Roman" w:cs="Times New Roman"/>
          <w:sz w:val="28"/>
          <w:szCs w:val="28"/>
        </w:rPr>
        <w:t xml:space="preserve"> рублей, районный- </w:t>
      </w:r>
      <w:r>
        <w:rPr>
          <w:rFonts w:ascii="Times New Roman" w:hAnsi="Times New Roman" w:cs="Times New Roman"/>
          <w:sz w:val="28"/>
          <w:szCs w:val="28"/>
        </w:rPr>
        <w:t>0,83</w:t>
      </w:r>
      <w:r w:rsidRPr="007D12CA">
        <w:rPr>
          <w:rFonts w:ascii="Times New Roman" w:hAnsi="Times New Roman" w:cs="Times New Roman"/>
          <w:sz w:val="28"/>
          <w:szCs w:val="28"/>
        </w:rPr>
        <w:t xml:space="preserve"> копе</w:t>
      </w:r>
      <w:r>
        <w:rPr>
          <w:rFonts w:ascii="Times New Roman" w:hAnsi="Times New Roman" w:cs="Times New Roman"/>
          <w:sz w:val="28"/>
          <w:szCs w:val="28"/>
        </w:rPr>
        <w:t xml:space="preserve">йки. </w:t>
      </w:r>
      <w:r w:rsidR="00F9713F" w:rsidRPr="000C2108">
        <w:rPr>
          <w:rFonts w:ascii="Times New Roman" w:hAnsi="Times New Roman" w:cs="Times New Roman"/>
          <w:sz w:val="28"/>
          <w:szCs w:val="28"/>
        </w:rPr>
        <w:t>Дополнительные источники финан</w:t>
      </w:r>
      <w:r w:rsidR="00332325">
        <w:rPr>
          <w:rFonts w:ascii="Times New Roman" w:hAnsi="Times New Roman" w:cs="Times New Roman"/>
          <w:sz w:val="28"/>
          <w:szCs w:val="28"/>
        </w:rPr>
        <w:t xml:space="preserve">сирования и средства родителей </w:t>
      </w:r>
      <w:r w:rsidR="00F9713F" w:rsidRPr="000C2108">
        <w:rPr>
          <w:rFonts w:ascii="Times New Roman" w:hAnsi="Times New Roman" w:cs="Times New Roman"/>
          <w:sz w:val="28"/>
          <w:szCs w:val="28"/>
        </w:rPr>
        <w:t>для обеспечения бесплатного горячего питания обучающи</w:t>
      </w:r>
      <w:r w:rsidR="00F9713F">
        <w:rPr>
          <w:rFonts w:ascii="Times New Roman" w:hAnsi="Times New Roman" w:cs="Times New Roman"/>
          <w:sz w:val="28"/>
          <w:szCs w:val="28"/>
        </w:rPr>
        <w:t>хся 1-4 классов не привлекаются. С 1 января 202</w:t>
      </w:r>
      <w:r w:rsidR="00BB22C3">
        <w:rPr>
          <w:rFonts w:ascii="Times New Roman" w:hAnsi="Times New Roman" w:cs="Times New Roman"/>
          <w:sz w:val="28"/>
          <w:szCs w:val="28"/>
        </w:rPr>
        <w:t>2</w:t>
      </w:r>
      <w:r w:rsidR="00F9713F">
        <w:rPr>
          <w:rFonts w:ascii="Times New Roman" w:hAnsi="Times New Roman" w:cs="Times New Roman"/>
          <w:sz w:val="28"/>
          <w:szCs w:val="28"/>
        </w:rPr>
        <w:t xml:space="preserve"> года дети с огран</w:t>
      </w:r>
      <w:r w:rsidR="00332325">
        <w:rPr>
          <w:rFonts w:ascii="Times New Roman" w:hAnsi="Times New Roman" w:cs="Times New Roman"/>
          <w:sz w:val="28"/>
          <w:szCs w:val="28"/>
        </w:rPr>
        <w:t xml:space="preserve">иченными возможностями здоровья, </w:t>
      </w:r>
      <w:r w:rsidR="00F9713F">
        <w:rPr>
          <w:rFonts w:ascii="Times New Roman" w:hAnsi="Times New Roman" w:cs="Times New Roman"/>
          <w:sz w:val="28"/>
          <w:szCs w:val="28"/>
        </w:rPr>
        <w:t>обучающиеся в общеобразовательных учреждениях обеспечиваются двухразовым бесплатным питанием на сумму 6</w:t>
      </w:r>
      <w:r w:rsidR="00BB22C3">
        <w:rPr>
          <w:rFonts w:ascii="Times New Roman" w:hAnsi="Times New Roman" w:cs="Times New Roman"/>
          <w:sz w:val="28"/>
          <w:szCs w:val="28"/>
        </w:rPr>
        <w:t>7,60</w:t>
      </w:r>
      <w:r w:rsidR="00F9713F">
        <w:rPr>
          <w:rFonts w:ascii="Times New Roman" w:hAnsi="Times New Roman" w:cs="Times New Roman"/>
          <w:sz w:val="28"/>
          <w:szCs w:val="28"/>
        </w:rPr>
        <w:t xml:space="preserve"> рублей, обучающиеся на дому получают денежную компенсацию из расчета этой же суммы.</w:t>
      </w:r>
      <w:r w:rsidR="00332325">
        <w:rPr>
          <w:rFonts w:ascii="Times New Roman" w:hAnsi="Times New Roman" w:cs="Times New Roman"/>
          <w:sz w:val="28"/>
          <w:szCs w:val="28"/>
        </w:rPr>
        <w:t xml:space="preserve"> </w:t>
      </w:r>
      <w:r w:rsidR="00BB22C3">
        <w:rPr>
          <w:rFonts w:ascii="Times New Roman" w:hAnsi="Times New Roman" w:cs="Times New Roman"/>
          <w:sz w:val="28"/>
          <w:szCs w:val="28"/>
        </w:rPr>
        <w:t xml:space="preserve">111 </w:t>
      </w:r>
      <w:r w:rsidR="00332325">
        <w:rPr>
          <w:rFonts w:ascii="Times New Roman" w:hAnsi="Times New Roman" w:cs="Times New Roman"/>
          <w:sz w:val="28"/>
          <w:szCs w:val="28"/>
        </w:rPr>
        <w:t xml:space="preserve">обучающихся </w:t>
      </w:r>
      <w:r w:rsidR="00F9713F">
        <w:rPr>
          <w:rFonts w:ascii="Times New Roman" w:hAnsi="Times New Roman" w:cs="Times New Roman"/>
          <w:sz w:val="28"/>
          <w:szCs w:val="28"/>
        </w:rPr>
        <w:t>питаются в школе, 4</w:t>
      </w:r>
      <w:r w:rsidR="00BB22C3">
        <w:rPr>
          <w:rFonts w:ascii="Times New Roman" w:hAnsi="Times New Roman" w:cs="Times New Roman"/>
          <w:sz w:val="28"/>
          <w:szCs w:val="28"/>
        </w:rPr>
        <w:t>9</w:t>
      </w:r>
      <w:r w:rsidR="00F9713F">
        <w:rPr>
          <w:rFonts w:ascii="Times New Roman" w:hAnsi="Times New Roman" w:cs="Times New Roman"/>
          <w:sz w:val="28"/>
          <w:szCs w:val="28"/>
        </w:rPr>
        <w:t xml:space="preserve"> получают компенсаци</w:t>
      </w:r>
      <w:r w:rsidR="00BB22C3">
        <w:rPr>
          <w:rFonts w:ascii="Times New Roman" w:hAnsi="Times New Roman" w:cs="Times New Roman"/>
          <w:sz w:val="28"/>
          <w:szCs w:val="28"/>
        </w:rPr>
        <w:t>ю</w:t>
      </w:r>
      <w:r w:rsidR="00F9713F">
        <w:rPr>
          <w:rFonts w:ascii="Times New Roman" w:hAnsi="Times New Roman" w:cs="Times New Roman"/>
          <w:sz w:val="28"/>
          <w:szCs w:val="28"/>
        </w:rPr>
        <w:t>.</w:t>
      </w:r>
    </w:p>
    <w:p w14:paraId="77DFDFB0" w14:textId="77777777" w:rsidR="00332325" w:rsidRDefault="00F9713F" w:rsidP="00332325">
      <w:pPr>
        <w:spacing w:after="0"/>
        <w:ind w:firstLine="708"/>
        <w:jc w:val="both"/>
        <w:rPr>
          <w:rFonts w:ascii="Times New Roman" w:hAnsi="Times New Roman" w:cs="Times New Roman"/>
          <w:sz w:val="28"/>
          <w:szCs w:val="28"/>
        </w:rPr>
      </w:pPr>
      <w:r w:rsidRPr="000C2108">
        <w:rPr>
          <w:rFonts w:ascii="Times New Roman" w:hAnsi="Times New Roman" w:cs="Times New Roman"/>
          <w:sz w:val="28"/>
          <w:szCs w:val="28"/>
        </w:rPr>
        <w:t>Отделом образования в течение учебного года проводятся проверки всех общеобразовательных организаций по организации бесплатного горячего питания обучающихся 1-4</w:t>
      </w:r>
      <w:r w:rsidR="00332325">
        <w:rPr>
          <w:rFonts w:ascii="Times New Roman" w:hAnsi="Times New Roman" w:cs="Times New Roman"/>
          <w:sz w:val="28"/>
          <w:szCs w:val="28"/>
        </w:rPr>
        <w:t xml:space="preserve"> классов, </w:t>
      </w:r>
      <w:r w:rsidRPr="000C2108">
        <w:rPr>
          <w:rFonts w:ascii="Times New Roman" w:hAnsi="Times New Roman" w:cs="Times New Roman"/>
          <w:sz w:val="28"/>
          <w:szCs w:val="28"/>
        </w:rPr>
        <w:t>в каждой школе в состав бракеражной комиссии введен представитель родительского комитета, регулярно осуществляющий проверку качества питания для обучающи</w:t>
      </w:r>
      <w:r w:rsidR="00332325">
        <w:rPr>
          <w:rFonts w:ascii="Times New Roman" w:hAnsi="Times New Roman" w:cs="Times New Roman"/>
          <w:sz w:val="28"/>
          <w:szCs w:val="28"/>
        </w:rPr>
        <w:t xml:space="preserve">хся 1-4 классов. Информация об </w:t>
      </w:r>
      <w:r w:rsidRPr="000C2108">
        <w:rPr>
          <w:rFonts w:ascii="Times New Roman" w:hAnsi="Times New Roman" w:cs="Times New Roman"/>
          <w:sz w:val="28"/>
          <w:szCs w:val="28"/>
        </w:rPr>
        <w:t xml:space="preserve">организации бесплатного горячего </w:t>
      </w:r>
      <w:r w:rsidR="00332325" w:rsidRPr="000C2108">
        <w:rPr>
          <w:rFonts w:ascii="Times New Roman" w:hAnsi="Times New Roman" w:cs="Times New Roman"/>
          <w:sz w:val="28"/>
          <w:szCs w:val="28"/>
        </w:rPr>
        <w:t>питания размещена на</w:t>
      </w:r>
      <w:r w:rsidRPr="000C2108">
        <w:rPr>
          <w:rFonts w:ascii="Times New Roman" w:hAnsi="Times New Roman" w:cs="Times New Roman"/>
          <w:sz w:val="28"/>
          <w:szCs w:val="28"/>
        </w:rPr>
        <w:t xml:space="preserve"> сайте каждой общеобразовательной организации, а также в средствах массовой информации -  районной газете «Новоорская газета».</w:t>
      </w:r>
      <w:r w:rsidR="00332325">
        <w:rPr>
          <w:rFonts w:ascii="Times New Roman" w:hAnsi="Times New Roman" w:cs="Times New Roman"/>
          <w:sz w:val="28"/>
          <w:szCs w:val="28"/>
        </w:rPr>
        <w:t xml:space="preserve"> </w:t>
      </w:r>
      <w:r w:rsidR="00CC482D">
        <w:rPr>
          <w:rFonts w:ascii="Times New Roman" w:hAnsi="Times New Roman" w:cs="Times New Roman"/>
          <w:sz w:val="28"/>
          <w:szCs w:val="28"/>
        </w:rPr>
        <w:t xml:space="preserve">С </w:t>
      </w:r>
      <w:r w:rsidR="00CC482D" w:rsidRPr="00CC482D">
        <w:rPr>
          <w:rFonts w:ascii="Times New Roman" w:hAnsi="Times New Roman" w:cs="Times New Roman"/>
          <w:sz w:val="28"/>
          <w:szCs w:val="28"/>
        </w:rPr>
        <w:t>конца мая 2021года на сайтах размещается электронное меню для обучающихся 1-4 классов</w:t>
      </w:r>
      <w:r w:rsidR="00CC482D">
        <w:rPr>
          <w:rFonts w:ascii="Times New Roman" w:hAnsi="Times New Roman" w:cs="Times New Roman"/>
          <w:sz w:val="28"/>
          <w:szCs w:val="28"/>
        </w:rPr>
        <w:t>,</w:t>
      </w:r>
      <w:r w:rsidR="00CC482D" w:rsidRPr="00CC482D">
        <w:rPr>
          <w:rFonts w:ascii="Times New Roman" w:hAnsi="Times New Roman" w:cs="Times New Roman"/>
          <w:sz w:val="28"/>
          <w:szCs w:val="28"/>
        </w:rPr>
        <w:t xml:space="preserve"> которое отслеживает федеральный центр мониторинга питания</w:t>
      </w:r>
      <w:r w:rsidR="00CC482D">
        <w:rPr>
          <w:rFonts w:ascii="Times New Roman" w:hAnsi="Times New Roman" w:cs="Times New Roman"/>
          <w:sz w:val="28"/>
          <w:szCs w:val="28"/>
        </w:rPr>
        <w:t>.</w:t>
      </w:r>
    </w:p>
    <w:p w14:paraId="62954A7D" w14:textId="77777777" w:rsidR="00332325" w:rsidRPr="00F9713F" w:rsidRDefault="00332325" w:rsidP="00332325">
      <w:pPr>
        <w:spacing w:after="0" w:line="240" w:lineRule="auto"/>
        <w:ind w:firstLine="708"/>
        <w:jc w:val="both"/>
        <w:rPr>
          <w:rFonts w:ascii="Times New Roman" w:eastAsia="Calibri" w:hAnsi="Times New Roman" w:cs="Times New Roman"/>
          <w:sz w:val="28"/>
          <w:szCs w:val="28"/>
          <w:lang w:eastAsia="ru-RU"/>
        </w:rPr>
      </w:pPr>
      <w:r w:rsidRPr="00F9713F">
        <w:rPr>
          <w:rFonts w:ascii="Times New Roman" w:eastAsia="Calibri" w:hAnsi="Times New Roman" w:cs="Times New Roman"/>
          <w:sz w:val="28"/>
          <w:szCs w:val="28"/>
          <w:lang w:eastAsia="ru-RU"/>
        </w:rPr>
        <w:t>В 5-11 классах обучается -2</w:t>
      </w:r>
      <w:r w:rsidR="006B7DB9">
        <w:rPr>
          <w:rFonts w:ascii="Times New Roman" w:eastAsia="Calibri" w:hAnsi="Times New Roman" w:cs="Times New Roman"/>
          <w:sz w:val="28"/>
          <w:szCs w:val="28"/>
          <w:lang w:eastAsia="ru-RU"/>
        </w:rPr>
        <w:t>171</w:t>
      </w:r>
      <w:r w:rsidRPr="00F9713F">
        <w:rPr>
          <w:rFonts w:ascii="Times New Roman" w:eastAsia="Calibri" w:hAnsi="Times New Roman" w:cs="Times New Roman"/>
          <w:sz w:val="28"/>
          <w:szCs w:val="28"/>
          <w:lang w:eastAsia="ru-RU"/>
        </w:rPr>
        <w:t xml:space="preserve"> об</w:t>
      </w:r>
      <w:r>
        <w:rPr>
          <w:rFonts w:ascii="Times New Roman" w:eastAsia="Calibri" w:hAnsi="Times New Roman" w:cs="Times New Roman"/>
          <w:sz w:val="28"/>
          <w:szCs w:val="28"/>
          <w:lang w:eastAsia="ru-RU"/>
        </w:rPr>
        <w:t>учающи</w:t>
      </w:r>
      <w:r w:rsidR="006B7DB9">
        <w:rPr>
          <w:rFonts w:ascii="Times New Roman" w:eastAsia="Calibri" w:hAnsi="Times New Roman" w:cs="Times New Roman"/>
          <w:sz w:val="28"/>
          <w:szCs w:val="28"/>
          <w:lang w:eastAsia="ru-RU"/>
        </w:rPr>
        <w:t>й</w:t>
      </w:r>
      <w:r>
        <w:rPr>
          <w:rFonts w:ascii="Times New Roman" w:eastAsia="Calibri" w:hAnsi="Times New Roman" w:cs="Times New Roman"/>
          <w:sz w:val="28"/>
          <w:szCs w:val="28"/>
          <w:lang w:eastAsia="ru-RU"/>
        </w:rPr>
        <w:t>ся, 2</w:t>
      </w:r>
      <w:r w:rsidR="006B7DB9">
        <w:rPr>
          <w:rFonts w:ascii="Times New Roman" w:eastAsia="Calibri" w:hAnsi="Times New Roman" w:cs="Times New Roman"/>
          <w:sz w:val="28"/>
          <w:szCs w:val="28"/>
          <w:lang w:eastAsia="ru-RU"/>
        </w:rPr>
        <w:t>8</w:t>
      </w:r>
      <w:r>
        <w:rPr>
          <w:rFonts w:ascii="Times New Roman" w:eastAsia="Calibri" w:hAnsi="Times New Roman" w:cs="Times New Roman"/>
          <w:sz w:val="28"/>
          <w:szCs w:val="28"/>
          <w:lang w:eastAsia="ru-RU"/>
        </w:rPr>
        <w:t xml:space="preserve"> обучаются на дому</w:t>
      </w:r>
      <w:r w:rsidRPr="00F9713F">
        <w:rPr>
          <w:rFonts w:ascii="Times New Roman" w:eastAsia="Calibri" w:hAnsi="Times New Roman" w:cs="Times New Roman"/>
          <w:sz w:val="28"/>
          <w:szCs w:val="28"/>
          <w:lang w:eastAsia="ru-RU"/>
        </w:rPr>
        <w:t>, получают питание 2</w:t>
      </w:r>
      <w:r w:rsidR="001D6CFD">
        <w:rPr>
          <w:rFonts w:ascii="Times New Roman" w:eastAsia="Calibri" w:hAnsi="Times New Roman" w:cs="Times New Roman"/>
          <w:sz w:val="28"/>
          <w:szCs w:val="28"/>
          <w:lang w:eastAsia="ru-RU"/>
        </w:rPr>
        <w:t>143</w:t>
      </w:r>
      <w:r w:rsidRPr="00F9713F">
        <w:rPr>
          <w:rFonts w:ascii="Times New Roman" w:eastAsia="Calibri" w:hAnsi="Times New Roman" w:cs="Times New Roman"/>
          <w:sz w:val="28"/>
          <w:szCs w:val="28"/>
          <w:lang w:eastAsia="ru-RU"/>
        </w:rPr>
        <w:t xml:space="preserve"> обучающихся. Дотаци</w:t>
      </w:r>
      <w:r>
        <w:rPr>
          <w:rFonts w:ascii="Times New Roman" w:eastAsia="Calibri" w:hAnsi="Times New Roman" w:cs="Times New Roman"/>
          <w:sz w:val="28"/>
          <w:szCs w:val="28"/>
          <w:lang w:eastAsia="ru-RU"/>
        </w:rPr>
        <w:t>я на питание составляет 12,45 (</w:t>
      </w:r>
      <w:r w:rsidRPr="00F9713F">
        <w:rPr>
          <w:rFonts w:ascii="Times New Roman" w:eastAsia="Calibri" w:hAnsi="Times New Roman" w:cs="Times New Roman"/>
          <w:sz w:val="28"/>
          <w:szCs w:val="28"/>
          <w:lang w:eastAsia="ru-RU"/>
        </w:rPr>
        <w:t>8 рублей областной б, 4,45 –районный б.), а также средства родителей</w:t>
      </w:r>
    </w:p>
    <w:p w14:paraId="14577873" w14:textId="77777777" w:rsidR="00332325" w:rsidRPr="00F9713F" w:rsidRDefault="00332325" w:rsidP="00332325">
      <w:pPr>
        <w:spacing w:after="0" w:line="240" w:lineRule="auto"/>
        <w:jc w:val="both"/>
        <w:rPr>
          <w:rFonts w:ascii="Times New Roman" w:eastAsia="Calibri" w:hAnsi="Times New Roman" w:cs="Times New Roman"/>
          <w:sz w:val="28"/>
          <w:szCs w:val="28"/>
          <w:lang w:eastAsia="ru-RU"/>
        </w:rPr>
      </w:pPr>
      <w:r w:rsidRPr="00F9713F">
        <w:rPr>
          <w:rFonts w:ascii="Times New Roman" w:eastAsia="Calibri" w:hAnsi="Times New Roman" w:cs="Times New Roman"/>
          <w:sz w:val="28"/>
          <w:szCs w:val="28"/>
          <w:lang w:eastAsia="ru-RU"/>
        </w:rPr>
        <w:t>Средняя стоимость завтрака -</w:t>
      </w:r>
      <w:r w:rsidR="001D6CFD">
        <w:rPr>
          <w:rFonts w:ascii="Times New Roman" w:eastAsia="Calibri" w:hAnsi="Times New Roman" w:cs="Times New Roman"/>
          <w:sz w:val="28"/>
          <w:szCs w:val="28"/>
          <w:lang w:eastAsia="ru-RU"/>
        </w:rPr>
        <w:t>30</w:t>
      </w:r>
      <w:r w:rsidRPr="001D6CFD">
        <w:rPr>
          <w:rFonts w:ascii="Times New Roman" w:eastAsia="Calibri" w:hAnsi="Times New Roman" w:cs="Times New Roman"/>
          <w:sz w:val="28"/>
          <w:szCs w:val="28"/>
          <w:lang w:eastAsia="ru-RU"/>
        </w:rPr>
        <w:t xml:space="preserve"> рубл</w:t>
      </w:r>
      <w:r w:rsidR="001D6CFD">
        <w:rPr>
          <w:rFonts w:ascii="Times New Roman" w:eastAsia="Calibri" w:hAnsi="Times New Roman" w:cs="Times New Roman"/>
          <w:sz w:val="28"/>
          <w:szCs w:val="28"/>
          <w:lang w:eastAsia="ru-RU"/>
        </w:rPr>
        <w:t>ей</w:t>
      </w:r>
      <w:r w:rsidRPr="001D6CFD">
        <w:rPr>
          <w:rFonts w:ascii="Times New Roman" w:eastAsia="Calibri" w:hAnsi="Times New Roman" w:cs="Times New Roman"/>
          <w:sz w:val="28"/>
          <w:szCs w:val="28"/>
          <w:lang w:eastAsia="ru-RU"/>
        </w:rPr>
        <w:t>, обеда</w:t>
      </w:r>
      <w:r w:rsidR="001D6CFD">
        <w:rPr>
          <w:rFonts w:ascii="Times New Roman" w:eastAsia="Calibri" w:hAnsi="Times New Roman" w:cs="Times New Roman"/>
          <w:sz w:val="28"/>
          <w:szCs w:val="28"/>
          <w:lang w:eastAsia="ru-RU"/>
        </w:rPr>
        <w:t xml:space="preserve"> -</w:t>
      </w:r>
      <w:r w:rsidRPr="001D6CFD">
        <w:rPr>
          <w:rFonts w:ascii="Times New Roman" w:eastAsia="Calibri" w:hAnsi="Times New Roman" w:cs="Times New Roman"/>
          <w:sz w:val="28"/>
          <w:szCs w:val="28"/>
          <w:lang w:eastAsia="ru-RU"/>
        </w:rPr>
        <w:t xml:space="preserve"> </w:t>
      </w:r>
      <w:r w:rsidR="001D6CFD">
        <w:rPr>
          <w:rFonts w:ascii="Times New Roman" w:eastAsia="Calibri" w:hAnsi="Times New Roman" w:cs="Times New Roman"/>
          <w:sz w:val="28"/>
          <w:szCs w:val="28"/>
          <w:lang w:eastAsia="ru-RU"/>
        </w:rPr>
        <w:t xml:space="preserve">45 </w:t>
      </w:r>
      <w:r w:rsidRPr="001D6CFD">
        <w:rPr>
          <w:rFonts w:ascii="Times New Roman" w:eastAsia="Calibri" w:hAnsi="Times New Roman" w:cs="Times New Roman"/>
          <w:sz w:val="28"/>
          <w:szCs w:val="28"/>
          <w:lang w:eastAsia="ru-RU"/>
        </w:rPr>
        <w:t>рублей.</w:t>
      </w:r>
      <w:r>
        <w:rPr>
          <w:rFonts w:ascii="Times New Roman" w:eastAsia="Calibri" w:hAnsi="Times New Roman" w:cs="Times New Roman"/>
          <w:sz w:val="28"/>
          <w:szCs w:val="28"/>
          <w:lang w:eastAsia="ru-RU"/>
        </w:rPr>
        <w:t xml:space="preserve"> </w:t>
      </w:r>
    </w:p>
    <w:p w14:paraId="7AB4A1D9" w14:textId="77777777" w:rsidR="00F9713F" w:rsidRDefault="00F9713F" w:rsidP="00332325">
      <w:pPr>
        <w:spacing w:after="0"/>
        <w:ind w:firstLine="708"/>
        <w:jc w:val="both"/>
        <w:rPr>
          <w:rFonts w:ascii="Times New Roman" w:eastAsia="Calibri" w:hAnsi="Times New Roman" w:cs="Times New Roman"/>
          <w:sz w:val="28"/>
          <w:szCs w:val="28"/>
        </w:rPr>
      </w:pPr>
      <w:r w:rsidRPr="000C2108">
        <w:rPr>
          <w:rFonts w:ascii="Times New Roman" w:hAnsi="Times New Roman" w:cs="Times New Roman"/>
          <w:sz w:val="28"/>
          <w:szCs w:val="28"/>
        </w:rPr>
        <w:t xml:space="preserve">В </w:t>
      </w:r>
      <w:r w:rsidR="00332325">
        <w:rPr>
          <w:rFonts w:ascii="Times New Roman" w:hAnsi="Times New Roman" w:cs="Times New Roman"/>
          <w:sz w:val="28"/>
          <w:szCs w:val="28"/>
        </w:rPr>
        <w:t>202</w:t>
      </w:r>
      <w:r w:rsidR="001D6CFD">
        <w:rPr>
          <w:rFonts w:ascii="Times New Roman" w:hAnsi="Times New Roman" w:cs="Times New Roman"/>
          <w:sz w:val="28"/>
          <w:szCs w:val="28"/>
        </w:rPr>
        <w:t>1</w:t>
      </w:r>
      <w:r w:rsidRPr="000C2108">
        <w:rPr>
          <w:rFonts w:ascii="Times New Roman" w:hAnsi="Times New Roman" w:cs="Times New Roman"/>
          <w:sz w:val="28"/>
          <w:szCs w:val="28"/>
        </w:rPr>
        <w:t xml:space="preserve"> году была продолжена работа с организаторами питания: </w:t>
      </w:r>
      <w:r w:rsidRPr="000C2108">
        <w:rPr>
          <w:rFonts w:ascii="Times New Roman" w:hAnsi="Times New Roman" w:cs="Times New Roman"/>
          <w:color w:val="000000"/>
          <w:sz w:val="28"/>
          <w:szCs w:val="28"/>
        </w:rPr>
        <w:t>ООО «Ириклинская хлебопекарня» - обеспечивает питание МАОУ СОШ №1 п.</w:t>
      </w:r>
      <w:r w:rsidR="001D6CFD">
        <w:rPr>
          <w:rFonts w:ascii="Times New Roman" w:hAnsi="Times New Roman" w:cs="Times New Roman"/>
          <w:color w:val="000000"/>
          <w:sz w:val="28"/>
          <w:szCs w:val="28"/>
        </w:rPr>
        <w:t xml:space="preserve"> </w:t>
      </w:r>
      <w:r w:rsidRPr="000C2108">
        <w:rPr>
          <w:rFonts w:ascii="Times New Roman" w:hAnsi="Times New Roman" w:cs="Times New Roman"/>
          <w:color w:val="000000"/>
          <w:sz w:val="28"/>
          <w:szCs w:val="28"/>
        </w:rPr>
        <w:t>Энергетик; ООО «Ириклинский торговый центр»-обеспечивает питание МАОУ СОШ №2 п.</w:t>
      </w:r>
      <w:r w:rsidR="001D6CFD">
        <w:rPr>
          <w:rFonts w:ascii="Times New Roman" w:hAnsi="Times New Roman" w:cs="Times New Roman"/>
          <w:color w:val="000000"/>
          <w:sz w:val="28"/>
          <w:szCs w:val="28"/>
        </w:rPr>
        <w:t xml:space="preserve"> </w:t>
      </w:r>
      <w:r w:rsidRPr="000C2108">
        <w:rPr>
          <w:rFonts w:ascii="Times New Roman" w:hAnsi="Times New Roman" w:cs="Times New Roman"/>
          <w:color w:val="000000"/>
          <w:sz w:val="28"/>
          <w:szCs w:val="28"/>
        </w:rPr>
        <w:t>Энергетик; ООО «Ириклинский торговый дом» - обеспечивает питание МОАУ СОШ №1 п.</w:t>
      </w:r>
      <w:r w:rsidR="0046013E">
        <w:rPr>
          <w:rFonts w:ascii="Times New Roman" w:hAnsi="Times New Roman" w:cs="Times New Roman"/>
          <w:color w:val="000000"/>
          <w:sz w:val="28"/>
          <w:szCs w:val="28"/>
        </w:rPr>
        <w:t xml:space="preserve"> </w:t>
      </w:r>
      <w:r w:rsidRPr="000C2108">
        <w:rPr>
          <w:rFonts w:ascii="Times New Roman" w:hAnsi="Times New Roman" w:cs="Times New Roman"/>
          <w:color w:val="000000"/>
          <w:sz w:val="28"/>
          <w:szCs w:val="28"/>
        </w:rPr>
        <w:t>Новоорск, МАОУ Первый Новоорский лицей, МАОУ СОШ с.</w:t>
      </w:r>
      <w:r w:rsidR="0046013E">
        <w:rPr>
          <w:rFonts w:ascii="Times New Roman" w:hAnsi="Times New Roman" w:cs="Times New Roman"/>
          <w:color w:val="000000"/>
          <w:sz w:val="28"/>
          <w:szCs w:val="28"/>
        </w:rPr>
        <w:t xml:space="preserve"> </w:t>
      </w:r>
      <w:r w:rsidRPr="000C2108">
        <w:rPr>
          <w:rFonts w:ascii="Times New Roman" w:hAnsi="Times New Roman" w:cs="Times New Roman"/>
          <w:color w:val="000000"/>
          <w:sz w:val="28"/>
          <w:szCs w:val="28"/>
        </w:rPr>
        <w:t>Кумак, МАОУ СОШ №4 п.</w:t>
      </w:r>
      <w:r w:rsidR="0046013E">
        <w:rPr>
          <w:rFonts w:ascii="Times New Roman" w:hAnsi="Times New Roman" w:cs="Times New Roman"/>
          <w:color w:val="000000"/>
          <w:sz w:val="28"/>
          <w:szCs w:val="28"/>
        </w:rPr>
        <w:t xml:space="preserve"> </w:t>
      </w:r>
      <w:r w:rsidRPr="000C2108">
        <w:rPr>
          <w:rFonts w:ascii="Times New Roman" w:hAnsi="Times New Roman" w:cs="Times New Roman"/>
          <w:color w:val="000000"/>
          <w:sz w:val="28"/>
          <w:szCs w:val="28"/>
        </w:rPr>
        <w:t>Новоорск; ИП Морозова И.В.-</w:t>
      </w:r>
      <w:r w:rsidRPr="00F9713F">
        <w:rPr>
          <w:rFonts w:ascii="Times New Roman" w:eastAsia="Calibri" w:hAnsi="Times New Roman" w:cs="Times New Roman"/>
          <w:color w:val="000000"/>
          <w:sz w:val="28"/>
          <w:szCs w:val="28"/>
        </w:rPr>
        <w:t xml:space="preserve"> обеспечивает питание МАОУ СОШ №2 п.</w:t>
      </w:r>
      <w:r w:rsidR="0046013E">
        <w:rPr>
          <w:rFonts w:ascii="Times New Roman" w:eastAsia="Calibri" w:hAnsi="Times New Roman" w:cs="Times New Roman"/>
          <w:color w:val="000000"/>
          <w:sz w:val="28"/>
          <w:szCs w:val="28"/>
        </w:rPr>
        <w:t xml:space="preserve"> </w:t>
      </w:r>
      <w:r w:rsidRPr="00F9713F">
        <w:rPr>
          <w:rFonts w:ascii="Times New Roman" w:eastAsia="Calibri" w:hAnsi="Times New Roman" w:cs="Times New Roman"/>
          <w:color w:val="000000"/>
          <w:sz w:val="28"/>
          <w:szCs w:val="28"/>
        </w:rPr>
        <w:t>Новоорск</w:t>
      </w:r>
      <w:r w:rsidR="0046013E">
        <w:rPr>
          <w:rFonts w:ascii="Times New Roman" w:eastAsia="Calibri" w:hAnsi="Times New Roman" w:cs="Times New Roman"/>
          <w:color w:val="000000"/>
          <w:sz w:val="28"/>
          <w:szCs w:val="28"/>
        </w:rPr>
        <w:t>.</w:t>
      </w:r>
      <w:r w:rsidRPr="00F9713F">
        <w:rPr>
          <w:rFonts w:ascii="Times New Roman" w:eastAsia="Calibri" w:hAnsi="Times New Roman" w:cs="Times New Roman"/>
          <w:color w:val="000000"/>
          <w:sz w:val="28"/>
          <w:szCs w:val="28"/>
        </w:rPr>
        <w:t xml:space="preserve"> </w:t>
      </w:r>
      <w:r w:rsidRPr="00F9713F">
        <w:rPr>
          <w:rFonts w:ascii="Times New Roman" w:eastAsia="Calibri" w:hAnsi="Times New Roman" w:cs="Times New Roman"/>
          <w:sz w:val="28"/>
          <w:szCs w:val="28"/>
        </w:rPr>
        <w:t>Организуют питание самостоятельно:</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СОШ с.</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Будамша, СОШ с.</w:t>
      </w:r>
      <w:r w:rsidR="0046013E">
        <w:rPr>
          <w:rFonts w:ascii="Times New Roman" w:eastAsia="Calibri" w:hAnsi="Times New Roman" w:cs="Times New Roman"/>
          <w:sz w:val="28"/>
          <w:szCs w:val="28"/>
        </w:rPr>
        <w:t xml:space="preserve"> </w:t>
      </w:r>
      <w:r w:rsidR="001D6CFD">
        <w:rPr>
          <w:rFonts w:ascii="Times New Roman" w:eastAsia="Calibri" w:hAnsi="Times New Roman" w:cs="Times New Roman"/>
          <w:sz w:val="28"/>
          <w:szCs w:val="28"/>
        </w:rPr>
        <w:t xml:space="preserve">Горьковское, </w:t>
      </w:r>
      <w:r w:rsidRPr="00F9713F">
        <w:rPr>
          <w:rFonts w:ascii="Times New Roman" w:eastAsia="Calibri" w:hAnsi="Times New Roman" w:cs="Times New Roman"/>
          <w:sz w:val="28"/>
          <w:szCs w:val="28"/>
        </w:rPr>
        <w:t>СОШ п.</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Гранитный,</w:t>
      </w:r>
      <w:r w:rsidR="001D6CFD">
        <w:rPr>
          <w:rFonts w:ascii="Times New Roman" w:eastAsia="Calibri" w:hAnsi="Times New Roman" w:cs="Times New Roman"/>
          <w:sz w:val="28"/>
          <w:szCs w:val="28"/>
        </w:rPr>
        <w:t xml:space="preserve"> Тасбулакский филиал СОШ п. Гранитный,</w:t>
      </w:r>
      <w:r w:rsidRPr="00F9713F">
        <w:rPr>
          <w:rFonts w:ascii="Times New Roman" w:eastAsia="Calibri" w:hAnsi="Times New Roman" w:cs="Times New Roman"/>
          <w:sz w:val="28"/>
          <w:szCs w:val="28"/>
        </w:rPr>
        <w:t xml:space="preserve"> СОШ с.</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Добровольское, ООШ с.</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Караганка, ООШ с.</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Чапаевка, ООШ с.</w:t>
      </w:r>
      <w:r w:rsidR="0046013E">
        <w:rPr>
          <w:rFonts w:ascii="Times New Roman" w:eastAsia="Calibri" w:hAnsi="Times New Roman" w:cs="Times New Roman"/>
          <w:sz w:val="28"/>
          <w:szCs w:val="28"/>
        </w:rPr>
        <w:t xml:space="preserve"> </w:t>
      </w:r>
      <w:r w:rsidR="001D6CFD">
        <w:rPr>
          <w:rFonts w:ascii="Times New Roman" w:eastAsia="Calibri" w:hAnsi="Times New Roman" w:cs="Times New Roman"/>
          <w:sz w:val="28"/>
          <w:szCs w:val="28"/>
        </w:rPr>
        <w:t>Красноуральск.</w:t>
      </w:r>
    </w:p>
    <w:p w14:paraId="7EB20C5F" w14:textId="77777777" w:rsidR="0046013E" w:rsidRPr="0046013E" w:rsidRDefault="0046013E" w:rsidP="00332325">
      <w:pPr>
        <w:spacing w:after="0"/>
        <w:ind w:firstLine="708"/>
        <w:jc w:val="both"/>
        <w:rPr>
          <w:rFonts w:ascii="Times New Roman" w:eastAsia="Calibri" w:hAnsi="Times New Roman" w:cs="Times New Roman"/>
          <w:b/>
          <w:sz w:val="28"/>
          <w:szCs w:val="28"/>
        </w:rPr>
      </w:pPr>
      <w:r w:rsidRPr="0046013E">
        <w:rPr>
          <w:rFonts w:ascii="Times New Roman" w:eastAsia="Calibri" w:hAnsi="Times New Roman" w:cs="Times New Roman"/>
          <w:b/>
          <w:sz w:val="28"/>
          <w:szCs w:val="28"/>
        </w:rPr>
        <w:t>Организация подвоза.</w:t>
      </w:r>
    </w:p>
    <w:p w14:paraId="0F91932C" w14:textId="77777777" w:rsidR="0046013E" w:rsidRPr="0046013E" w:rsidRDefault="00043EE0" w:rsidP="0046013E">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 сентября 2021 года</w:t>
      </w:r>
      <w:r w:rsidR="00431A92">
        <w:rPr>
          <w:rFonts w:ascii="Times New Roman" w:eastAsia="Calibri" w:hAnsi="Times New Roman" w:cs="Times New Roman"/>
        </w:rPr>
        <w:t xml:space="preserve"> </w:t>
      </w:r>
      <w:r w:rsidR="00431A92">
        <w:rPr>
          <w:rFonts w:ascii="Times New Roman" w:eastAsia="Calibri" w:hAnsi="Times New Roman" w:cs="Times New Roman"/>
          <w:sz w:val="28"/>
          <w:szCs w:val="28"/>
        </w:rPr>
        <w:t xml:space="preserve">организован подвоз </w:t>
      </w:r>
      <w:r>
        <w:rPr>
          <w:rFonts w:ascii="Times New Roman" w:eastAsia="Calibri" w:hAnsi="Times New Roman" w:cs="Times New Roman"/>
          <w:sz w:val="28"/>
          <w:szCs w:val="28"/>
        </w:rPr>
        <w:t>100</w:t>
      </w:r>
      <w:r w:rsidR="00431A92" w:rsidRPr="0046013E">
        <w:rPr>
          <w:rFonts w:ascii="Times New Roman" w:eastAsia="Calibri" w:hAnsi="Times New Roman" w:cs="Times New Roman"/>
          <w:sz w:val="28"/>
          <w:szCs w:val="28"/>
        </w:rPr>
        <w:t xml:space="preserve"> обучающихся к</w:t>
      </w:r>
      <w:r w:rsidR="0046013E"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5 общеобразовательным</w:t>
      </w:r>
      <w:r w:rsidR="0046013E"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учреждениям: СОШ</w:t>
      </w:r>
      <w:r w:rsidR="0046013E" w:rsidRPr="0046013E">
        <w:rPr>
          <w:rFonts w:ascii="Times New Roman" w:eastAsia="Calibri" w:hAnsi="Times New Roman" w:cs="Times New Roman"/>
          <w:sz w:val="28"/>
          <w:szCs w:val="28"/>
        </w:rPr>
        <w:t xml:space="preserve"> с. </w:t>
      </w:r>
      <w:r w:rsidR="00431A92" w:rsidRPr="0046013E">
        <w:rPr>
          <w:rFonts w:ascii="Times New Roman" w:eastAsia="Calibri" w:hAnsi="Times New Roman" w:cs="Times New Roman"/>
          <w:sz w:val="28"/>
          <w:szCs w:val="28"/>
        </w:rPr>
        <w:t>Горьковское, СОШ</w:t>
      </w:r>
      <w:r w:rsidR="0046013E" w:rsidRPr="0046013E">
        <w:rPr>
          <w:rFonts w:ascii="Times New Roman" w:eastAsia="Calibri" w:hAnsi="Times New Roman" w:cs="Times New Roman"/>
          <w:sz w:val="28"/>
          <w:szCs w:val="28"/>
        </w:rPr>
        <w:t xml:space="preserve"> с. </w:t>
      </w:r>
      <w:r w:rsidR="00431A92">
        <w:rPr>
          <w:rFonts w:ascii="Times New Roman" w:eastAsia="Calibri" w:hAnsi="Times New Roman" w:cs="Times New Roman"/>
          <w:sz w:val="28"/>
          <w:szCs w:val="28"/>
        </w:rPr>
        <w:t xml:space="preserve">Добровольское, </w:t>
      </w:r>
      <w:r w:rsidR="0046013E" w:rsidRPr="0046013E">
        <w:rPr>
          <w:rFonts w:ascii="Times New Roman" w:eastAsia="Calibri" w:hAnsi="Times New Roman" w:cs="Times New Roman"/>
          <w:sz w:val="28"/>
          <w:szCs w:val="28"/>
        </w:rPr>
        <w:t>СОШ №1 п. Энергетик, СОШ №2 п.</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Энергетик, ООШ с. Красноура</w:t>
      </w:r>
      <w:r w:rsidR="00431A92">
        <w:rPr>
          <w:rFonts w:ascii="Times New Roman" w:eastAsia="Calibri" w:hAnsi="Times New Roman" w:cs="Times New Roman"/>
          <w:sz w:val="28"/>
          <w:szCs w:val="28"/>
        </w:rPr>
        <w:t xml:space="preserve">льск  из </w:t>
      </w:r>
      <w:r>
        <w:rPr>
          <w:rFonts w:ascii="Times New Roman" w:eastAsia="Calibri" w:hAnsi="Times New Roman" w:cs="Times New Roman"/>
          <w:sz w:val="28"/>
          <w:szCs w:val="28"/>
        </w:rPr>
        <w:t>10</w:t>
      </w:r>
      <w:r w:rsidR="00431A92">
        <w:rPr>
          <w:rFonts w:ascii="Times New Roman" w:eastAsia="Calibri" w:hAnsi="Times New Roman" w:cs="Times New Roman"/>
          <w:sz w:val="28"/>
          <w:szCs w:val="28"/>
        </w:rPr>
        <w:t xml:space="preserve"> населённых пунктов (</w:t>
      </w:r>
      <w:r w:rsidR="0046013E" w:rsidRPr="0046013E">
        <w:rPr>
          <w:rFonts w:ascii="Times New Roman" w:eastAsia="Calibri" w:hAnsi="Times New Roman" w:cs="Times New Roman"/>
          <w:sz w:val="28"/>
          <w:szCs w:val="28"/>
        </w:rPr>
        <w:t>с.</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Закумачное, с.Лужки, с.</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Плодовое,</w:t>
      </w:r>
      <w:r>
        <w:rPr>
          <w:rFonts w:ascii="Times New Roman" w:eastAsia="Calibri" w:hAnsi="Times New Roman" w:cs="Times New Roman"/>
          <w:sz w:val="28"/>
          <w:szCs w:val="28"/>
        </w:rPr>
        <w:t xml:space="preserve"> с. Можаровка,</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с.Чиликта, с.</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Большестепное, с.</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Новосевастополь, с.</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Заморское,  с.</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Скалистое, ст.</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Ириклинская). Для подвоза обучающихся    используют</w:t>
      </w:r>
      <w:r w:rsidR="00431A92">
        <w:rPr>
          <w:rFonts w:ascii="Times New Roman" w:eastAsia="Calibri" w:hAnsi="Times New Roman" w:cs="Times New Roman"/>
          <w:sz w:val="28"/>
          <w:szCs w:val="28"/>
        </w:rPr>
        <w:t xml:space="preserve">ся </w:t>
      </w:r>
      <w:r w:rsidR="000831ED">
        <w:rPr>
          <w:rFonts w:ascii="Times New Roman" w:eastAsia="Calibri" w:hAnsi="Times New Roman" w:cs="Times New Roman"/>
          <w:sz w:val="28"/>
          <w:szCs w:val="28"/>
        </w:rPr>
        <w:t>6</w:t>
      </w:r>
      <w:r w:rsidR="00431A92">
        <w:rPr>
          <w:rFonts w:ascii="Times New Roman" w:eastAsia="Calibri" w:hAnsi="Times New Roman" w:cs="Times New Roman"/>
          <w:sz w:val="28"/>
          <w:szCs w:val="28"/>
        </w:rPr>
        <w:t xml:space="preserve"> единиц техники: автобусов- </w:t>
      </w:r>
      <w:r w:rsidR="000831ED">
        <w:rPr>
          <w:rFonts w:ascii="Times New Roman" w:eastAsia="Calibri" w:hAnsi="Times New Roman" w:cs="Times New Roman"/>
          <w:sz w:val="28"/>
          <w:szCs w:val="28"/>
        </w:rPr>
        <w:t>3</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СОШ №1 п.</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Энергетик, ООШ с.</w:t>
      </w:r>
      <w:r w:rsidR="00431A92">
        <w:rPr>
          <w:rFonts w:ascii="Times New Roman" w:eastAsia="Calibri" w:hAnsi="Times New Roman" w:cs="Times New Roman"/>
          <w:sz w:val="28"/>
          <w:szCs w:val="28"/>
        </w:rPr>
        <w:t xml:space="preserve"> Красноуральск</w:t>
      </w:r>
      <w:r w:rsidR="000831ED">
        <w:rPr>
          <w:rFonts w:ascii="Times New Roman" w:eastAsia="Calibri" w:hAnsi="Times New Roman" w:cs="Times New Roman"/>
          <w:sz w:val="28"/>
          <w:szCs w:val="28"/>
        </w:rPr>
        <w:t>, СОШ с. Горьковское</w:t>
      </w:r>
      <w:r w:rsidR="00431A92">
        <w:rPr>
          <w:rFonts w:ascii="Times New Roman" w:eastAsia="Calibri" w:hAnsi="Times New Roman" w:cs="Times New Roman"/>
          <w:sz w:val="28"/>
          <w:szCs w:val="28"/>
        </w:rPr>
        <w:t>), газелей -3 (</w:t>
      </w:r>
      <w:r w:rsidR="0046013E" w:rsidRPr="0046013E">
        <w:rPr>
          <w:rFonts w:ascii="Times New Roman" w:eastAsia="Calibri" w:hAnsi="Times New Roman" w:cs="Times New Roman"/>
          <w:sz w:val="28"/>
          <w:szCs w:val="28"/>
        </w:rPr>
        <w:t>СОШ с.</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Горьковское, СОШ с.</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Добровольское, СОШ №2 п.</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Энергетик).</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Укомплектован штат водителей со стажем работы и с соответствующей професс</w:t>
      </w:r>
      <w:r w:rsidR="00431A92">
        <w:rPr>
          <w:rFonts w:ascii="Times New Roman" w:eastAsia="Calibri" w:hAnsi="Times New Roman" w:cs="Times New Roman"/>
          <w:sz w:val="28"/>
          <w:szCs w:val="28"/>
        </w:rPr>
        <w:t xml:space="preserve">иональной подготовкой, которые </w:t>
      </w:r>
      <w:r w:rsidR="0046013E" w:rsidRPr="0046013E">
        <w:rPr>
          <w:rFonts w:ascii="Times New Roman" w:eastAsia="Calibri" w:hAnsi="Times New Roman" w:cs="Times New Roman"/>
          <w:sz w:val="28"/>
          <w:szCs w:val="28"/>
        </w:rPr>
        <w:t>прошли обучение на базе Орского технического техникума имени А.И.</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Стеценко по программе «Специалист безопасности дорожного движения». Все автобу</w:t>
      </w:r>
      <w:r w:rsidR="00431A92">
        <w:rPr>
          <w:rFonts w:ascii="Times New Roman" w:eastAsia="Calibri" w:hAnsi="Times New Roman" w:cs="Times New Roman"/>
          <w:sz w:val="28"/>
          <w:szCs w:val="28"/>
        </w:rPr>
        <w:t xml:space="preserve">сы, задействованные на подвозе </w:t>
      </w:r>
      <w:r w:rsidR="0046013E" w:rsidRPr="0046013E">
        <w:rPr>
          <w:rFonts w:ascii="Times New Roman" w:eastAsia="Calibri" w:hAnsi="Times New Roman" w:cs="Times New Roman"/>
          <w:sz w:val="28"/>
          <w:szCs w:val="28"/>
        </w:rPr>
        <w:t xml:space="preserve">учащихся, оборудованы  </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систем</w:t>
      </w:r>
      <w:r w:rsidR="00431A92">
        <w:rPr>
          <w:rFonts w:ascii="Times New Roman" w:eastAsia="Calibri" w:hAnsi="Times New Roman" w:cs="Times New Roman"/>
          <w:sz w:val="28"/>
          <w:szCs w:val="28"/>
        </w:rPr>
        <w:t xml:space="preserve">ой «ГЛОНАСС». Система выведена </w:t>
      </w:r>
      <w:r w:rsidR="0046013E" w:rsidRPr="0046013E">
        <w:rPr>
          <w:rFonts w:ascii="Times New Roman" w:eastAsia="Calibri" w:hAnsi="Times New Roman" w:cs="Times New Roman"/>
          <w:sz w:val="28"/>
          <w:szCs w:val="28"/>
        </w:rPr>
        <w:t xml:space="preserve">на компьютер оператора при отделе образования и на пульт ЕДДС. </w:t>
      </w:r>
      <w:r w:rsidR="00431A92" w:rsidRPr="0046013E">
        <w:rPr>
          <w:rFonts w:ascii="Times New Roman" w:eastAsia="Calibri" w:hAnsi="Times New Roman" w:cs="Times New Roman"/>
          <w:sz w:val="28"/>
          <w:szCs w:val="28"/>
        </w:rPr>
        <w:t>На задействованном</w:t>
      </w:r>
      <w:r w:rsidR="00431A92">
        <w:rPr>
          <w:rFonts w:ascii="Times New Roman" w:eastAsia="Calibri" w:hAnsi="Times New Roman" w:cs="Times New Roman"/>
          <w:sz w:val="28"/>
          <w:szCs w:val="28"/>
        </w:rPr>
        <w:t xml:space="preserve"> </w:t>
      </w:r>
      <w:r w:rsidR="0046013E" w:rsidRPr="0046013E">
        <w:rPr>
          <w:rFonts w:ascii="Times New Roman" w:eastAsia="Calibri" w:hAnsi="Times New Roman" w:cs="Times New Roman"/>
          <w:sz w:val="28"/>
          <w:szCs w:val="28"/>
        </w:rPr>
        <w:t>транспорте   установлены т</w:t>
      </w:r>
      <w:r w:rsidR="00431A92">
        <w:rPr>
          <w:rFonts w:ascii="Times New Roman" w:eastAsia="Calibri" w:hAnsi="Times New Roman" w:cs="Times New Roman"/>
          <w:sz w:val="28"/>
          <w:szCs w:val="28"/>
        </w:rPr>
        <w:t xml:space="preserve">ахографы. Отделом образования, </w:t>
      </w:r>
      <w:r w:rsidR="00431A92" w:rsidRPr="0046013E">
        <w:rPr>
          <w:rFonts w:ascii="Times New Roman" w:eastAsia="Calibri" w:hAnsi="Times New Roman" w:cs="Times New Roman"/>
          <w:sz w:val="28"/>
          <w:szCs w:val="28"/>
        </w:rPr>
        <w:t>школами ведется большая совместная</w:t>
      </w:r>
      <w:r w:rsidR="0046013E"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работа по</w:t>
      </w:r>
      <w:r w:rsidR="0046013E" w:rsidRPr="0046013E">
        <w:rPr>
          <w:rFonts w:ascii="Times New Roman" w:eastAsia="Calibri" w:hAnsi="Times New Roman" w:cs="Times New Roman"/>
          <w:sz w:val="28"/>
          <w:szCs w:val="28"/>
        </w:rPr>
        <w:t xml:space="preserve"> организации </w:t>
      </w:r>
      <w:r w:rsidR="00431A92" w:rsidRPr="0046013E">
        <w:rPr>
          <w:rFonts w:ascii="Times New Roman" w:eastAsia="Calibri" w:hAnsi="Times New Roman" w:cs="Times New Roman"/>
          <w:sz w:val="28"/>
          <w:szCs w:val="28"/>
        </w:rPr>
        <w:t>подвоза с муниципальными</w:t>
      </w:r>
      <w:r w:rsidR="0046013E"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образованиями, ГИБДД, Роспотребнадзором, ГАУЗ</w:t>
      </w:r>
      <w:r w:rsidR="0046013E" w:rsidRPr="0046013E">
        <w:rPr>
          <w:rFonts w:ascii="Times New Roman" w:eastAsia="Calibri" w:hAnsi="Times New Roman" w:cs="Times New Roman"/>
          <w:sz w:val="28"/>
          <w:szCs w:val="28"/>
        </w:rPr>
        <w:t xml:space="preserve"> Новоорская </w:t>
      </w:r>
      <w:r w:rsidR="00431A92" w:rsidRPr="0046013E">
        <w:rPr>
          <w:rFonts w:ascii="Times New Roman" w:eastAsia="Calibri" w:hAnsi="Times New Roman" w:cs="Times New Roman"/>
          <w:sz w:val="28"/>
          <w:szCs w:val="28"/>
        </w:rPr>
        <w:t>ЦРБ, дорожно</w:t>
      </w:r>
      <w:r w:rsidR="0046013E" w:rsidRPr="0046013E">
        <w:rPr>
          <w:rFonts w:ascii="Times New Roman" w:eastAsia="Calibri" w:hAnsi="Times New Roman" w:cs="Times New Roman"/>
          <w:sz w:val="28"/>
          <w:szCs w:val="28"/>
        </w:rPr>
        <w:t xml:space="preserve"> – ремонтными   службами, решаются все вопросы, возникающие при организации подвоза. Во всех учреждениях, имеющих на балансе автотранспортное </w:t>
      </w:r>
      <w:r w:rsidR="00431A92" w:rsidRPr="0046013E">
        <w:rPr>
          <w:rFonts w:ascii="Times New Roman" w:eastAsia="Calibri" w:hAnsi="Times New Roman" w:cs="Times New Roman"/>
          <w:sz w:val="28"/>
          <w:szCs w:val="28"/>
        </w:rPr>
        <w:t>средство,</w:t>
      </w:r>
      <w:r w:rsidR="00431A92">
        <w:rPr>
          <w:rFonts w:ascii="Times New Roman" w:eastAsia="Calibri" w:hAnsi="Times New Roman" w:cs="Times New Roman"/>
          <w:sz w:val="28"/>
          <w:szCs w:val="28"/>
        </w:rPr>
        <w:t xml:space="preserve"> имеются документы: </w:t>
      </w:r>
      <w:r w:rsidR="0046013E" w:rsidRPr="0046013E">
        <w:rPr>
          <w:rFonts w:ascii="Times New Roman" w:eastAsia="Calibri" w:hAnsi="Times New Roman" w:cs="Times New Roman"/>
          <w:sz w:val="28"/>
          <w:szCs w:val="28"/>
        </w:rPr>
        <w:t xml:space="preserve">паспорт безопасности школьных перевозок, договора с родителями, </w:t>
      </w:r>
      <w:r w:rsidR="00431A92">
        <w:rPr>
          <w:rFonts w:ascii="Times New Roman" w:eastAsia="Calibri" w:hAnsi="Times New Roman" w:cs="Times New Roman"/>
          <w:sz w:val="28"/>
          <w:szCs w:val="28"/>
        </w:rPr>
        <w:t>Г</w:t>
      </w:r>
      <w:r w:rsidR="0046013E" w:rsidRPr="0046013E">
        <w:rPr>
          <w:rFonts w:ascii="Times New Roman" w:eastAsia="Calibri" w:hAnsi="Times New Roman" w:cs="Times New Roman"/>
          <w:sz w:val="28"/>
          <w:szCs w:val="28"/>
        </w:rPr>
        <w:t xml:space="preserve">АУЗ Новоорская ЦРБ на прохождение медосмотра и др. </w:t>
      </w:r>
      <w:r w:rsidR="00431A92" w:rsidRPr="0046013E">
        <w:rPr>
          <w:rFonts w:ascii="Times New Roman" w:eastAsia="Calibri" w:hAnsi="Times New Roman" w:cs="Times New Roman"/>
          <w:sz w:val="28"/>
          <w:szCs w:val="28"/>
        </w:rPr>
        <w:t>Составлены схемы</w:t>
      </w:r>
      <w:r w:rsidR="0046013E" w:rsidRPr="0046013E">
        <w:rPr>
          <w:rFonts w:ascii="Times New Roman" w:eastAsia="Calibri" w:hAnsi="Times New Roman" w:cs="Times New Roman"/>
          <w:sz w:val="28"/>
          <w:szCs w:val="28"/>
        </w:rPr>
        <w:t xml:space="preserve"> маршрутов, </w:t>
      </w:r>
      <w:r w:rsidR="00431A92" w:rsidRPr="0046013E">
        <w:rPr>
          <w:rFonts w:ascii="Times New Roman" w:eastAsia="Calibri" w:hAnsi="Times New Roman" w:cs="Times New Roman"/>
          <w:sz w:val="28"/>
          <w:szCs w:val="28"/>
        </w:rPr>
        <w:t>описание маршрутов</w:t>
      </w:r>
      <w:r w:rsidR="0046013E" w:rsidRPr="0046013E">
        <w:rPr>
          <w:rFonts w:ascii="Times New Roman" w:eastAsia="Calibri" w:hAnsi="Times New Roman" w:cs="Times New Roman"/>
          <w:sz w:val="28"/>
          <w:szCs w:val="28"/>
        </w:rPr>
        <w:t xml:space="preserve">, изданы   </w:t>
      </w:r>
      <w:r w:rsidR="00431A92" w:rsidRPr="0046013E">
        <w:rPr>
          <w:rFonts w:ascii="Times New Roman" w:eastAsia="Calibri" w:hAnsi="Times New Roman" w:cs="Times New Roman"/>
          <w:sz w:val="28"/>
          <w:szCs w:val="28"/>
        </w:rPr>
        <w:t>приказы, проведены</w:t>
      </w:r>
      <w:r w:rsidR="0046013E"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необходимые инструктажи</w:t>
      </w:r>
      <w:r w:rsidR="0046013E" w:rsidRPr="0046013E">
        <w:rPr>
          <w:rFonts w:ascii="Times New Roman" w:eastAsia="Calibri" w:hAnsi="Times New Roman" w:cs="Times New Roman"/>
          <w:sz w:val="28"/>
          <w:szCs w:val="28"/>
        </w:rPr>
        <w:t xml:space="preserve"> с разными категориями - водителями, сопровождающими, учащимися.</w:t>
      </w:r>
    </w:p>
    <w:p w14:paraId="5EC7BFCC" w14:textId="77777777" w:rsidR="0046013E" w:rsidRPr="0046013E" w:rsidRDefault="0046013E" w:rsidP="0046013E">
      <w:pPr>
        <w:spacing w:after="0"/>
        <w:ind w:firstLine="709"/>
        <w:jc w:val="both"/>
        <w:rPr>
          <w:rFonts w:ascii="Times New Roman" w:eastAsia="Calibri" w:hAnsi="Times New Roman" w:cs="Times New Roman"/>
          <w:sz w:val="28"/>
          <w:szCs w:val="28"/>
        </w:rPr>
      </w:pPr>
      <w:r w:rsidRPr="0046013E">
        <w:rPr>
          <w:rFonts w:ascii="Times New Roman" w:eastAsia="Calibri" w:hAnsi="Times New Roman" w:cs="Times New Roman"/>
          <w:sz w:val="28"/>
          <w:szCs w:val="28"/>
        </w:rPr>
        <w:t xml:space="preserve">Ежегодно Отдел образования совместно с сотрудниками ГИБДД, специалистами Орского дорожного </w:t>
      </w:r>
      <w:r w:rsidR="00431A92" w:rsidRPr="0046013E">
        <w:rPr>
          <w:rFonts w:ascii="Times New Roman" w:eastAsia="Calibri" w:hAnsi="Times New Roman" w:cs="Times New Roman"/>
          <w:sz w:val="28"/>
          <w:szCs w:val="28"/>
        </w:rPr>
        <w:t>управления проводят</w:t>
      </w:r>
      <w:r w:rsidRPr="0046013E">
        <w:rPr>
          <w:rFonts w:ascii="Times New Roman" w:eastAsia="Calibri" w:hAnsi="Times New Roman" w:cs="Times New Roman"/>
          <w:sz w:val="28"/>
          <w:szCs w:val="28"/>
        </w:rPr>
        <w:t xml:space="preserve"> обследование состояния автодорог на выявление опасных участков, пунктов посадки и высадки детей. Ежегодно заключаются договора на </w:t>
      </w:r>
      <w:r w:rsidR="00431A92" w:rsidRPr="0046013E">
        <w:rPr>
          <w:rFonts w:ascii="Times New Roman" w:eastAsia="Calibri" w:hAnsi="Times New Roman" w:cs="Times New Roman"/>
          <w:sz w:val="28"/>
          <w:szCs w:val="28"/>
        </w:rPr>
        <w:t>прохождение медицинского пред рейсового</w:t>
      </w:r>
      <w:r w:rsidRPr="0046013E">
        <w:rPr>
          <w:rFonts w:ascii="Times New Roman" w:eastAsia="Calibri" w:hAnsi="Times New Roman" w:cs="Times New Roman"/>
          <w:sz w:val="28"/>
          <w:szCs w:val="28"/>
        </w:rPr>
        <w:t xml:space="preserve"> и послерейсового осмотра водителей, проведения </w:t>
      </w:r>
      <w:r w:rsidR="00431A92" w:rsidRPr="0046013E">
        <w:rPr>
          <w:rFonts w:ascii="Times New Roman" w:eastAsia="Calibri" w:hAnsi="Times New Roman" w:cs="Times New Roman"/>
          <w:sz w:val="28"/>
          <w:szCs w:val="28"/>
        </w:rPr>
        <w:t>регулярного технического</w:t>
      </w:r>
      <w:r w:rsidRPr="0046013E">
        <w:rPr>
          <w:rFonts w:ascii="Times New Roman" w:eastAsia="Calibri" w:hAnsi="Times New Roman" w:cs="Times New Roman"/>
          <w:sz w:val="28"/>
          <w:szCs w:val="28"/>
        </w:rPr>
        <w:t xml:space="preserve"> обслуживания </w:t>
      </w:r>
      <w:r w:rsidR="00431A92" w:rsidRPr="0046013E">
        <w:rPr>
          <w:rFonts w:ascii="Times New Roman" w:eastAsia="Calibri" w:hAnsi="Times New Roman" w:cs="Times New Roman"/>
          <w:sz w:val="28"/>
          <w:szCs w:val="28"/>
        </w:rPr>
        <w:t>и технического</w:t>
      </w:r>
      <w:r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осмотра автотранспорта</w:t>
      </w:r>
      <w:r w:rsidRPr="0046013E">
        <w:rPr>
          <w:rFonts w:ascii="Times New Roman" w:eastAsia="Calibri" w:hAnsi="Times New Roman" w:cs="Times New Roman"/>
          <w:sz w:val="28"/>
          <w:szCs w:val="28"/>
        </w:rPr>
        <w:t>.</w:t>
      </w:r>
    </w:p>
    <w:p w14:paraId="3015D385" w14:textId="77777777" w:rsidR="00F9713F" w:rsidRPr="001B79F8" w:rsidRDefault="0046013E" w:rsidP="001B79F8">
      <w:pPr>
        <w:spacing w:after="0"/>
        <w:ind w:firstLine="709"/>
        <w:jc w:val="both"/>
        <w:rPr>
          <w:rFonts w:ascii="Times New Roman" w:eastAsia="Calibri" w:hAnsi="Times New Roman" w:cs="Times New Roman"/>
          <w:sz w:val="28"/>
          <w:szCs w:val="28"/>
        </w:rPr>
      </w:pPr>
      <w:r w:rsidRPr="0046013E">
        <w:rPr>
          <w:rFonts w:ascii="Times New Roman" w:eastAsia="Calibri" w:hAnsi="Times New Roman" w:cs="Times New Roman"/>
          <w:sz w:val="28"/>
          <w:szCs w:val="28"/>
        </w:rPr>
        <w:t xml:space="preserve">В </w:t>
      </w:r>
      <w:r w:rsidR="00431A92" w:rsidRPr="0046013E">
        <w:rPr>
          <w:rFonts w:ascii="Times New Roman" w:eastAsia="Calibri" w:hAnsi="Times New Roman" w:cs="Times New Roman"/>
          <w:sz w:val="28"/>
          <w:szCs w:val="28"/>
        </w:rPr>
        <w:t>целях безопасности проводятся</w:t>
      </w:r>
      <w:r w:rsidRPr="0046013E">
        <w:rPr>
          <w:rFonts w:ascii="Times New Roman" w:eastAsia="Calibri" w:hAnsi="Times New Roman" w:cs="Times New Roman"/>
          <w:sz w:val="28"/>
          <w:szCs w:val="28"/>
        </w:rPr>
        <w:t xml:space="preserve"> тренировочные занятия по    эвакуации   из      </w:t>
      </w:r>
      <w:r w:rsidR="00431A92" w:rsidRPr="0046013E">
        <w:rPr>
          <w:rFonts w:ascii="Times New Roman" w:eastAsia="Calibri" w:hAnsi="Times New Roman" w:cs="Times New Roman"/>
          <w:sz w:val="28"/>
          <w:szCs w:val="28"/>
        </w:rPr>
        <w:t>автобуса на случай нештатных</w:t>
      </w:r>
      <w:r w:rsidRPr="0046013E">
        <w:rPr>
          <w:rFonts w:ascii="Times New Roman" w:eastAsia="Calibri" w:hAnsi="Times New Roman" w:cs="Times New Roman"/>
          <w:sz w:val="28"/>
          <w:szCs w:val="28"/>
        </w:rPr>
        <w:t xml:space="preserve">   ситуаций.</w:t>
      </w:r>
    </w:p>
    <w:p w14:paraId="50606A0F" w14:textId="77777777" w:rsidR="0044594A" w:rsidRPr="0044594A" w:rsidRDefault="0044594A" w:rsidP="000D5349">
      <w:pPr>
        <w:spacing w:after="0"/>
        <w:ind w:firstLine="567"/>
        <w:jc w:val="both"/>
        <w:rPr>
          <w:rFonts w:ascii="Times New Roman" w:eastAsia="Calibri" w:hAnsi="Times New Roman" w:cs="Times New Roman"/>
          <w:b/>
          <w:sz w:val="28"/>
          <w:szCs w:val="28"/>
          <w:lang w:eastAsia="ru-RU"/>
        </w:rPr>
      </w:pPr>
      <w:r w:rsidRPr="0044594A">
        <w:rPr>
          <w:rFonts w:ascii="Times New Roman" w:hAnsi="Times New Roman" w:cs="Times New Roman"/>
          <w:b/>
          <w:sz w:val="28"/>
          <w:szCs w:val="28"/>
        </w:rPr>
        <w:t>Летняя оздоровительная кампания</w:t>
      </w:r>
      <w:r>
        <w:rPr>
          <w:rFonts w:ascii="Times New Roman" w:hAnsi="Times New Roman" w:cs="Times New Roman"/>
          <w:b/>
          <w:sz w:val="28"/>
          <w:szCs w:val="28"/>
        </w:rPr>
        <w:t>.</w:t>
      </w:r>
    </w:p>
    <w:p w14:paraId="1DD1AC00" w14:textId="77777777" w:rsidR="003C561E" w:rsidRPr="003C561E" w:rsidRDefault="003C561E" w:rsidP="003C561E">
      <w:pPr>
        <w:ind w:firstLine="567"/>
        <w:jc w:val="both"/>
        <w:rPr>
          <w:rFonts w:ascii="Times New Roman" w:hAnsi="Times New Roman" w:cs="Times New Roman"/>
          <w:sz w:val="28"/>
          <w:szCs w:val="28"/>
        </w:rPr>
      </w:pPr>
      <w:r w:rsidRPr="003C561E">
        <w:rPr>
          <w:rFonts w:ascii="Times New Roman" w:hAnsi="Times New Roman" w:cs="Times New Roman"/>
          <w:sz w:val="28"/>
          <w:szCs w:val="28"/>
        </w:rPr>
        <w:t xml:space="preserve">В период летней оздоровительной кампании 2021 года на территории района действовало: 28 лагерей дневного пребывания, организованных на базе школ и в организациях дополнительного образования, в которых </w:t>
      </w:r>
      <w:r w:rsidRPr="003C561E">
        <w:rPr>
          <w:rFonts w:ascii="Times New Roman" w:hAnsi="Times New Roman" w:cs="Times New Roman"/>
          <w:sz w:val="28"/>
          <w:szCs w:val="28"/>
        </w:rPr>
        <w:lastRenderedPageBreak/>
        <w:t>отдохнули 1571 школьников. Загородный лагерь «Мечта» принял 178 детей из Новоорского и соседних районов. 94 ребенка отдохнули в СОЛ «Лукоморье». 23 ребенка нашего района отдохнул в ДОЛ «Дружба» г.Орск, 1 ребенок – в ДОЛ «Горняк» г.Гай.</w:t>
      </w:r>
    </w:p>
    <w:p w14:paraId="0FC03AB8" w14:textId="77777777" w:rsidR="003C561E" w:rsidRPr="003C561E" w:rsidRDefault="003C561E" w:rsidP="003C561E">
      <w:pPr>
        <w:ind w:firstLine="567"/>
        <w:jc w:val="both"/>
        <w:rPr>
          <w:rFonts w:ascii="Times New Roman" w:hAnsi="Times New Roman" w:cs="Times New Roman"/>
          <w:sz w:val="28"/>
          <w:szCs w:val="28"/>
        </w:rPr>
      </w:pPr>
      <w:r w:rsidRPr="003C561E">
        <w:rPr>
          <w:rFonts w:ascii="Times New Roman" w:hAnsi="Times New Roman" w:cs="Times New Roman"/>
          <w:sz w:val="28"/>
          <w:szCs w:val="28"/>
        </w:rPr>
        <w:t xml:space="preserve">Отдыхом и оздоровлением </w:t>
      </w:r>
      <w:r>
        <w:rPr>
          <w:rFonts w:ascii="Times New Roman" w:hAnsi="Times New Roman" w:cs="Times New Roman"/>
          <w:sz w:val="28"/>
          <w:szCs w:val="28"/>
        </w:rPr>
        <w:t xml:space="preserve">было </w:t>
      </w:r>
      <w:r w:rsidRPr="003C561E">
        <w:rPr>
          <w:rFonts w:ascii="Times New Roman" w:hAnsi="Times New Roman" w:cs="Times New Roman"/>
          <w:sz w:val="28"/>
          <w:szCs w:val="28"/>
        </w:rPr>
        <w:t>охвачено:</w:t>
      </w:r>
    </w:p>
    <w:p w14:paraId="5C995998" w14:textId="77777777" w:rsidR="003C561E" w:rsidRPr="003C561E" w:rsidRDefault="003C561E" w:rsidP="003C561E">
      <w:pPr>
        <w:ind w:firstLine="567"/>
        <w:jc w:val="both"/>
        <w:rPr>
          <w:rFonts w:ascii="Times New Roman" w:hAnsi="Times New Roman" w:cs="Times New Roman"/>
          <w:sz w:val="28"/>
          <w:szCs w:val="28"/>
        </w:rPr>
      </w:pPr>
      <w:r w:rsidRPr="003C561E">
        <w:rPr>
          <w:rFonts w:ascii="Times New Roman" w:hAnsi="Times New Roman" w:cs="Times New Roman"/>
          <w:sz w:val="28"/>
          <w:szCs w:val="28"/>
        </w:rPr>
        <w:t>15 несовершеннолетних, состоящих на различных видах учета в органах и учреждениях системы профилактики</w:t>
      </w:r>
      <w:r>
        <w:rPr>
          <w:rFonts w:ascii="Times New Roman" w:hAnsi="Times New Roman" w:cs="Times New Roman"/>
          <w:sz w:val="28"/>
          <w:szCs w:val="28"/>
        </w:rPr>
        <w:t>,</w:t>
      </w:r>
      <w:r w:rsidRPr="003C561E">
        <w:rPr>
          <w:rFonts w:ascii="Times New Roman" w:hAnsi="Times New Roman" w:cs="Times New Roman"/>
          <w:sz w:val="28"/>
          <w:szCs w:val="28"/>
        </w:rPr>
        <w:t xml:space="preserve"> (4-ДОЛ, 11 ЛДП);</w:t>
      </w:r>
    </w:p>
    <w:p w14:paraId="020EF144" w14:textId="77777777" w:rsidR="003C561E" w:rsidRPr="003C561E" w:rsidRDefault="003C561E" w:rsidP="003C561E">
      <w:pPr>
        <w:ind w:firstLine="567"/>
        <w:jc w:val="both"/>
        <w:rPr>
          <w:rFonts w:ascii="Times New Roman" w:hAnsi="Times New Roman" w:cs="Times New Roman"/>
          <w:sz w:val="28"/>
          <w:szCs w:val="28"/>
        </w:rPr>
      </w:pPr>
      <w:r w:rsidRPr="003C561E">
        <w:rPr>
          <w:rFonts w:ascii="Times New Roman" w:hAnsi="Times New Roman" w:cs="Times New Roman"/>
          <w:sz w:val="28"/>
          <w:szCs w:val="28"/>
        </w:rPr>
        <w:t>1325 детей, находящихся в трудной жизненной ситуации (131-ДОЛ, 1173-ЛДП, 21-СОЛ).</w:t>
      </w:r>
    </w:p>
    <w:p w14:paraId="124A7767" w14:textId="77777777" w:rsidR="003C561E" w:rsidRPr="003C561E" w:rsidRDefault="003C561E" w:rsidP="003C561E">
      <w:pPr>
        <w:ind w:firstLine="567"/>
        <w:jc w:val="both"/>
        <w:rPr>
          <w:rFonts w:ascii="Times New Roman" w:hAnsi="Times New Roman" w:cs="Times New Roman"/>
          <w:sz w:val="28"/>
          <w:szCs w:val="28"/>
        </w:rPr>
      </w:pPr>
      <w:r w:rsidRPr="003C561E">
        <w:rPr>
          <w:rFonts w:ascii="Times New Roman" w:hAnsi="Times New Roman" w:cs="Times New Roman"/>
          <w:sz w:val="28"/>
          <w:szCs w:val="28"/>
        </w:rPr>
        <w:t>131 дет</w:t>
      </w:r>
      <w:r>
        <w:rPr>
          <w:rFonts w:ascii="Times New Roman" w:hAnsi="Times New Roman" w:cs="Times New Roman"/>
          <w:sz w:val="28"/>
          <w:szCs w:val="28"/>
        </w:rPr>
        <w:t>ей-сирот</w:t>
      </w:r>
      <w:r w:rsidRPr="003C561E">
        <w:rPr>
          <w:rFonts w:ascii="Times New Roman" w:hAnsi="Times New Roman" w:cs="Times New Roman"/>
          <w:sz w:val="28"/>
          <w:szCs w:val="28"/>
        </w:rPr>
        <w:t>, дети, оставши</w:t>
      </w:r>
      <w:r>
        <w:rPr>
          <w:rFonts w:ascii="Times New Roman" w:hAnsi="Times New Roman" w:cs="Times New Roman"/>
          <w:sz w:val="28"/>
          <w:szCs w:val="28"/>
        </w:rPr>
        <w:t>х</w:t>
      </w:r>
      <w:r w:rsidRPr="003C561E">
        <w:rPr>
          <w:rFonts w:ascii="Times New Roman" w:hAnsi="Times New Roman" w:cs="Times New Roman"/>
          <w:sz w:val="28"/>
          <w:szCs w:val="28"/>
        </w:rPr>
        <w:t>ся без попечения родителей;</w:t>
      </w:r>
    </w:p>
    <w:p w14:paraId="4DD358A7" w14:textId="77777777" w:rsidR="003C561E" w:rsidRPr="003C561E" w:rsidRDefault="003C561E" w:rsidP="003C561E">
      <w:pPr>
        <w:ind w:firstLine="567"/>
        <w:jc w:val="both"/>
        <w:rPr>
          <w:rFonts w:ascii="Times New Roman" w:hAnsi="Times New Roman" w:cs="Times New Roman"/>
          <w:sz w:val="28"/>
          <w:szCs w:val="28"/>
        </w:rPr>
      </w:pPr>
      <w:r w:rsidRPr="003C561E">
        <w:rPr>
          <w:rFonts w:ascii="Times New Roman" w:hAnsi="Times New Roman" w:cs="Times New Roman"/>
          <w:sz w:val="28"/>
          <w:szCs w:val="28"/>
        </w:rPr>
        <w:t>Также в период летней оздоровительной кампании 2021 года 10 учащихся МАОУ «СОШ №1 п.Энергетик приняли участие в региональном этапе Всероссийского фестиваля краеведческих объединений «Оренбургский край – земля родная!», 4 учащихся МАОУ «СОШ №4 п.</w:t>
      </w:r>
      <w:r w:rsidR="009B0FD7">
        <w:rPr>
          <w:rFonts w:ascii="Times New Roman" w:hAnsi="Times New Roman" w:cs="Times New Roman"/>
          <w:sz w:val="28"/>
          <w:szCs w:val="28"/>
        </w:rPr>
        <w:t xml:space="preserve"> </w:t>
      </w:r>
      <w:r w:rsidRPr="003C561E">
        <w:rPr>
          <w:rFonts w:ascii="Times New Roman" w:hAnsi="Times New Roman" w:cs="Times New Roman"/>
          <w:sz w:val="28"/>
          <w:szCs w:val="28"/>
        </w:rPr>
        <w:t xml:space="preserve">Новоорск» </w:t>
      </w:r>
      <w:r w:rsidR="009B0FD7">
        <w:rPr>
          <w:rFonts w:ascii="Times New Roman" w:hAnsi="Times New Roman" w:cs="Times New Roman"/>
          <w:sz w:val="28"/>
          <w:szCs w:val="28"/>
        </w:rPr>
        <w:t>-</w:t>
      </w:r>
      <w:r w:rsidRPr="003C561E">
        <w:rPr>
          <w:rFonts w:ascii="Times New Roman" w:hAnsi="Times New Roman" w:cs="Times New Roman"/>
          <w:sz w:val="28"/>
          <w:szCs w:val="28"/>
        </w:rPr>
        <w:t xml:space="preserve">в областной профильной смене Юных инспекторов движения «Безопасное лето», 15 воспитанников МБУ ДО «ДЮСШ Новоорского района» </w:t>
      </w:r>
      <w:r w:rsidR="009B0FD7">
        <w:rPr>
          <w:rFonts w:ascii="Times New Roman" w:hAnsi="Times New Roman" w:cs="Times New Roman"/>
          <w:sz w:val="28"/>
          <w:szCs w:val="28"/>
        </w:rPr>
        <w:t>-</w:t>
      </w:r>
      <w:r w:rsidRPr="003C561E">
        <w:rPr>
          <w:rFonts w:ascii="Times New Roman" w:hAnsi="Times New Roman" w:cs="Times New Roman"/>
          <w:sz w:val="28"/>
          <w:szCs w:val="28"/>
        </w:rPr>
        <w:t xml:space="preserve"> в областной профильной смене для одаренных спортсменов на базе ДОЛ «Солнечная горка» г.Гая.</w:t>
      </w:r>
      <w:r>
        <w:rPr>
          <w:rFonts w:ascii="Times New Roman" w:hAnsi="Times New Roman" w:cs="Times New Roman"/>
          <w:sz w:val="28"/>
          <w:szCs w:val="28"/>
        </w:rPr>
        <w:t xml:space="preserve">, 1 обучающийся </w:t>
      </w:r>
      <w:r w:rsidR="009B0FD7">
        <w:rPr>
          <w:rFonts w:ascii="Times New Roman" w:hAnsi="Times New Roman" w:cs="Times New Roman"/>
          <w:sz w:val="28"/>
          <w:szCs w:val="28"/>
        </w:rPr>
        <w:t>СОШ №2 п. Новоорск – в областной профильной смене очно-заочной школы Академия юных талантов «Созвездие».</w:t>
      </w:r>
    </w:p>
    <w:p w14:paraId="3FFCCBEB" w14:textId="77777777" w:rsidR="003C561E" w:rsidRPr="003C561E" w:rsidRDefault="003C561E" w:rsidP="003C561E">
      <w:pPr>
        <w:ind w:firstLine="567"/>
        <w:jc w:val="both"/>
        <w:rPr>
          <w:rFonts w:ascii="Times New Roman" w:hAnsi="Times New Roman" w:cs="Times New Roman"/>
          <w:sz w:val="28"/>
          <w:szCs w:val="28"/>
        </w:rPr>
      </w:pPr>
      <w:r w:rsidRPr="003C561E">
        <w:rPr>
          <w:rFonts w:ascii="Times New Roman" w:hAnsi="Times New Roman" w:cs="Times New Roman"/>
          <w:sz w:val="28"/>
          <w:szCs w:val="28"/>
        </w:rPr>
        <w:t>Общий объем субвенции, выделенный на отдых детей в каникулярное время в 2021г. – 7 710 900 руб. Освоено 4 807 773,88руб. Остаток - 2 903 126,12 руб.</w:t>
      </w:r>
    </w:p>
    <w:p w14:paraId="6027DAA0" w14:textId="77777777" w:rsidR="0044594A" w:rsidRPr="000015E1" w:rsidRDefault="003C561E" w:rsidP="000015E1">
      <w:pPr>
        <w:ind w:firstLine="567"/>
        <w:jc w:val="both"/>
        <w:rPr>
          <w:rFonts w:ascii="Times New Roman" w:hAnsi="Times New Roman" w:cs="Times New Roman"/>
          <w:sz w:val="28"/>
          <w:szCs w:val="28"/>
          <w:highlight w:val="yellow"/>
        </w:rPr>
      </w:pPr>
      <w:r w:rsidRPr="003C561E">
        <w:rPr>
          <w:rFonts w:ascii="Times New Roman" w:hAnsi="Times New Roman" w:cs="Times New Roman"/>
          <w:sz w:val="28"/>
          <w:szCs w:val="28"/>
        </w:rPr>
        <w:t>На софинансирование (школы и ЦЗН) временного трудоустройства несовершеннолетних в период летних каникул выделено – 400 282 руб. для 48 подростков.</w:t>
      </w:r>
    </w:p>
    <w:p w14:paraId="73FB074F" w14:textId="77777777" w:rsidR="00181B67" w:rsidRDefault="00181B67" w:rsidP="0044594A">
      <w:pPr>
        <w:ind w:firstLine="567"/>
        <w:jc w:val="both"/>
        <w:rPr>
          <w:rFonts w:ascii="Times New Roman" w:hAnsi="Times New Roman" w:cs="Times New Roman"/>
          <w:b/>
          <w:sz w:val="28"/>
          <w:szCs w:val="28"/>
        </w:rPr>
      </w:pPr>
      <w:r w:rsidRPr="00181B67">
        <w:rPr>
          <w:rFonts w:ascii="Times New Roman" w:hAnsi="Times New Roman" w:cs="Times New Roman"/>
          <w:b/>
          <w:sz w:val="28"/>
          <w:szCs w:val="28"/>
        </w:rPr>
        <w:t xml:space="preserve">Работа с </w:t>
      </w:r>
      <w:r>
        <w:rPr>
          <w:rFonts w:ascii="Times New Roman" w:hAnsi="Times New Roman" w:cs="Times New Roman"/>
          <w:b/>
          <w:sz w:val="28"/>
          <w:szCs w:val="28"/>
        </w:rPr>
        <w:t xml:space="preserve">педагогическими </w:t>
      </w:r>
      <w:r w:rsidRPr="00181B67">
        <w:rPr>
          <w:rFonts w:ascii="Times New Roman" w:hAnsi="Times New Roman" w:cs="Times New Roman"/>
          <w:b/>
          <w:sz w:val="28"/>
          <w:szCs w:val="28"/>
        </w:rPr>
        <w:t>кадрами.</w:t>
      </w:r>
    </w:p>
    <w:p w14:paraId="00546414"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C561E">
        <w:rPr>
          <w:rFonts w:ascii="Times New Roman" w:eastAsia="Times New Roman" w:hAnsi="Times New Roman" w:cs="Times New Roman"/>
          <w:sz w:val="28"/>
          <w:szCs w:val="28"/>
        </w:rPr>
        <w:t xml:space="preserve">    Кадровое обеспечение образовательного процесса является ключевым в деятельности управления образования.</w:t>
      </w:r>
    </w:p>
    <w:p w14:paraId="409008D7"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xml:space="preserve">    По состоянию на 01.09.2021 года в ОО района -  520 педагогических и руководящих работника. Из них в:</w:t>
      </w:r>
    </w:p>
    <w:p w14:paraId="70AFF513"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общеобразовательных орг</w:t>
      </w:r>
      <w:r>
        <w:rPr>
          <w:rFonts w:ascii="Times New Roman" w:eastAsia="Times New Roman" w:hAnsi="Times New Roman" w:cs="Times New Roman"/>
          <w:sz w:val="28"/>
          <w:szCs w:val="28"/>
        </w:rPr>
        <w:t xml:space="preserve">анизациях: 5 воспитателей ГПД, </w:t>
      </w:r>
      <w:r w:rsidRPr="003C561E">
        <w:rPr>
          <w:rFonts w:ascii="Times New Roman" w:eastAsia="Times New Roman" w:hAnsi="Times New Roman" w:cs="Times New Roman"/>
          <w:sz w:val="28"/>
          <w:szCs w:val="28"/>
        </w:rPr>
        <w:t xml:space="preserve">9 социальных педагогов, 14 педагогов-психологов, 5 старших вожатых, 10 преподавателей-организаторов ОБЖ, 260 учителей, 14 руководителей  и 24 заместителя руководителя;  </w:t>
      </w:r>
    </w:p>
    <w:p w14:paraId="2959C161"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lastRenderedPageBreak/>
        <w:t xml:space="preserve">- организациях дополнительного образования: 19 педагогов, 2 руководителя, 2 заместителя руководителя; </w:t>
      </w:r>
    </w:p>
    <w:p w14:paraId="735C7A3B"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дошкольных об</w:t>
      </w:r>
      <w:r>
        <w:rPr>
          <w:rFonts w:ascii="Times New Roman" w:eastAsia="Times New Roman" w:hAnsi="Times New Roman" w:cs="Times New Roman"/>
          <w:sz w:val="28"/>
          <w:szCs w:val="28"/>
        </w:rPr>
        <w:t xml:space="preserve">разовательных организациях: 17 </w:t>
      </w:r>
      <w:r w:rsidRPr="003C561E">
        <w:rPr>
          <w:rFonts w:ascii="Times New Roman" w:eastAsia="Times New Roman" w:hAnsi="Times New Roman" w:cs="Times New Roman"/>
          <w:sz w:val="28"/>
          <w:szCs w:val="28"/>
        </w:rPr>
        <w:t>заведующих, 144  педагога: 106 воспитателей, 10 старших воспитателей, 10 музыкальных руководителей, 7 логопедов, 5 педагогов-психологов,  6 инструкторов  по физической культуре.</w:t>
      </w:r>
    </w:p>
    <w:p w14:paraId="3DCA1B06"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Из общей численности учителей </w:t>
      </w:r>
      <w:r w:rsidRPr="003C561E">
        <w:rPr>
          <w:rFonts w:ascii="Times New Roman" w:eastAsia="Times New Roman" w:hAnsi="Times New Roman" w:cs="Times New Roman"/>
          <w:sz w:val="28"/>
          <w:szCs w:val="28"/>
        </w:rPr>
        <w:t>(260 чел.) стаж педагогической работы имеют:</w:t>
      </w:r>
    </w:p>
    <w:p w14:paraId="0D7B9D1C"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до 3-х лет – 16 чел. (6,1 %);</w:t>
      </w:r>
    </w:p>
    <w:p w14:paraId="5A46EC2C"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от 3  до 5 лет –5 чел. (2,2 %);</w:t>
      </w:r>
    </w:p>
    <w:p w14:paraId="6DDF4C3E"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от 5 до 10 лет – 26 чел. (10 %);</w:t>
      </w:r>
    </w:p>
    <w:p w14:paraId="2A7CD4D2"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от 10 до 15 лет – 27 чел. (10,3%);</w:t>
      </w:r>
    </w:p>
    <w:p w14:paraId="11FD3E27"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от 15 до 20 лет – 21 чел. (8 %);</w:t>
      </w:r>
    </w:p>
    <w:p w14:paraId="3B462B0C"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от 20 до 25 лет – 32 чел. (12,3%);</w:t>
      </w:r>
    </w:p>
    <w:p w14:paraId="0DEE2CC6"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- 25 лет и более – 133 чел. (51,1%).</w:t>
      </w:r>
    </w:p>
    <w:p w14:paraId="0538715D" w14:textId="6D79649C"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xml:space="preserve">    Остаётся насущным вопрос взросления руководящих и педагогических кадров. Число педагогических работников пенсионного возраста ежегодно растёт. Серьезной задачей остаётся привлечение и закрепление молодых специалистов. Ежегодно педагогические ряды пополняются молодыми специалистами, так, в 2021 году в район  прибыло 5  молодых специалистов  (2020г.- 10 человек, 2019 г. - 8 человек, 2018 г. - 5 человек). Для  повышения профессиональной компетенции молодых педагогов организована деятельность Школа молодого учителя. Студентам, обучающимся по целевому приёму, предусмотрена  мера социальной поддержки  в виде ежемесячной надбавки к основной стипендии сроком на весь период обучения  и обязательное трудоустройство в образовательных организациях района. На данный момент целевое обучение на педагогические специальности получают 8 выпускников школ.</w:t>
      </w:r>
    </w:p>
    <w:p w14:paraId="6161B08F" w14:textId="6515B6BF"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xml:space="preserve">    В 2021 году образовательные организации были обеспечены педагогическими кадрами соответствующей квалификации и уровнем образования. Имеют первую квалификационную категорию-180 педагогов (60,4%), из них учителей-161 (61,0%); высшую квалификационную категорию - 66 педагогов (22,1%), из них учителей – 58 (22,3%).  На соответствие занимаемой должности аттестовано 27 педагогов (9,0%), из них учителей - 20 (6,7%); не имеют категории 25 педагогов (8,5 %), из них учителей - 26 (10%).</w:t>
      </w:r>
    </w:p>
    <w:p w14:paraId="7BBF4B7E"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xml:space="preserve">    Образовательный уровень:</w:t>
      </w:r>
    </w:p>
    <w:p w14:paraId="74C0100A"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имеют высшее педагогическое образование - 98%;</w:t>
      </w:r>
    </w:p>
    <w:p w14:paraId="073445CC"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имеют среднее про</w:t>
      </w:r>
      <w:r>
        <w:rPr>
          <w:rFonts w:ascii="Times New Roman" w:eastAsia="Times New Roman" w:hAnsi="Times New Roman" w:cs="Times New Roman"/>
          <w:sz w:val="28"/>
          <w:szCs w:val="28"/>
        </w:rPr>
        <w:t>фессиональное образование – 2%.</w:t>
      </w:r>
    </w:p>
    <w:p w14:paraId="7B6667D1"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xml:space="preserve">       В районе созданы условия, обеспечивающие проведение аттестации педагогических и руководящих работников, не противоречащие действующему законодательству в сфере образования.</w:t>
      </w:r>
    </w:p>
    <w:p w14:paraId="22A9AC6C"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t xml:space="preserve">         В 2021 году процедуру аттестации по должностям прошли 75 педагогов (2020 г. - 109 педагогов): из них на высшую категорию - 19 человек, на первую - 56 человек. </w:t>
      </w:r>
    </w:p>
    <w:p w14:paraId="6248697F" w14:textId="77777777" w:rsidR="003C561E" w:rsidRPr="003C561E" w:rsidRDefault="003C561E" w:rsidP="003C561E">
      <w:pPr>
        <w:spacing w:after="0" w:line="240" w:lineRule="auto"/>
        <w:ind w:firstLine="708"/>
        <w:jc w:val="both"/>
        <w:rPr>
          <w:rFonts w:ascii="Times New Roman" w:eastAsia="Times New Roman" w:hAnsi="Times New Roman" w:cs="Times New Roman"/>
          <w:sz w:val="28"/>
          <w:szCs w:val="28"/>
        </w:rPr>
      </w:pPr>
      <w:r w:rsidRPr="003C561E">
        <w:rPr>
          <w:rFonts w:ascii="Times New Roman" w:eastAsia="Times New Roman" w:hAnsi="Times New Roman" w:cs="Times New Roman"/>
          <w:sz w:val="28"/>
          <w:szCs w:val="28"/>
        </w:rPr>
        <w:lastRenderedPageBreak/>
        <w:t>Реализован комплекс мер для непрерывного и планомерного повышения квалификации педагогических работников, в том числе на основе использования современных цифровых технологий.  Между Отделом образования администрации Новоорского района, министерством образования Оренбургской области и ГБПОУ Педколледж г. Оренбурга (на базе которого создан «Центр непрерывного повышения профессионального мастерства педагогических работников») заключено трёхстороннее соглашение с целью создания и функционирования региональной системы научно-методического сопровождения педагогических работников и управленческих кадров Оренбургской области в рамках реализации федерального проекта «Современная школа» национального проекта «Образование». Сформирован единый план мероприятий, обеспечивающий разработку и сопровождение индивидуальных образовательных маршрутов непрерывного повышения профессионального мастерства педагогических работников и управленческих кадров. За 2021г. обучение по индивидуальным образовательным маршрутам прошли: 15 педагогов,  управленческие команды из 2 образовательных организаций.</w:t>
      </w:r>
    </w:p>
    <w:p w14:paraId="0F042B2B" w14:textId="77777777" w:rsidR="00570D43" w:rsidRDefault="003C561E" w:rsidP="003915E7">
      <w:pPr>
        <w:spacing w:after="0" w:line="240" w:lineRule="auto"/>
        <w:ind w:firstLine="708"/>
        <w:jc w:val="both"/>
        <w:rPr>
          <w:rFonts w:ascii="Times New Roman" w:hAnsi="Times New Roman" w:cs="Times New Roman"/>
          <w:sz w:val="28"/>
          <w:szCs w:val="28"/>
        </w:rPr>
      </w:pPr>
      <w:r w:rsidRPr="003C561E">
        <w:rPr>
          <w:rFonts w:ascii="Times New Roman" w:hAnsi="Times New Roman" w:cs="Times New Roman"/>
          <w:sz w:val="28"/>
          <w:szCs w:val="28"/>
        </w:rPr>
        <w:t>С учетом результатов всех оценочных процедур качество знаний обучающихся, результатов оценки компетенций педагогов задачей становится адресная методическая работа с учителями.  Это и районные методические объединения, региональные стажировочные площадки по методическому сопровождению молодых педагогов, школа молодого педагога, молодого руководителя, школа наставничества, передового опыта, а также межмуниципальный центр методического сопровождения по подготовке к ГИА.</w:t>
      </w:r>
    </w:p>
    <w:p w14:paraId="2DF8D807" w14:textId="77777777" w:rsidR="003C561E" w:rsidRPr="003C561E" w:rsidRDefault="003C561E" w:rsidP="003C561E">
      <w:pPr>
        <w:spacing w:after="0" w:line="240" w:lineRule="auto"/>
        <w:ind w:firstLine="708"/>
        <w:jc w:val="both"/>
        <w:rPr>
          <w:rFonts w:ascii="Times New Roman" w:hAnsi="Times New Roman" w:cs="Times New Roman"/>
          <w:sz w:val="28"/>
          <w:szCs w:val="28"/>
        </w:rPr>
      </w:pPr>
      <w:r w:rsidRPr="003C561E">
        <w:rPr>
          <w:rFonts w:ascii="Times New Roman" w:hAnsi="Times New Roman" w:cs="Times New Roman"/>
          <w:sz w:val="28"/>
          <w:szCs w:val="28"/>
        </w:rPr>
        <w:t>Одной из форм повышения профессиональных компетенций является участие педагогов в конкурсном движении, трансляция своего опыта на различных площадках. Так в 2020-2021 учебном году педагоги детского сада №2 «Теремок» п. Новоорск Унтилова Лариса Васильевна и Усенова Жания Турсуновна   представили свой опыт на региональной площадке VI Всероссийского съезда работников дошкольного образования. Также в журнале «Обруч» была опубликована статья воспитателя МДОУ «Детский сад» №2 «Теремок» п. Новоорск Лебедевой Татьяны Петровны «Конструктор Фанкластик: от робота до небоскреба».</w:t>
      </w:r>
    </w:p>
    <w:p w14:paraId="3E84625B" w14:textId="77777777" w:rsidR="003C561E" w:rsidRPr="003C561E" w:rsidRDefault="003C561E" w:rsidP="003C561E">
      <w:pPr>
        <w:spacing w:after="0" w:line="240" w:lineRule="auto"/>
        <w:ind w:firstLine="708"/>
        <w:jc w:val="both"/>
        <w:rPr>
          <w:rFonts w:ascii="Times New Roman" w:hAnsi="Times New Roman" w:cs="Times New Roman"/>
          <w:sz w:val="28"/>
          <w:szCs w:val="28"/>
        </w:rPr>
      </w:pPr>
      <w:r w:rsidRPr="003C561E">
        <w:rPr>
          <w:rFonts w:ascii="Times New Roman" w:hAnsi="Times New Roman" w:cs="Times New Roman"/>
          <w:sz w:val="28"/>
          <w:szCs w:val="28"/>
        </w:rPr>
        <w:t xml:space="preserve">Наследова Ирина Владимировна, учитель-логопед МДОУ «Детский сад» №1 «Родничок» п. Новоорск представила опыт работы на площадке  Региональной школы Оренбургской области на тему «Детский сад-территория возможностей для детей с особыми образовательными потребностями», также заняла первое место в Международной научно-практической конференции «Современная наука: тенденции развития» в секции «Педагогические науки».   </w:t>
      </w:r>
    </w:p>
    <w:p w14:paraId="77BE006B" w14:textId="77777777" w:rsidR="003C561E" w:rsidRPr="003C561E" w:rsidRDefault="003C561E" w:rsidP="003C561E">
      <w:pPr>
        <w:spacing w:after="0" w:line="240" w:lineRule="auto"/>
        <w:ind w:firstLine="708"/>
        <w:jc w:val="both"/>
        <w:rPr>
          <w:rFonts w:ascii="Times New Roman" w:hAnsi="Times New Roman" w:cs="Times New Roman"/>
          <w:sz w:val="28"/>
          <w:szCs w:val="28"/>
        </w:rPr>
      </w:pPr>
      <w:r w:rsidRPr="003C561E">
        <w:rPr>
          <w:rFonts w:ascii="Times New Roman" w:hAnsi="Times New Roman" w:cs="Times New Roman"/>
          <w:sz w:val="28"/>
          <w:szCs w:val="28"/>
        </w:rPr>
        <w:t>В 2020 - 2021 году приняли участие в конкурсах разного уровня 269 педагогических работника.  20% стали победителями и призёрами на региональном, всероссийском и международном уровнях.</w:t>
      </w:r>
    </w:p>
    <w:p w14:paraId="4F22EE06" w14:textId="77777777" w:rsidR="003C561E" w:rsidRPr="003C561E" w:rsidRDefault="003C561E" w:rsidP="003C561E">
      <w:pPr>
        <w:spacing w:after="0" w:line="240" w:lineRule="auto"/>
        <w:ind w:firstLine="708"/>
        <w:jc w:val="both"/>
        <w:rPr>
          <w:rFonts w:ascii="Times New Roman" w:hAnsi="Times New Roman" w:cs="Times New Roman"/>
          <w:sz w:val="28"/>
          <w:szCs w:val="28"/>
        </w:rPr>
      </w:pPr>
      <w:r w:rsidRPr="003C561E">
        <w:rPr>
          <w:rFonts w:ascii="Times New Roman" w:hAnsi="Times New Roman" w:cs="Times New Roman"/>
          <w:sz w:val="28"/>
          <w:szCs w:val="28"/>
        </w:rPr>
        <w:lastRenderedPageBreak/>
        <w:t>Шиваракова Раиса Евгеньевна, старший воспитатель МДОУ «Детский сад» №6 п. Новоорск – 3 место на региональном этапе конкурса «Воспитатели России».</w:t>
      </w:r>
    </w:p>
    <w:p w14:paraId="0A123E6A" w14:textId="77777777" w:rsidR="003C561E" w:rsidRPr="003C561E" w:rsidRDefault="003C561E" w:rsidP="003C561E">
      <w:pPr>
        <w:spacing w:after="0" w:line="240" w:lineRule="auto"/>
        <w:ind w:firstLine="708"/>
        <w:jc w:val="both"/>
        <w:rPr>
          <w:rFonts w:ascii="Times New Roman" w:hAnsi="Times New Roman" w:cs="Times New Roman"/>
          <w:sz w:val="28"/>
          <w:szCs w:val="28"/>
        </w:rPr>
      </w:pPr>
      <w:r w:rsidRPr="003C561E">
        <w:rPr>
          <w:rFonts w:ascii="Times New Roman" w:hAnsi="Times New Roman" w:cs="Times New Roman"/>
          <w:sz w:val="28"/>
          <w:szCs w:val="28"/>
        </w:rPr>
        <w:t>В региональном этапе Всероссийского конкурса профессионального мастерства «Мой лучший урок» призовые места заняли: Кравченко Наталья Владимировна, учитель английского языка СОШ №1 п. Новоорск, Рамзаева Ирина Валерьевна, учитель информатики и ИКТ  СОШ №2 п. Новоорск,   Пудовкина Ольга Юрьевна, п.д.о. Центра детского творчества;  Вашкевич Лариса Геннадьевна, воспитатель МБДОУ № 4 п. Новоорск. На заключительном  этапе  конкурса в г. Москве  Кравченко Наталья Владимировна заняла  1 место, Пудовкина Ольга Юрьевна – 2 место  и  Рамзаева Ирина Валерьевна - 3 место по направлениям:  «Английский язык», «Дополнительное образование» и  «Информатика».</w:t>
      </w:r>
    </w:p>
    <w:p w14:paraId="78F12100" w14:textId="77777777" w:rsidR="003C561E" w:rsidRPr="003C561E" w:rsidRDefault="003C561E" w:rsidP="003C561E">
      <w:pPr>
        <w:spacing w:after="0" w:line="240" w:lineRule="auto"/>
        <w:ind w:firstLine="708"/>
        <w:jc w:val="both"/>
        <w:rPr>
          <w:rFonts w:ascii="Times New Roman" w:hAnsi="Times New Roman" w:cs="Times New Roman"/>
          <w:sz w:val="28"/>
          <w:szCs w:val="28"/>
        </w:rPr>
      </w:pPr>
      <w:r w:rsidRPr="003C561E">
        <w:rPr>
          <w:rFonts w:ascii="Times New Roman" w:hAnsi="Times New Roman" w:cs="Times New Roman"/>
          <w:sz w:val="28"/>
          <w:szCs w:val="28"/>
        </w:rPr>
        <w:t>В 2020-2021 учебном году педагогами Новоорского района были разработаны 135 видеоуроков для сайта «Цифровая школа Оренбуржья» по следующим предметам: истории, английскому языку, окружающему миру, ОБЖ, химии, биологии, музыки, физической культуры.</w:t>
      </w:r>
    </w:p>
    <w:p w14:paraId="558BFB8E" w14:textId="77777777" w:rsidR="003C561E" w:rsidRPr="003C561E" w:rsidRDefault="003C561E" w:rsidP="003C561E">
      <w:pPr>
        <w:spacing w:after="0" w:line="240" w:lineRule="auto"/>
        <w:ind w:firstLine="708"/>
        <w:jc w:val="both"/>
        <w:rPr>
          <w:rFonts w:ascii="Times New Roman" w:hAnsi="Times New Roman" w:cs="Times New Roman"/>
          <w:sz w:val="28"/>
          <w:szCs w:val="28"/>
        </w:rPr>
      </w:pPr>
      <w:r w:rsidRPr="003C561E">
        <w:rPr>
          <w:rFonts w:ascii="Times New Roman" w:hAnsi="Times New Roman" w:cs="Times New Roman"/>
          <w:sz w:val="28"/>
          <w:szCs w:val="28"/>
        </w:rPr>
        <w:t>На сайте «Цифровая школа Оренбуржья» https://sdo.edu.orb.ru /</w:t>
      </w:r>
    </w:p>
    <w:p w14:paraId="763E487B" w14:textId="77777777" w:rsidR="003C561E" w:rsidRPr="003C561E" w:rsidRDefault="003C561E" w:rsidP="003C561E">
      <w:pPr>
        <w:spacing w:after="0" w:line="240" w:lineRule="auto"/>
        <w:ind w:firstLine="708"/>
        <w:jc w:val="both"/>
        <w:rPr>
          <w:rFonts w:ascii="Times New Roman" w:hAnsi="Times New Roman" w:cs="Times New Roman"/>
          <w:sz w:val="28"/>
          <w:szCs w:val="28"/>
        </w:rPr>
      </w:pPr>
      <w:r w:rsidRPr="003C561E">
        <w:rPr>
          <w:rFonts w:ascii="Times New Roman" w:hAnsi="Times New Roman" w:cs="Times New Roman"/>
          <w:sz w:val="28"/>
          <w:szCs w:val="28"/>
        </w:rPr>
        <w:t>в разделе «Методическая мастерская учителя» размещены сборники</w:t>
      </w:r>
    </w:p>
    <w:p w14:paraId="4E6F84FA" w14:textId="77777777" w:rsidR="003C561E" w:rsidRPr="003C561E" w:rsidRDefault="003C561E" w:rsidP="003C561E">
      <w:pPr>
        <w:spacing w:after="0" w:line="240" w:lineRule="auto"/>
        <w:ind w:firstLine="708"/>
        <w:jc w:val="both"/>
        <w:rPr>
          <w:rFonts w:ascii="Times New Roman" w:hAnsi="Times New Roman" w:cs="Times New Roman"/>
          <w:sz w:val="28"/>
          <w:szCs w:val="28"/>
        </w:rPr>
      </w:pPr>
      <w:r w:rsidRPr="003C561E">
        <w:rPr>
          <w:rFonts w:ascii="Times New Roman" w:hAnsi="Times New Roman" w:cs="Times New Roman"/>
          <w:sz w:val="28"/>
          <w:szCs w:val="28"/>
        </w:rPr>
        <w:t>-  «Лучшие педагогические и методические практики системы общего образования Оренбургской области» , в которых включены кейсы педагогов Новоорского района Варфоломеевой Натальи Николаевна, учителя английского языка МАОУ СОШ №2 п.Энергетик, Ежовой Татьяны Николаевны , учителя музыки МОАУ СОШ №1 п. Новоорск.</w:t>
      </w:r>
    </w:p>
    <w:p w14:paraId="274D530C" w14:textId="77777777" w:rsidR="003C561E" w:rsidRDefault="003C561E" w:rsidP="003C561E">
      <w:pPr>
        <w:spacing w:after="0" w:line="240" w:lineRule="auto"/>
        <w:ind w:firstLine="708"/>
        <w:jc w:val="both"/>
        <w:rPr>
          <w:rFonts w:ascii="Times New Roman" w:hAnsi="Times New Roman" w:cs="Times New Roman"/>
          <w:sz w:val="28"/>
          <w:szCs w:val="28"/>
        </w:rPr>
      </w:pPr>
      <w:r w:rsidRPr="003C561E">
        <w:rPr>
          <w:rFonts w:ascii="Times New Roman" w:hAnsi="Times New Roman" w:cs="Times New Roman"/>
          <w:sz w:val="28"/>
          <w:szCs w:val="28"/>
        </w:rPr>
        <w:t>- «Кейсы мероприятий образовательного I регионального форума «Точка роста», в который включены 5 кейсов учителя истории и технологии МАОУ СОШ №2 п. Новоорск, Рощиной Елены Александровны.</w:t>
      </w:r>
    </w:p>
    <w:p w14:paraId="5C77C03C" w14:textId="77777777" w:rsidR="007728B6" w:rsidRPr="007728B6" w:rsidRDefault="00570D43" w:rsidP="003C561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71CC7">
        <w:rPr>
          <w:rFonts w:ascii="Times New Roman" w:hAnsi="Times New Roman" w:cs="Times New Roman"/>
          <w:sz w:val="28"/>
          <w:szCs w:val="28"/>
        </w:rPr>
        <w:tab/>
      </w:r>
      <w:r w:rsidR="003C561E">
        <w:rPr>
          <w:rFonts w:ascii="Times New Roman" w:hAnsi="Times New Roman" w:cs="Times New Roman"/>
          <w:sz w:val="28"/>
          <w:szCs w:val="28"/>
        </w:rPr>
        <w:t xml:space="preserve"> </w:t>
      </w:r>
    </w:p>
    <w:p w14:paraId="7916A592" w14:textId="77777777" w:rsidR="0054465C" w:rsidRDefault="0054465C" w:rsidP="0044594A">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54465C">
        <w:rPr>
          <w:rFonts w:ascii="Times New Roman" w:hAnsi="Times New Roman" w:cs="Times New Roman"/>
          <w:b/>
          <w:sz w:val="28"/>
          <w:szCs w:val="28"/>
        </w:rPr>
        <w:t>Опека и попечительство.</w:t>
      </w:r>
    </w:p>
    <w:p w14:paraId="74DAC1D4"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Опека и попечительство занимает важное место в системе социальных институтов государства и общества, так как позволяет решать вопросы, связанные с защито</w:t>
      </w:r>
      <w:r>
        <w:rPr>
          <w:rFonts w:ascii="Times New Roman" w:hAnsi="Times New Roman" w:cs="Times New Roman"/>
          <w:sz w:val="28"/>
          <w:szCs w:val="28"/>
        </w:rPr>
        <w:t>й интересов детей и подростков.</w:t>
      </w:r>
    </w:p>
    <w:p w14:paraId="074AE285"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На Отдел образования администрации Новоорского района возложены государственные полномочия по организации и осуществлению деятельности по опеке и попечительству над детьми-сиротами и детьми, оставшимися без попечения родителей. Работа по защите детей-сирот и детей, оставшихся без попечения родителей в Новоорском районе, осуществляется на основе нормативно-правовых актов федерального и регионального уровней (Федеральный закон от 24.04.2008 №48-ФЗ «Об опеке и попечительстве», Закон Оренбургской области от 26.11.2007 №1731/357-IV-ОЗ «О наделении органов местного самоуправления городских округов и муниципальных районов государственными полномочиями Оренбургской области  по </w:t>
      </w:r>
      <w:r w:rsidRPr="0077505F">
        <w:rPr>
          <w:rFonts w:ascii="Times New Roman" w:hAnsi="Times New Roman" w:cs="Times New Roman"/>
          <w:sz w:val="28"/>
          <w:szCs w:val="28"/>
        </w:rPr>
        <w:lastRenderedPageBreak/>
        <w:t>организации и осуществлению деятельности по опеке и попечительству над несовершеннолетними»).</w:t>
      </w:r>
    </w:p>
    <w:p w14:paraId="5EE0CF92"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В рамках реализации функции по выявлению, учету и устройству детей, оставшихся без попечения родителей, а также последующий контроль за условиями их содержания, воспитания и образования на 01.01.2022 год выявлено 8 детей-сирот и детей, оставшихся без попечения родителей, у 6 несовершеннолетних, родители лишены родительских прав, в отношении  2 детей – родители умерли. Все дети устроены в замещающие семьи, под опеку/попечительство. </w:t>
      </w:r>
    </w:p>
    <w:p w14:paraId="71880A46"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ab/>
        <w:t>По состоянию на 1 января 2022 года в замещающих семьях воспитывается 125 ребенка, в том числе 92 - в опекунских семьях, 33 ребенка в 11 приемных семьях, 16 детей находится под добровольной опекой. Под предварительной опекой/попечительством находится 2 детей.</w:t>
      </w:r>
    </w:p>
    <w:p w14:paraId="0AFF1166"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Из общего числа опекаемых/подопечных 33 являются биологическими сиротами, 92 – социальные сироты, родители которых лишены/ограничены родительских прав из-за неисполнения родительских обязанностей.</w:t>
      </w:r>
    </w:p>
    <w:p w14:paraId="764B342B"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Лишение родительских прав является крайней мерой и применяется лишь тогда, когда работа с родителями, не дала положительного результата. Так на 01.01.2022 год лишены родительских прав 4 родителя в отношении 8 детей.</w:t>
      </w:r>
    </w:p>
    <w:p w14:paraId="3E1D45B7"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На специалистов опеки также возложена обязанность временного устройства нуждающихся в опеке и попечительстве несовершеннолетних лиц, а также сохранность их имущества (под предварительной опекой с 01.01.2021 по 01.01.2022 – 20 детей, в настоящее время – 7 детей, 8 детей помещались в социально-реабилитационные центры для несовершеннолетних г. Орска и г. Гая в связи со сложной жизненной ситуацией). </w:t>
      </w:r>
    </w:p>
    <w:p w14:paraId="04084D22" w14:textId="77777777" w:rsidR="0077505F" w:rsidRPr="0077505F" w:rsidRDefault="0077505F" w:rsidP="006B41DB">
      <w:pPr>
        <w:ind w:firstLine="567"/>
        <w:jc w:val="both"/>
        <w:rPr>
          <w:rFonts w:ascii="Times New Roman" w:hAnsi="Times New Roman" w:cs="Times New Roman"/>
          <w:sz w:val="28"/>
          <w:szCs w:val="28"/>
        </w:rPr>
      </w:pPr>
      <w:r w:rsidRPr="0077505F">
        <w:rPr>
          <w:rFonts w:ascii="Times New Roman" w:hAnsi="Times New Roman" w:cs="Times New Roman"/>
          <w:sz w:val="28"/>
          <w:szCs w:val="28"/>
        </w:rPr>
        <w:t>В соответствии с постановлением Правительства РФ от 18.05.2009 №423 «Об отдельных вопросах осуществления опеки и попечительства в отношении несовершеннолетних граждан» проводятся проверки условий жизни несовершеннолетних подопечных, соблюдения опекунами прав и законных интересов несовершеннолетних подопечных, обеспечения сохранности</w:t>
      </w:r>
      <w:r w:rsidR="006B41DB">
        <w:rPr>
          <w:rFonts w:ascii="Times New Roman" w:hAnsi="Times New Roman" w:cs="Times New Roman"/>
          <w:sz w:val="28"/>
          <w:szCs w:val="28"/>
        </w:rPr>
        <w:t xml:space="preserve"> </w:t>
      </w:r>
      <w:r w:rsidRPr="0077505F">
        <w:rPr>
          <w:rFonts w:ascii="Times New Roman" w:hAnsi="Times New Roman" w:cs="Times New Roman"/>
          <w:sz w:val="28"/>
          <w:szCs w:val="28"/>
        </w:rPr>
        <w:t>их имущества, а также выполнения опекунами требований</w:t>
      </w:r>
      <w:r w:rsidR="006B41DB">
        <w:rPr>
          <w:rFonts w:ascii="Times New Roman" w:hAnsi="Times New Roman" w:cs="Times New Roman"/>
          <w:sz w:val="28"/>
          <w:szCs w:val="28"/>
        </w:rPr>
        <w:t xml:space="preserve"> </w:t>
      </w:r>
      <w:r w:rsidRPr="0077505F">
        <w:rPr>
          <w:rFonts w:ascii="Times New Roman" w:hAnsi="Times New Roman" w:cs="Times New Roman"/>
          <w:sz w:val="28"/>
          <w:szCs w:val="28"/>
        </w:rPr>
        <w:t>к осуществлению своих прав и исполнению</w:t>
      </w:r>
      <w:r w:rsidR="006B41DB">
        <w:rPr>
          <w:rFonts w:ascii="Times New Roman" w:hAnsi="Times New Roman" w:cs="Times New Roman"/>
          <w:sz w:val="28"/>
          <w:szCs w:val="28"/>
        </w:rPr>
        <w:t xml:space="preserve"> </w:t>
      </w:r>
      <w:r w:rsidRPr="0077505F">
        <w:rPr>
          <w:rFonts w:ascii="Times New Roman" w:hAnsi="Times New Roman" w:cs="Times New Roman"/>
          <w:sz w:val="28"/>
          <w:szCs w:val="28"/>
        </w:rPr>
        <w:t xml:space="preserve">своих обязанностей, по результатам проверок составляются акты. При помещении подопечного под </w:t>
      </w:r>
      <w:r w:rsidRPr="0077505F">
        <w:rPr>
          <w:rFonts w:ascii="Times New Roman" w:hAnsi="Times New Roman" w:cs="Times New Roman"/>
          <w:sz w:val="28"/>
          <w:szCs w:val="28"/>
        </w:rPr>
        <w:lastRenderedPageBreak/>
        <w:t>опеку или попечительство плановая проверка проводится в виде посещения подопечного</w:t>
      </w:r>
    </w:p>
    <w:p w14:paraId="4D83C80C"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а) 1 раз в течение первого месяца после принятия органом опеки и попечительства решения о назначении опекуна;</w:t>
      </w:r>
    </w:p>
    <w:p w14:paraId="539E6520"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б) 1 раз в 3 месяца в течение первого года после принятия органом опеки и попечительства решения о назначении опекуна;</w:t>
      </w:r>
    </w:p>
    <w:p w14:paraId="7E9A649F" w14:textId="77777777" w:rsidR="0077505F" w:rsidRPr="0077505F" w:rsidRDefault="0077505F" w:rsidP="006B41DB">
      <w:pPr>
        <w:ind w:firstLine="567"/>
        <w:jc w:val="both"/>
        <w:rPr>
          <w:rFonts w:ascii="Times New Roman" w:hAnsi="Times New Roman" w:cs="Times New Roman"/>
          <w:sz w:val="28"/>
          <w:szCs w:val="28"/>
        </w:rPr>
      </w:pPr>
      <w:r w:rsidRPr="0077505F">
        <w:rPr>
          <w:rFonts w:ascii="Times New Roman" w:hAnsi="Times New Roman" w:cs="Times New Roman"/>
          <w:sz w:val="28"/>
          <w:szCs w:val="28"/>
        </w:rPr>
        <w:t>в) 1 раз в 6 месяцев в течение второго года и последующих лет после принятия органом опеки и попечительства решения о назначении опекуна. С января по август было составлено 120 актов.</w:t>
      </w:r>
    </w:p>
    <w:p w14:paraId="04132C77"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Ведется работа с гражданами, обратившимся с заявлением об усыновлении (удочерении) ребенка или взять на воспитание в свою семью (под опеку/попечительство). В 2020 году Отдел образования администрации Новоорского района заключил соглашение с ГКОУ «Детский дом» г. Орска «О прохождении гражданами Новоорского района программы подготовки граждан, выразивших желание принять детей-сирот и детей, оставшихся без попечения родителей, на семейные формы устройства» в «Школе приемного родителя» и получении соответствующего сертификата на безвозмездной основе.</w:t>
      </w:r>
    </w:p>
    <w:p w14:paraId="6E9D78B7"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На 01.01.2022 год на учет встало 8 человек, изъявивших желание взять под опеку (попечительство) ребенка, 7 из которых реализовали свое право.     </w:t>
      </w:r>
    </w:p>
    <w:p w14:paraId="2A2CFA1F"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 </w:t>
      </w:r>
      <w:r w:rsidRPr="0077505F">
        <w:rPr>
          <w:rFonts w:ascii="Times New Roman" w:hAnsi="Times New Roman" w:cs="Times New Roman"/>
          <w:sz w:val="28"/>
          <w:szCs w:val="28"/>
        </w:rPr>
        <w:tab/>
        <w:t>За усыновленными детьми в соответствии с Постановлением Правительством РФ от 29.03.2000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также ведется контроль, осуществляются проверки, на учете состоит 29 усыновленных детей в возрасте от 0 до 17 лет.</w:t>
      </w:r>
    </w:p>
    <w:p w14:paraId="1A8431A2"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Контрольное обследование условий жизни и воспитания усыновленного ребенка проводится в следующем порядке:</w:t>
      </w:r>
    </w:p>
    <w:p w14:paraId="5C70DA6F"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первое контрольное обследование - в первый год после усыновления по истечении 5 месяцев со дня вступления в законную силу решения суда, но не позднее окончания 7-го месяца со дня вступления в законную силу решения суда;</w:t>
      </w:r>
    </w:p>
    <w:p w14:paraId="7078B235"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lastRenderedPageBreak/>
        <w:t>второе контрольное обследование - по истечении 11 месяцев со дня вступления в законную силу решения суда, но не позднее окончания 13-го месяца со дня вступления в законную силу решения суда;</w:t>
      </w:r>
    </w:p>
    <w:p w14:paraId="61598BF2"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третье контрольное обследование - по истечении 23 месяцев со дня вступления в законную силу решения суда, но не позднее окончания 25-го месяца со дня вступления в законную силу решения суда;</w:t>
      </w:r>
    </w:p>
    <w:p w14:paraId="435AA3F2"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четвертое контрольное обследование - по истечении 35 месяцев со дня вступления в законную силу решения суда, но не позднее окончания 37-го месяца со дня вступления в законную силу решения суда. С января 6 раз проведено контрольное обследование условий.</w:t>
      </w:r>
    </w:p>
    <w:p w14:paraId="07505D60"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В соответствии с Законом Оренбургской области от 09.11.2004 №1533/259-III-ОЗ «О порядке и размерах выплат денежных средств опекунам (попечителям) на содержание ребенка» денежное пособие на содержание несовершеннолетнего в семье за 2021 год составляет 6545 рублей, получателями являются 125 ребенка. Также приемные семьи получают по 14 000 рублей.</w:t>
      </w:r>
    </w:p>
    <w:p w14:paraId="311AD2EA"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Единовременное пособие при всех формах устройства детей, оставшихся без попечения родителей, в семьи граждан Российской Федерации в 2021 году составляет+ 21719 рубля 27 копейки и было выплачено 13 гражданам, принявшим в семью 21 несовершеннолетнего. </w:t>
      </w:r>
    </w:p>
    <w:p w14:paraId="6D1A26D5"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Специалисты опеки</w:t>
      </w:r>
    </w:p>
    <w:p w14:paraId="1F50B2B1"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 представляют сведения о каждом ребенке, оставшемся без попечения родителей и не устроенном на воспитание в семью, в соответствии с законодательством Российской Федерации, в государственный банк данных о детях, оставшихся без попечения родителей, в установленные законом сроки.  На данный момент такой категории детей нет. </w:t>
      </w:r>
    </w:p>
    <w:p w14:paraId="75E3E6C5"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 ведут учет граждан Российской Федерации, проживающих на территории муниципального района, способных к выполнению обязанностей </w:t>
      </w:r>
      <w:r w:rsidR="006B41DB">
        <w:rPr>
          <w:rFonts w:ascii="Times New Roman" w:hAnsi="Times New Roman" w:cs="Times New Roman"/>
          <w:sz w:val="28"/>
          <w:szCs w:val="28"/>
        </w:rPr>
        <w:t xml:space="preserve">усыновителей (На 1 января 2022 </w:t>
      </w:r>
      <w:r w:rsidRPr="0077505F">
        <w:rPr>
          <w:rFonts w:ascii="Times New Roman" w:hAnsi="Times New Roman" w:cs="Times New Roman"/>
          <w:sz w:val="28"/>
          <w:szCs w:val="28"/>
        </w:rPr>
        <w:t>в ГБД состоит одна семья, желающая усыновить ребенка);</w:t>
      </w:r>
    </w:p>
    <w:p w14:paraId="431915CB"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подготавливают в установленном порядке материалы, необходимые для усыновления (удочерения) детей, находящихся на данной территории, а также ведение учета детей, в отношении которых произведено усыновление (удочерение) – с 01.01.2021 по 01.01.2022 подготовлено 6 заключений, усыновлено – 6 детей;</w:t>
      </w:r>
    </w:p>
    <w:p w14:paraId="3465DAE6"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lastRenderedPageBreak/>
        <w:t>-осуществляют подбор лиц, способных к выполнению обязанностей приемных родителей, подготавливают заключения о возможности быть приемными родителями, проект договора о создании приемной семьи – с 01.01.2021 по 01.01.2022 создана 1 приемная семья.</w:t>
      </w:r>
    </w:p>
    <w:p w14:paraId="428B6E57" w14:textId="77777777" w:rsidR="0077505F" w:rsidRPr="0077505F" w:rsidRDefault="0077505F" w:rsidP="006B41DB">
      <w:pPr>
        <w:ind w:firstLine="567"/>
        <w:jc w:val="both"/>
        <w:rPr>
          <w:rFonts w:ascii="Times New Roman" w:hAnsi="Times New Roman" w:cs="Times New Roman"/>
          <w:sz w:val="28"/>
          <w:szCs w:val="28"/>
        </w:rPr>
      </w:pPr>
      <w:r w:rsidRPr="0077505F">
        <w:rPr>
          <w:rFonts w:ascii="Times New Roman" w:hAnsi="Times New Roman" w:cs="Times New Roman"/>
          <w:sz w:val="28"/>
          <w:szCs w:val="28"/>
        </w:rPr>
        <w:t>- осуществляют защиту прав и охраняемых законом интересов детей-сирот и детей, оставшихся без попечения родителей, оказание содействия в защите прав и охраняемых законом интересов лицам из числа детей-сирот и детей, оставшихся без попечения родителей, в возрасте от 18 до 23 лет – 1 ребенок на постинтернатном сопровождении.</w:t>
      </w:r>
    </w:p>
    <w:p w14:paraId="7A14CFB3"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Проводится работа по выдаче предварительного разрешения опекунам и попечителям на право расходовать доходы подопечного, в том числе суммы алиментов, пенсий, пособий и иных предоставляемых на его содержание социальных выплат, а также доходы, причитающиеся подопечному от управления его имуществом, за исключением доходов, которыми подопечный вправе распоряжаться самостоятельно. За отчетный период подготовлено 50 постановлений; </w:t>
      </w:r>
    </w:p>
    <w:p w14:paraId="0B710CE7"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 по подготовке материалов о назначении денежных средств на содержание подопечного в порядке и размере, установленных законодательством Оренбургской области – 21 постановление. </w:t>
      </w:r>
    </w:p>
    <w:p w14:paraId="0B08AB99"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Также за отчетный период дано:</w:t>
      </w:r>
    </w:p>
    <w:p w14:paraId="66ABD077"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- 19 заключений о целесообразности (нецелесообразности) лишения родительских прав, их ограничения или восстановления в родительских правах;</w:t>
      </w:r>
    </w:p>
    <w:p w14:paraId="686954CC" w14:textId="77777777" w:rsidR="0077505F" w:rsidRPr="0077505F" w:rsidRDefault="0077505F" w:rsidP="0077505F">
      <w:pPr>
        <w:ind w:firstLine="567"/>
        <w:jc w:val="both"/>
        <w:rPr>
          <w:rFonts w:ascii="Times New Roman" w:hAnsi="Times New Roman" w:cs="Times New Roman"/>
          <w:sz w:val="28"/>
          <w:szCs w:val="28"/>
        </w:rPr>
      </w:pPr>
      <w:r w:rsidRPr="0077505F">
        <w:rPr>
          <w:rFonts w:ascii="Times New Roman" w:hAnsi="Times New Roman" w:cs="Times New Roman"/>
          <w:sz w:val="28"/>
          <w:szCs w:val="28"/>
        </w:rPr>
        <w:t>- 6 заключений о порядке общения с несовершеннолетним по спорам, возникающим между раздельно проживающими родителями, родственниками, а также о месте проживания несовершеннолетнего;</w:t>
      </w:r>
    </w:p>
    <w:p w14:paraId="2BE701B5" w14:textId="77777777" w:rsidR="0077505F" w:rsidRPr="0077505F" w:rsidRDefault="0077505F" w:rsidP="006B41DB">
      <w:pPr>
        <w:ind w:firstLine="567"/>
        <w:jc w:val="both"/>
        <w:rPr>
          <w:rFonts w:ascii="Times New Roman" w:hAnsi="Times New Roman" w:cs="Times New Roman"/>
          <w:sz w:val="28"/>
          <w:szCs w:val="28"/>
        </w:rPr>
      </w:pPr>
      <w:r w:rsidRPr="0077505F">
        <w:rPr>
          <w:rFonts w:ascii="Times New Roman" w:hAnsi="Times New Roman" w:cs="Times New Roman"/>
          <w:sz w:val="28"/>
          <w:szCs w:val="28"/>
        </w:rPr>
        <w:t>- 8 заключения о возможности и невозможности гражданина быть опекуном (попечителем).</w:t>
      </w:r>
    </w:p>
    <w:p w14:paraId="5839504C" w14:textId="77777777" w:rsidR="0077505F" w:rsidRPr="0077505F" w:rsidRDefault="0077505F" w:rsidP="006B41DB">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Ведётся учета опекунов, попечителей в Единой государственной информационной системе социального обеспечения.  </w:t>
      </w:r>
    </w:p>
    <w:p w14:paraId="29CA61C1" w14:textId="77777777" w:rsidR="006B41DB" w:rsidRDefault="0077505F" w:rsidP="006B41DB">
      <w:pPr>
        <w:ind w:firstLine="567"/>
        <w:jc w:val="both"/>
        <w:rPr>
          <w:rFonts w:ascii="Times New Roman" w:hAnsi="Times New Roman" w:cs="Times New Roman"/>
          <w:sz w:val="28"/>
          <w:szCs w:val="28"/>
        </w:rPr>
      </w:pPr>
      <w:r w:rsidRPr="0077505F">
        <w:rPr>
          <w:rFonts w:ascii="Times New Roman" w:hAnsi="Times New Roman" w:cs="Times New Roman"/>
          <w:sz w:val="28"/>
          <w:szCs w:val="28"/>
        </w:rPr>
        <w:t xml:space="preserve">Отделом образования администрации Новоорского района, исполняющим государственные полномочия по организации и осуществлению деятельности по опеке и попечительству, постоянно ведётся работа с семьями, находящимися в социально-опасном положении по </w:t>
      </w:r>
      <w:r w:rsidRPr="0077505F">
        <w:rPr>
          <w:rFonts w:ascii="Times New Roman" w:hAnsi="Times New Roman" w:cs="Times New Roman"/>
          <w:sz w:val="28"/>
          <w:szCs w:val="28"/>
        </w:rPr>
        <w:lastRenderedPageBreak/>
        <w:t>предотвращению социального сиротства совместно с другими службами системы профилактики.</w:t>
      </w:r>
      <w:r w:rsidR="006B41DB">
        <w:rPr>
          <w:rFonts w:ascii="Times New Roman" w:hAnsi="Times New Roman" w:cs="Times New Roman"/>
          <w:sz w:val="28"/>
          <w:szCs w:val="28"/>
        </w:rPr>
        <w:t xml:space="preserve">   Ведётся также приём граждан.</w:t>
      </w:r>
    </w:p>
    <w:p w14:paraId="54150367" w14:textId="77777777" w:rsidR="007728B6" w:rsidRPr="006B41DB" w:rsidRDefault="007728B6" w:rsidP="006B41DB">
      <w:pPr>
        <w:jc w:val="both"/>
        <w:rPr>
          <w:rFonts w:ascii="Times New Roman" w:hAnsi="Times New Roman" w:cs="Times New Roman"/>
          <w:sz w:val="28"/>
          <w:szCs w:val="28"/>
        </w:rPr>
      </w:pPr>
      <w:r>
        <w:rPr>
          <w:rFonts w:ascii="Times New Roman" w:hAnsi="Times New Roman" w:cs="Times New Roman"/>
          <w:b/>
          <w:sz w:val="28"/>
          <w:szCs w:val="28"/>
        </w:rPr>
        <w:t xml:space="preserve"> Финансирование системы образования.</w:t>
      </w:r>
    </w:p>
    <w:p w14:paraId="45305B89" w14:textId="77777777" w:rsidR="006B41DB" w:rsidRP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Расходы муниципального бюджета на образование в 2021 году составили 73,2%. В муниципалитете реализовывалась программа «Развитие образования в муниципальном образовании Новоорский район Оренбургской области», финансовое обеспечение которой на 2021 год составило 568963,5 тысяч рублей.</w:t>
      </w:r>
    </w:p>
    <w:p w14:paraId="6B347DCB" w14:textId="77777777" w:rsidR="006B41DB" w:rsidRP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Программа включает в себя 5 подпрограмм, объем финансирования составил:</w:t>
      </w:r>
    </w:p>
    <w:p w14:paraId="57CACB95" w14:textId="77777777" w:rsidR="006B41DB" w:rsidRP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 «Развитие дошкольного образования» - 144647,5 тысяч рублей;</w:t>
      </w:r>
    </w:p>
    <w:p w14:paraId="19F0F044" w14:textId="77777777" w:rsidR="006B41DB" w:rsidRP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 «Развитие общего образования» - 328230,5 тысяч рублей;</w:t>
      </w:r>
    </w:p>
    <w:p w14:paraId="4B3E3213" w14:textId="77777777" w:rsidR="006B41DB" w:rsidRP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 «Развитие дополнительного образования детей» - 33840,9 тысяч рублей;</w:t>
      </w:r>
    </w:p>
    <w:p w14:paraId="2C13E6C9" w14:textId="77777777" w:rsidR="006B41DB" w:rsidRP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 «Безопасность образовательного учреждения Новоорского района» - 37719,5 тысяч рублей;</w:t>
      </w:r>
    </w:p>
    <w:p w14:paraId="1289655E" w14:textId="77777777" w:rsidR="006B41DB" w:rsidRP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 «Обеспечение реализации Программы и прочие мероприятия в области образования» - 24525,1 тысяч рублей.</w:t>
      </w:r>
    </w:p>
    <w:p w14:paraId="3C029167" w14:textId="77777777" w:rsidR="006B41DB" w:rsidRP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Мероприятия системы обеспечения комплексной безопасности образовательных организаций в 2021 году включали в себя капитальный и текущий ремонт зданий, обеспечение пожарной и антитеррористической безопасности организаций и улучшение санитарно-эпидемиологического состояния.</w:t>
      </w:r>
    </w:p>
    <w:p w14:paraId="4990F67B" w14:textId="77777777" w:rsidR="006B41DB" w:rsidRP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В ходе подготовки образовательных организаций к новому учебному году полностью выполнены предписания Государственного пожарного надзора.</w:t>
      </w:r>
    </w:p>
    <w:p w14:paraId="594CB342" w14:textId="3A4D8E84" w:rsidR="006B41DB" w:rsidRP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По мероприятиям антитеррористической направленности в 2021 году выполнен ремонт части ограждения МОАУ СОШ № 1 п. Новоорск им. Калачева А.В. и частичная замена огражд</w:t>
      </w:r>
      <w:r w:rsidR="002320CC">
        <w:rPr>
          <w:rFonts w:ascii="Times New Roman" w:eastAsia="Calibri" w:hAnsi="Times New Roman" w:cs="Times New Roman"/>
          <w:sz w:val="28"/>
          <w:szCs w:val="28"/>
          <w:lang w:eastAsia="ru-RU"/>
        </w:rPr>
        <w:t>ения в МАОУ СОШ № 2 п. Новоорск, в МДОУ «Детский сад с. Кумак»</w:t>
      </w:r>
      <w:r w:rsidR="00044DF2">
        <w:rPr>
          <w:rFonts w:ascii="Times New Roman" w:eastAsia="Calibri" w:hAnsi="Times New Roman" w:cs="Times New Roman"/>
          <w:sz w:val="28"/>
          <w:szCs w:val="28"/>
          <w:lang w:eastAsia="ru-RU"/>
        </w:rPr>
        <w:t xml:space="preserve">, оборудованы помещения охраны в школе №2 п. Энергетик, в детском саду с. Кумак.  Все объекты 1,2 категории обеспечены физической охраной. </w:t>
      </w:r>
    </w:p>
    <w:p w14:paraId="6E85DE5D" w14:textId="77777777" w:rsidR="006B41DB" w:rsidRP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По предписаниям Роспотребнадзора были выполнены монтажи системы вентиляции над тестомесом и приобретены цельнометаллические производственные столы для пищеблока в МАОУ СОШ № 2 п. Энергетик, МОУ «ООШ с. Чапаевка», МБОУ «СОШ п. Гранитный», МОУ «СОШ с. Горьковское», в МДОУ № 4 п. Новоорск, МДОУ № 5 п. Новоорск, МДОУ № 7 п. Новоорск, МДОУ с. Будамша, МДОУ № 1 п. Энергетик.</w:t>
      </w:r>
    </w:p>
    <w:p w14:paraId="20B08B80" w14:textId="77777777" w:rsidR="006B41DB" w:rsidRDefault="006B41DB" w:rsidP="006B41DB">
      <w:pPr>
        <w:spacing w:after="0" w:line="240" w:lineRule="auto"/>
        <w:ind w:firstLine="709"/>
        <w:jc w:val="both"/>
        <w:rPr>
          <w:rFonts w:ascii="Times New Roman" w:eastAsia="Calibri" w:hAnsi="Times New Roman" w:cs="Times New Roman"/>
          <w:sz w:val="28"/>
          <w:szCs w:val="28"/>
          <w:lang w:eastAsia="ru-RU"/>
        </w:rPr>
      </w:pPr>
      <w:r w:rsidRPr="006B41DB">
        <w:rPr>
          <w:rFonts w:ascii="Times New Roman" w:eastAsia="Calibri" w:hAnsi="Times New Roman" w:cs="Times New Roman"/>
          <w:sz w:val="28"/>
          <w:szCs w:val="28"/>
          <w:lang w:eastAsia="ru-RU"/>
        </w:rPr>
        <w:t xml:space="preserve">В рамках реализации национального проекта «Успех каждого ребенка» в 2021 году в МОУ «СОШ с. Добровольское» проведен капитальный ремонт спортивного зала. </w:t>
      </w:r>
    </w:p>
    <w:p w14:paraId="2FE46EC4" w14:textId="77777777" w:rsidR="002320CC" w:rsidRDefault="002320CC" w:rsidP="006B41DB">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Проведены капитальные работы по замене крыши в СОШ с. Кумак, СОШ №2 п. Новоорск, по ремонту кабинетов в СОШ с. Кумак, п. Гранитный, </w:t>
      </w:r>
      <w:r>
        <w:rPr>
          <w:rFonts w:ascii="Times New Roman" w:eastAsia="Calibri" w:hAnsi="Times New Roman" w:cs="Times New Roman"/>
          <w:sz w:val="28"/>
          <w:szCs w:val="28"/>
          <w:lang w:eastAsia="ru-RU"/>
        </w:rPr>
        <w:lastRenderedPageBreak/>
        <w:t xml:space="preserve">№4 п. Новоорск, в которых функционируют </w:t>
      </w:r>
      <w:r w:rsidRPr="002320CC">
        <w:rPr>
          <w:rFonts w:ascii="Times New Roman" w:eastAsia="Calibri" w:hAnsi="Times New Roman" w:cs="Times New Roman"/>
          <w:sz w:val="28"/>
          <w:szCs w:val="28"/>
          <w:lang w:eastAsia="ru-RU"/>
        </w:rPr>
        <w:t xml:space="preserve">центры естественно-научной и технологической направленности </w:t>
      </w:r>
      <w:r>
        <w:rPr>
          <w:rFonts w:ascii="Times New Roman" w:eastAsia="Calibri" w:hAnsi="Times New Roman" w:cs="Times New Roman"/>
          <w:sz w:val="28"/>
          <w:szCs w:val="28"/>
          <w:lang w:eastAsia="ru-RU"/>
        </w:rPr>
        <w:t>«Точка Роста».</w:t>
      </w:r>
    </w:p>
    <w:p w14:paraId="697A10B2" w14:textId="77777777" w:rsidR="002320CC" w:rsidRPr="002320CC" w:rsidRDefault="002320CC" w:rsidP="002320CC">
      <w:pPr>
        <w:spacing w:after="0" w:line="240" w:lineRule="auto"/>
        <w:ind w:firstLine="709"/>
        <w:jc w:val="both"/>
        <w:rPr>
          <w:rFonts w:ascii="Times New Roman" w:eastAsia="Calibri" w:hAnsi="Times New Roman" w:cs="Times New Roman"/>
          <w:sz w:val="28"/>
          <w:szCs w:val="28"/>
          <w:lang w:eastAsia="ru-RU"/>
        </w:rPr>
      </w:pPr>
      <w:r w:rsidRPr="002320CC">
        <w:rPr>
          <w:rFonts w:ascii="Times New Roman" w:eastAsia="Calibri" w:hAnsi="Times New Roman" w:cs="Times New Roman"/>
          <w:sz w:val="28"/>
          <w:szCs w:val="28"/>
          <w:lang w:eastAsia="ru-RU"/>
        </w:rPr>
        <w:t>В детском саду с. Кумак был отремонтирован фасад здания</w:t>
      </w:r>
      <w:r>
        <w:rPr>
          <w:rFonts w:ascii="Times New Roman" w:eastAsia="Calibri" w:hAnsi="Times New Roman" w:cs="Times New Roman"/>
          <w:sz w:val="28"/>
          <w:szCs w:val="28"/>
          <w:lang w:eastAsia="ru-RU"/>
        </w:rPr>
        <w:t>, заменены четыре дверных блока. С</w:t>
      </w:r>
      <w:r w:rsidRPr="002320CC">
        <w:rPr>
          <w:rFonts w:ascii="Times New Roman" w:eastAsia="Calibri" w:hAnsi="Times New Roman" w:cs="Times New Roman"/>
          <w:sz w:val="28"/>
          <w:szCs w:val="28"/>
          <w:lang w:eastAsia="ru-RU"/>
        </w:rPr>
        <w:t xml:space="preserve">портивным оборудованием и инвентарём оснащены: </w:t>
      </w:r>
      <w:r>
        <w:rPr>
          <w:rFonts w:ascii="Times New Roman" w:eastAsia="Calibri" w:hAnsi="Times New Roman" w:cs="Times New Roman"/>
          <w:sz w:val="28"/>
          <w:szCs w:val="28"/>
          <w:lang w:eastAsia="ru-RU"/>
        </w:rPr>
        <w:t>Детский сад с. Кумак, №1 п. Новоорск</w:t>
      </w:r>
      <w:r w:rsidRPr="002320C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№2 п Энергетик</w:t>
      </w:r>
      <w:r w:rsidRPr="002320C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п.</w:t>
      </w:r>
      <w:r w:rsidR="00044DF2">
        <w:rPr>
          <w:rFonts w:ascii="Times New Roman" w:eastAsia="Calibri" w:hAnsi="Times New Roman" w:cs="Times New Roman"/>
          <w:sz w:val="28"/>
          <w:szCs w:val="28"/>
          <w:lang w:eastAsia="ru-RU"/>
        </w:rPr>
        <w:t xml:space="preserve"> </w:t>
      </w:r>
      <w:r w:rsidRPr="002320CC">
        <w:rPr>
          <w:rFonts w:ascii="Times New Roman" w:eastAsia="Calibri" w:hAnsi="Times New Roman" w:cs="Times New Roman"/>
          <w:sz w:val="28"/>
          <w:szCs w:val="28"/>
          <w:lang w:eastAsia="ru-RU"/>
        </w:rPr>
        <w:t xml:space="preserve">Гранитный, </w:t>
      </w:r>
      <w:r>
        <w:rPr>
          <w:rFonts w:ascii="Times New Roman" w:eastAsia="Calibri" w:hAnsi="Times New Roman" w:cs="Times New Roman"/>
          <w:sz w:val="28"/>
          <w:szCs w:val="28"/>
          <w:lang w:eastAsia="ru-RU"/>
        </w:rPr>
        <w:t xml:space="preserve">с. </w:t>
      </w:r>
      <w:r w:rsidRPr="002320CC">
        <w:rPr>
          <w:rFonts w:ascii="Times New Roman" w:eastAsia="Calibri" w:hAnsi="Times New Roman" w:cs="Times New Roman"/>
          <w:sz w:val="28"/>
          <w:szCs w:val="28"/>
          <w:lang w:eastAsia="ru-RU"/>
        </w:rPr>
        <w:t>Добровольск</w:t>
      </w:r>
      <w:r>
        <w:rPr>
          <w:rFonts w:ascii="Times New Roman" w:eastAsia="Calibri" w:hAnsi="Times New Roman" w:cs="Times New Roman"/>
          <w:sz w:val="28"/>
          <w:szCs w:val="28"/>
          <w:lang w:eastAsia="ru-RU"/>
        </w:rPr>
        <w:t>ого</w:t>
      </w:r>
      <w:r w:rsidRPr="002320CC">
        <w:rPr>
          <w:rFonts w:ascii="Times New Roman" w:eastAsia="Calibri" w:hAnsi="Times New Roman" w:cs="Times New Roman"/>
          <w:sz w:val="28"/>
          <w:szCs w:val="28"/>
          <w:lang w:eastAsia="ru-RU"/>
        </w:rPr>
        <w:t>. В детском саду № 2 п. Энергетика проведены ремонтные работы по замене кан</w:t>
      </w:r>
      <w:r>
        <w:rPr>
          <w:rFonts w:ascii="Times New Roman" w:eastAsia="Calibri" w:hAnsi="Times New Roman" w:cs="Times New Roman"/>
          <w:sz w:val="28"/>
          <w:szCs w:val="28"/>
          <w:lang w:eastAsia="ru-RU"/>
        </w:rPr>
        <w:t xml:space="preserve">ализации в подвальном помещении, по ремонту отопительной системы в школе №2 п. Энергетик. Произведена замена оконных блоков </w:t>
      </w:r>
      <w:r w:rsidRPr="002320CC">
        <w:rPr>
          <w:rFonts w:ascii="Times New Roman" w:eastAsia="Calibri" w:hAnsi="Times New Roman" w:cs="Times New Roman"/>
          <w:sz w:val="28"/>
          <w:szCs w:val="28"/>
          <w:lang w:eastAsia="ru-RU"/>
        </w:rPr>
        <w:t xml:space="preserve">в </w:t>
      </w:r>
      <w:r>
        <w:rPr>
          <w:rFonts w:ascii="Times New Roman" w:eastAsia="Calibri" w:hAnsi="Times New Roman" w:cs="Times New Roman"/>
          <w:sz w:val="28"/>
          <w:szCs w:val="28"/>
          <w:lang w:eastAsia="ru-RU"/>
        </w:rPr>
        <w:t>детском саду №1 п. Новоорск, в школах №1,</w:t>
      </w:r>
      <w:r w:rsidR="00044DF2">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2 п. Энергетик</w:t>
      </w:r>
      <w:r w:rsidR="00044DF2">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w:t>
      </w:r>
      <w:r w:rsidR="00044DF2">
        <w:rPr>
          <w:rFonts w:ascii="Times New Roman" w:eastAsia="Calibri" w:hAnsi="Times New Roman" w:cs="Times New Roman"/>
          <w:sz w:val="28"/>
          <w:szCs w:val="28"/>
          <w:lang w:eastAsia="ru-RU"/>
        </w:rPr>
        <w:t>Произведены работы по облицовке фасада в школе №2 п. Новоорск, частично в СОШ №2 п. Энергетик.</w:t>
      </w:r>
    </w:p>
    <w:p w14:paraId="0ADF5F0C" w14:textId="77777777" w:rsidR="00044DF2" w:rsidRDefault="00044DF2" w:rsidP="002320CC">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Произведён текущий ремонт кровли в детских садах №4,5 п. Новоорск, с. Будамша, с. Горьковское, в СОШ с. Горьковское, с. Чапаевка, ЦДТ. </w:t>
      </w:r>
    </w:p>
    <w:p w14:paraId="364E15CB" w14:textId="36682266" w:rsidR="00A83389" w:rsidRDefault="00A83389" w:rsidP="002320CC">
      <w:pPr>
        <w:spacing w:after="0" w:line="240" w:lineRule="auto"/>
        <w:ind w:firstLine="709"/>
        <w:jc w:val="both"/>
        <w:rPr>
          <w:rFonts w:ascii="Times New Roman" w:eastAsia="Calibri" w:hAnsi="Times New Roman" w:cs="Times New Roman"/>
          <w:sz w:val="28"/>
          <w:szCs w:val="28"/>
          <w:lang w:eastAsia="ru-RU"/>
        </w:rPr>
      </w:pPr>
      <w:r w:rsidRPr="00A83389">
        <w:rPr>
          <w:rFonts w:ascii="Times New Roman" w:eastAsia="Calibri" w:hAnsi="Times New Roman" w:cs="Times New Roman"/>
          <w:sz w:val="28"/>
          <w:szCs w:val="28"/>
          <w:lang w:eastAsia="ru-RU"/>
        </w:rPr>
        <w:t>Общая сумма выделенных средств</w:t>
      </w:r>
      <w:r>
        <w:rPr>
          <w:rFonts w:ascii="Times New Roman" w:eastAsia="Calibri" w:hAnsi="Times New Roman" w:cs="Times New Roman"/>
          <w:sz w:val="28"/>
          <w:szCs w:val="28"/>
          <w:lang w:eastAsia="ru-RU"/>
        </w:rPr>
        <w:t>, направленная на подготовку образовательных организаций к новому учебному году,</w:t>
      </w:r>
      <w:r w:rsidRPr="00A83389">
        <w:rPr>
          <w:rFonts w:ascii="Times New Roman" w:eastAsia="Calibri" w:hAnsi="Times New Roman" w:cs="Times New Roman"/>
          <w:sz w:val="28"/>
          <w:szCs w:val="28"/>
          <w:lang w:eastAsia="ru-RU"/>
        </w:rPr>
        <w:t xml:space="preserve"> из всех бюджетов состав</w:t>
      </w:r>
      <w:r w:rsidR="00FC1487">
        <w:rPr>
          <w:rFonts w:ascii="Times New Roman" w:eastAsia="Calibri" w:hAnsi="Times New Roman" w:cs="Times New Roman"/>
          <w:sz w:val="28"/>
          <w:szCs w:val="28"/>
          <w:lang w:eastAsia="ru-RU"/>
        </w:rPr>
        <w:t>ила</w:t>
      </w:r>
      <w:r w:rsidRPr="00A83389">
        <w:rPr>
          <w:rFonts w:ascii="Times New Roman" w:eastAsia="Calibri" w:hAnsi="Times New Roman" w:cs="Times New Roman"/>
          <w:sz w:val="28"/>
          <w:szCs w:val="28"/>
          <w:lang w:eastAsia="ru-RU"/>
        </w:rPr>
        <w:t xml:space="preserve"> более 20 миллионов рублей, из них около 15 миллионов – вклад районного бюджета</w:t>
      </w:r>
      <w:r>
        <w:rPr>
          <w:rFonts w:ascii="Times New Roman" w:eastAsia="Calibri" w:hAnsi="Times New Roman" w:cs="Times New Roman"/>
          <w:sz w:val="28"/>
          <w:szCs w:val="28"/>
          <w:lang w:eastAsia="ru-RU"/>
        </w:rPr>
        <w:t>.</w:t>
      </w:r>
    </w:p>
    <w:p w14:paraId="6CA6DCB1" w14:textId="77777777" w:rsidR="006B41DB" w:rsidRDefault="00044DF2" w:rsidP="00A83389">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6B41DB" w:rsidRPr="006B41DB">
        <w:rPr>
          <w:rFonts w:ascii="Times New Roman" w:eastAsia="Calibri" w:hAnsi="Times New Roman" w:cs="Times New Roman"/>
          <w:sz w:val="28"/>
          <w:szCs w:val="28"/>
          <w:lang w:eastAsia="ru-RU"/>
        </w:rPr>
        <w:t>Все запланированные средства освое</w:t>
      </w:r>
      <w:r w:rsidR="00A83389">
        <w:rPr>
          <w:rFonts w:ascii="Times New Roman" w:eastAsia="Calibri" w:hAnsi="Times New Roman" w:cs="Times New Roman"/>
          <w:sz w:val="28"/>
          <w:szCs w:val="28"/>
          <w:lang w:eastAsia="ru-RU"/>
        </w:rPr>
        <w:t>ны в 2021 году в полном объеме.</w:t>
      </w:r>
    </w:p>
    <w:p w14:paraId="586D6B3C" w14:textId="1E905FA5" w:rsidR="00B610ED" w:rsidRPr="00FC1487" w:rsidRDefault="00B610ED" w:rsidP="00B610ED">
      <w:pPr>
        <w:spacing w:after="0" w:line="240" w:lineRule="auto"/>
        <w:ind w:firstLine="709"/>
        <w:jc w:val="both"/>
        <w:rPr>
          <w:rFonts w:ascii="Times New Roman" w:eastAsia="Calibri" w:hAnsi="Times New Roman" w:cs="Times New Roman"/>
          <w:sz w:val="28"/>
          <w:szCs w:val="28"/>
          <w:lang w:eastAsia="ru-RU"/>
        </w:rPr>
      </w:pPr>
      <w:r w:rsidRPr="00FC1487">
        <w:rPr>
          <w:rFonts w:ascii="Times New Roman" w:eastAsia="Calibri" w:hAnsi="Times New Roman" w:cs="Times New Roman"/>
          <w:sz w:val="28"/>
          <w:szCs w:val="28"/>
          <w:lang w:eastAsia="ru-RU"/>
        </w:rPr>
        <w:t>В 202</w:t>
      </w:r>
      <w:r w:rsidR="00A83389" w:rsidRPr="00FC1487">
        <w:rPr>
          <w:rFonts w:ascii="Times New Roman" w:eastAsia="Calibri" w:hAnsi="Times New Roman" w:cs="Times New Roman"/>
          <w:sz w:val="28"/>
          <w:szCs w:val="28"/>
          <w:lang w:eastAsia="ru-RU"/>
        </w:rPr>
        <w:t>1</w:t>
      </w:r>
      <w:r w:rsidRPr="00FC1487">
        <w:rPr>
          <w:rFonts w:ascii="Times New Roman" w:eastAsia="Calibri" w:hAnsi="Times New Roman" w:cs="Times New Roman"/>
          <w:sz w:val="28"/>
          <w:szCs w:val="28"/>
          <w:lang w:eastAsia="ru-RU"/>
        </w:rPr>
        <w:t xml:space="preserve"> году среднемесячная зарабо</w:t>
      </w:r>
      <w:r w:rsidR="00984E62" w:rsidRPr="00FC1487">
        <w:rPr>
          <w:rFonts w:ascii="Times New Roman" w:eastAsia="Calibri" w:hAnsi="Times New Roman" w:cs="Times New Roman"/>
          <w:sz w:val="28"/>
          <w:szCs w:val="28"/>
          <w:lang w:eastAsia="ru-RU"/>
        </w:rPr>
        <w:t xml:space="preserve">тная плата за январь - декабрь </w:t>
      </w:r>
      <w:r w:rsidRPr="00FC1487">
        <w:rPr>
          <w:rFonts w:ascii="Times New Roman" w:eastAsia="Calibri" w:hAnsi="Times New Roman" w:cs="Times New Roman"/>
          <w:sz w:val="28"/>
          <w:szCs w:val="28"/>
          <w:lang w:eastAsia="ru-RU"/>
        </w:rPr>
        <w:t>с учетом возмещения ра</w:t>
      </w:r>
      <w:r w:rsidR="00984E62" w:rsidRPr="00FC1487">
        <w:rPr>
          <w:rFonts w:ascii="Times New Roman" w:eastAsia="Calibri" w:hAnsi="Times New Roman" w:cs="Times New Roman"/>
          <w:sz w:val="28"/>
          <w:szCs w:val="28"/>
          <w:lang w:eastAsia="ru-RU"/>
        </w:rPr>
        <w:t>сходов по коммунальным услугам</w:t>
      </w:r>
      <w:r w:rsidR="00FC1487">
        <w:rPr>
          <w:rFonts w:ascii="Times New Roman" w:eastAsia="Calibri" w:hAnsi="Times New Roman" w:cs="Times New Roman"/>
          <w:sz w:val="28"/>
          <w:szCs w:val="28"/>
          <w:lang w:eastAsia="ru-RU"/>
        </w:rPr>
        <w:t>, вознаграждения за классное руководство,</w:t>
      </w:r>
      <w:r w:rsidR="00984E62" w:rsidRPr="00FC1487">
        <w:rPr>
          <w:rFonts w:ascii="Times New Roman" w:eastAsia="Calibri" w:hAnsi="Times New Roman" w:cs="Times New Roman"/>
          <w:sz w:val="28"/>
          <w:szCs w:val="28"/>
          <w:lang w:eastAsia="ru-RU"/>
        </w:rPr>
        <w:t xml:space="preserve"> </w:t>
      </w:r>
      <w:r w:rsidRPr="00FC1487">
        <w:rPr>
          <w:rFonts w:ascii="Times New Roman" w:eastAsia="Calibri" w:hAnsi="Times New Roman" w:cs="Times New Roman"/>
          <w:sz w:val="28"/>
          <w:szCs w:val="28"/>
          <w:lang w:eastAsia="ru-RU"/>
        </w:rPr>
        <w:t>составила:</w:t>
      </w:r>
    </w:p>
    <w:p w14:paraId="78B7BD3A" w14:textId="363192DC" w:rsidR="00B610ED" w:rsidRPr="00FC1487" w:rsidRDefault="00B610ED" w:rsidP="00B610ED">
      <w:pPr>
        <w:spacing w:after="0" w:line="240" w:lineRule="auto"/>
        <w:ind w:firstLine="709"/>
        <w:jc w:val="both"/>
        <w:rPr>
          <w:rFonts w:ascii="Times New Roman" w:eastAsia="Calibri" w:hAnsi="Times New Roman" w:cs="Times New Roman"/>
          <w:sz w:val="28"/>
          <w:szCs w:val="28"/>
          <w:lang w:eastAsia="ru-RU"/>
        </w:rPr>
      </w:pPr>
      <w:r w:rsidRPr="00FC1487">
        <w:rPr>
          <w:rFonts w:ascii="Times New Roman" w:eastAsia="Calibri" w:hAnsi="Times New Roman" w:cs="Times New Roman"/>
          <w:sz w:val="28"/>
          <w:szCs w:val="28"/>
          <w:lang w:eastAsia="ru-RU"/>
        </w:rPr>
        <w:t>- педагогических работников школ –3</w:t>
      </w:r>
      <w:r w:rsidR="00FC1487">
        <w:rPr>
          <w:rFonts w:ascii="Times New Roman" w:eastAsia="Calibri" w:hAnsi="Times New Roman" w:cs="Times New Roman"/>
          <w:sz w:val="28"/>
          <w:szCs w:val="28"/>
          <w:lang w:eastAsia="ru-RU"/>
        </w:rPr>
        <w:t>806</w:t>
      </w:r>
      <w:r w:rsidRPr="00FC1487">
        <w:rPr>
          <w:rFonts w:ascii="Times New Roman" w:eastAsia="Calibri" w:hAnsi="Times New Roman" w:cs="Times New Roman"/>
          <w:sz w:val="28"/>
          <w:szCs w:val="28"/>
          <w:lang w:eastAsia="ru-RU"/>
        </w:rPr>
        <w:t>6 рублей;</w:t>
      </w:r>
    </w:p>
    <w:p w14:paraId="3BE35182" w14:textId="76C94181" w:rsidR="00984E62" w:rsidRPr="00FC1487" w:rsidRDefault="00984E62" w:rsidP="00984E62">
      <w:pPr>
        <w:spacing w:after="0" w:line="240" w:lineRule="auto"/>
        <w:jc w:val="both"/>
        <w:rPr>
          <w:rFonts w:ascii="Times New Roman" w:hAnsi="Times New Roman" w:cs="Times New Roman"/>
          <w:sz w:val="28"/>
          <w:szCs w:val="28"/>
        </w:rPr>
      </w:pPr>
      <w:r w:rsidRPr="00FC1487">
        <w:rPr>
          <w:rFonts w:ascii="Times New Roman" w:eastAsia="Calibri" w:hAnsi="Times New Roman" w:cs="Times New Roman"/>
          <w:sz w:val="28"/>
          <w:szCs w:val="28"/>
          <w:lang w:eastAsia="ru-RU"/>
        </w:rPr>
        <w:t xml:space="preserve">          </w:t>
      </w:r>
      <w:r w:rsidRPr="00FC1487">
        <w:rPr>
          <w:rFonts w:ascii="Times New Roman" w:hAnsi="Times New Roman" w:cs="Times New Roman"/>
          <w:sz w:val="28"/>
          <w:szCs w:val="28"/>
        </w:rPr>
        <w:t xml:space="preserve">- педагогических работников дошкольных организаций – </w:t>
      </w:r>
      <w:r w:rsidR="00FC1487">
        <w:rPr>
          <w:rFonts w:ascii="Times New Roman" w:hAnsi="Times New Roman" w:cs="Times New Roman"/>
          <w:sz w:val="28"/>
          <w:szCs w:val="28"/>
        </w:rPr>
        <w:t>26000</w:t>
      </w:r>
      <w:r w:rsidRPr="00FC1487">
        <w:rPr>
          <w:rFonts w:ascii="Times New Roman" w:hAnsi="Times New Roman" w:cs="Times New Roman"/>
          <w:sz w:val="28"/>
          <w:szCs w:val="28"/>
        </w:rPr>
        <w:t xml:space="preserve"> рублей;              </w:t>
      </w:r>
    </w:p>
    <w:p w14:paraId="1ABAB063" w14:textId="56B25295" w:rsidR="00984E62" w:rsidRPr="00A83389" w:rsidRDefault="00984E62" w:rsidP="00A83389">
      <w:pPr>
        <w:spacing w:after="0" w:line="240" w:lineRule="auto"/>
        <w:jc w:val="both"/>
        <w:rPr>
          <w:rFonts w:ascii="Times New Roman" w:hAnsi="Times New Roman" w:cs="Times New Roman"/>
          <w:sz w:val="28"/>
          <w:szCs w:val="28"/>
        </w:rPr>
      </w:pPr>
      <w:r w:rsidRPr="00FC1487">
        <w:rPr>
          <w:rFonts w:ascii="Times New Roman" w:hAnsi="Times New Roman" w:cs="Times New Roman"/>
          <w:sz w:val="28"/>
          <w:szCs w:val="28"/>
        </w:rPr>
        <w:t xml:space="preserve">          - педагогических работников дополнительного образования –– 3</w:t>
      </w:r>
      <w:r w:rsidR="00FC1487">
        <w:rPr>
          <w:rFonts w:ascii="Times New Roman" w:hAnsi="Times New Roman" w:cs="Times New Roman"/>
          <w:sz w:val="28"/>
          <w:szCs w:val="28"/>
        </w:rPr>
        <w:t xml:space="preserve">5082 </w:t>
      </w:r>
      <w:r w:rsidRPr="00FC1487">
        <w:rPr>
          <w:rFonts w:ascii="Times New Roman" w:hAnsi="Times New Roman" w:cs="Times New Roman"/>
          <w:sz w:val="28"/>
          <w:szCs w:val="28"/>
        </w:rPr>
        <w:t>рублей.</w:t>
      </w:r>
    </w:p>
    <w:p w14:paraId="070D765F" w14:textId="4B718F66" w:rsidR="00A83389" w:rsidRDefault="00984E62" w:rsidP="00A83389">
      <w:pPr>
        <w:ind w:firstLine="708"/>
        <w:jc w:val="both"/>
        <w:rPr>
          <w:rFonts w:ascii="Times New Roman" w:hAnsi="Times New Roman" w:cs="Times New Roman"/>
          <w:b/>
          <w:sz w:val="28"/>
          <w:szCs w:val="28"/>
        </w:rPr>
      </w:pPr>
      <w:r>
        <w:rPr>
          <w:rFonts w:ascii="Times New Roman" w:hAnsi="Times New Roman" w:cs="Times New Roman"/>
          <w:b/>
          <w:sz w:val="28"/>
          <w:szCs w:val="28"/>
        </w:rPr>
        <w:t>Задачи на 202</w:t>
      </w:r>
      <w:r w:rsidR="00A83389">
        <w:rPr>
          <w:rFonts w:ascii="Times New Roman" w:hAnsi="Times New Roman" w:cs="Times New Roman"/>
          <w:b/>
          <w:sz w:val="28"/>
          <w:szCs w:val="28"/>
        </w:rPr>
        <w:t>2</w:t>
      </w:r>
      <w:r>
        <w:rPr>
          <w:rFonts w:ascii="Times New Roman" w:hAnsi="Times New Roman" w:cs="Times New Roman"/>
          <w:b/>
          <w:sz w:val="28"/>
          <w:szCs w:val="28"/>
        </w:rPr>
        <w:t xml:space="preserve"> год:</w:t>
      </w:r>
    </w:p>
    <w:p w14:paraId="4346230C" w14:textId="77777777" w:rsidR="003F7FB5" w:rsidRDefault="00A83389" w:rsidP="003F7FB5">
      <w:pPr>
        <w:ind w:firstLine="708"/>
        <w:jc w:val="both"/>
        <w:rPr>
          <w:rFonts w:ascii="Times New Roman" w:hAnsi="Times New Roman" w:cs="Times New Roman"/>
          <w:b/>
          <w:sz w:val="28"/>
          <w:szCs w:val="28"/>
        </w:rPr>
      </w:pPr>
      <w:r w:rsidRPr="00A83389">
        <w:rPr>
          <w:rFonts w:ascii="Times New Roman" w:hAnsi="Times New Roman" w:cs="Times New Roman"/>
          <w:sz w:val="28"/>
          <w:szCs w:val="28"/>
        </w:rPr>
        <w:t>Обеспечить:</w:t>
      </w:r>
    </w:p>
    <w:p w14:paraId="79195E13" w14:textId="7828760F" w:rsidR="00A83389" w:rsidRPr="00A83389" w:rsidRDefault="00A83389" w:rsidP="003F7FB5">
      <w:pPr>
        <w:ind w:firstLine="708"/>
        <w:jc w:val="both"/>
        <w:rPr>
          <w:rFonts w:ascii="Times New Roman" w:hAnsi="Times New Roman" w:cs="Times New Roman"/>
          <w:b/>
          <w:sz w:val="28"/>
          <w:szCs w:val="28"/>
        </w:rPr>
      </w:pPr>
      <w:r w:rsidRPr="00A83389">
        <w:rPr>
          <w:rFonts w:ascii="Times New Roman" w:hAnsi="Times New Roman" w:cs="Times New Roman"/>
          <w:sz w:val="28"/>
          <w:szCs w:val="28"/>
        </w:rPr>
        <w:t>– реализацию комплекса мер по достижению значений показателей и результатов региональных проектов национальных проектов «Образование» и «Демография», подлежащих достижению в муниципальных образованиях согласно заключенным соглашениям;</w:t>
      </w:r>
    </w:p>
    <w:p w14:paraId="5D3B0A7E"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выполнение плана мероприятий («дорожной карты») по реализации мероприятий региональных проектов в рамках национального проекта «Образование» и отдельных мероприятий национального проекта «Демография»;</w:t>
      </w:r>
    </w:p>
    <w:p w14:paraId="3D0E6CE6"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декомпозицию показателей мотивирующего мониторинга до уровня образовательных организаций;</w:t>
      </w:r>
    </w:p>
    <w:p w14:paraId="6D748752"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контроль в разрезе образовательных организаций за выполнением показателей мониторинга;</w:t>
      </w:r>
    </w:p>
    <w:p w14:paraId="2A7857D7"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lastRenderedPageBreak/>
        <w:t>– развитие сетевой формы реализации образовательных программ как инструмента для повышения качества образования с учетом выявленных ресурсных дефицитов с использованием инфраструктуры, сформированной в рамках нацпроекта «Образование»;</w:t>
      </w:r>
    </w:p>
    <w:p w14:paraId="65CEA11B"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внедрение на уровнях основного общего и среднего общего образования новых методов обучения и воспитания, образовательных технологий, обеспечивающих повышение мотивации обучающихся и развитие их функциональной грамотности;</w:t>
      </w:r>
    </w:p>
    <w:p w14:paraId="0DE1A629"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доступность дошкольного образования всем гражданам, независимо от места жительства, социального статуса семьи, уровня развития и здоровья ребенка посредством сохранения и развития вариативной образовательной сети образовательных организаций, осуществляющих образовательную деятельность по образовательным программам дошкольного образования;</w:t>
      </w:r>
    </w:p>
    <w:p w14:paraId="24B02C4B"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увеличение доли организаций, реализующих программы дошкольного образования, в которых созданы условия для обучения детей с ограниченными возможностями здоровья и инвалидностью;</w:t>
      </w:r>
    </w:p>
    <w:p w14:paraId="159FF1F8"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повышение профессиональной компетентности педагогов в условиях реализации ФГОС ДО, в том числе подготовка и переподготовка педагогических кадров с учетом дефицита педагогов, работающих с детьми с ограниченными возможностями здоровья;</w:t>
      </w:r>
    </w:p>
    <w:p w14:paraId="34127DD4"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участие детей и молодежи во всероссийских, окружных, межрегиональных и региональных мероприятиях различных направленностей;</w:t>
      </w:r>
    </w:p>
    <w:p w14:paraId="4471F379"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увеличение численности детей, вовлеченных в деятельность Всероссийского детско-юношеского военно-патриотического общественного движения «Юнармия», Общероссийской общественно-государственной детско-юношеской организацией «Российское движение школьников», включённых в участие во Всероссийский конкурс «Большая перемена»;</w:t>
      </w:r>
    </w:p>
    <w:p w14:paraId="62965168"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условия для развития системы межпоколенческого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 в муниципальном образовании;</w:t>
      </w:r>
    </w:p>
    <w:p w14:paraId="3BBDE490"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предоставление общеобразовательными организациями корректных данных в региональный ежемесячный мониторинг питания обучающихся по программам начального общего образования;</w:t>
      </w:r>
    </w:p>
    <w:p w14:paraId="7EF643B9"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lastRenderedPageBreak/>
        <w:t>– организацию деятельности «служб примирения», направленных на разрешение межличностных конфликтов, улучшение психологического климата детского коллектива.</w:t>
      </w:r>
    </w:p>
    <w:p w14:paraId="48910120"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комплекс мер по материально-технической поддержке организаций дополнительного образования детей, муниципального опорного центра;</w:t>
      </w:r>
    </w:p>
    <w:p w14:paraId="7DE4F845"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 комплекс мер, направленных на обеспечение роста удовлетворенности населения предоставляемыми дошкольными образовательными услугами и услугами по присмотру и уходу за детьми;</w:t>
      </w:r>
    </w:p>
    <w:p w14:paraId="5415727D"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Усилить подготовку школьников к участию в школьном, муниципальном, региональном и заключительном этапах всероссийской олимпиады школьников.</w:t>
      </w:r>
    </w:p>
    <w:p w14:paraId="55D61653"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Использовать в работе с замещающими родителями технологии активного взаимодействия в части совершенствования правовой грамотности и профилактики отмены решений о передаче детей в семью.</w:t>
      </w:r>
    </w:p>
    <w:p w14:paraId="11236418"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Развивать системы непрерывного педагогического образования, включая организацию предпрофессиональной подготовки школьников, повышение их мотивации на педагогические профессии.</w:t>
      </w:r>
    </w:p>
    <w:p w14:paraId="15C39C73" w14:textId="77777777" w:rsidR="00A83389" w:rsidRPr="00A83389" w:rsidRDefault="00A83389" w:rsidP="00A83389">
      <w:pPr>
        <w:ind w:firstLine="708"/>
        <w:jc w:val="both"/>
        <w:rPr>
          <w:rFonts w:ascii="Times New Roman" w:hAnsi="Times New Roman" w:cs="Times New Roman"/>
          <w:sz w:val="28"/>
          <w:szCs w:val="28"/>
        </w:rPr>
      </w:pPr>
      <w:r w:rsidRPr="00A83389">
        <w:rPr>
          <w:rFonts w:ascii="Times New Roman" w:hAnsi="Times New Roman" w:cs="Times New Roman"/>
          <w:sz w:val="28"/>
          <w:szCs w:val="28"/>
        </w:rPr>
        <w:t>Развивать современные формы повышения квалификации управленческих кадров, основанных на «социальном заказе» самих руководителей, учитывающих изменения в нормативно-правовой базе и новые инструменты управления.</w:t>
      </w:r>
    </w:p>
    <w:p w14:paraId="5474C270" w14:textId="13E60180" w:rsidR="009F6297" w:rsidRDefault="003F7FB5" w:rsidP="00534E82">
      <w:pPr>
        <w:spacing w:after="0" w:line="240" w:lineRule="auto"/>
        <w:ind w:firstLine="6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главы администрации                                       Карабаева Ю.К.</w:t>
      </w:r>
    </w:p>
    <w:p w14:paraId="5B65667A" w14:textId="401423DA" w:rsidR="003F7FB5" w:rsidRDefault="003F7FB5" w:rsidP="00534E82">
      <w:pPr>
        <w:spacing w:after="0" w:line="240" w:lineRule="auto"/>
        <w:ind w:firstLine="6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социальным вопросам-</w:t>
      </w:r>
    </w:p>
    <w:p w14:paraId="4B178841" w14:textId="06359FDE" w:rsidR="003F7FB5" w:rsidRPr="008D0AA7" w:rsidRDefault="003F7FB5" w:rsidP="00534E82">
      <w:pPr>
        <w:spacing w:after="0" w:line="240" w:lineRule="auto"/>
        <w:ind w:firstLine="6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начальник ОО</w:t>
      </w:r>
    </w:p>
    <w:p w14:paraId="1E542512" w14:textId="77777777" w:rsidR="00164AF2" w:rsidRPr="00027658" w:rsidRDefault="009F6297" w:rsidP="009F6297">
      <w:pPr>
        <w:rPr>
          <w:rFonts w:ascii="Times New Roman" w:hAnsi="Times New Roman" w:cs="Times New Roman"/>
          <w:sz w:val="28"/>
          <w:szCs w:val="28"/>
        </w:rPr>
      </w:pPr>
      <w:r>
        <w:rPr>
          <w:rFonts w:ascii="Times New Roman" w:hAnsi="Times New Roman" w:cs="Times New Roman"/>
          <w:sz w:val="28"/>
          <w:szCs w:val="28"/>
        </w:rPr>
        <w:tab/>
      </w:r>
    </w:p>
    <w:sectPr w:rsidR="00164AF2" w:rsidRPr="000276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658"/>
    <w:rsid w:val="000015E1"/>
    <w:rsid w:val="000072C2"/>
    <w:rsid w:val="00027658"/>
    <w:rsid w:val="00043EE0"/>
    <w:rsid w:val="00044DF2"/>
    <w:rsid w:val="00076A45"/>
    <w:rsid w:val="000831ED"/>
    <w:rsid w:val="000D5349"/>
    <w:rsid w:val="0010073F"/>
    <w:rsid w:val="00164AF2"/>
    <w:rsid w:val="00181B67"/>
    <w:rsid w:val="001B79F8"/>
    <w:rsid w:val="001D6CFD"/>
    <w:rsid w:val="002211AB"/>
    <w:rsid w:val="0022552E"/>
    <w:rsid w:val="002320CC"/>
    <w:rsid w:val="002616F8"/>
    <w:rsid w:val="002B4B96"/>
    <w:rsid w:val="003215F7"/>
    <w:rsid w:val="00325369"/>
    <w:rsid w:val="00332325"/>
    <w:rsid w:val="003915E7"/>
    <w:rsid w:val="003C561E"/>
    <w:rsid w:val="003D49FD"/>
    <w:rsid w:val="003E0E01"/>
    <w:rsid w:val="003F2392"/>
    <w:rsid w:val="003F429A"/>
    <w:rsid w:val="003F7FB5"/>
    <w:rsid w:val="00431A92"/>
    <w:rsid w:val="0044524F"/>
    <w:rsid w:val="0044594A"/>
    <w:rsid w:val="0046013E"/>
    <w:rsid w:val="004A56F5"/>
    <w:rsid w:val="004B0356"/>
    <w:rsid w:val="004B2DD7"/>
    <w:rsid w:val="004E6AA5"/>
    <w:rsid w:val="00510AA7"/>
    <w:rsid w:val="00534E82"/>
    <w:rsid w:val="0054465C"/>
    <w:rsid w:val="005544FF"/>
    <w:rsid w:val="00567BF5"/>
    <w:rsid w:val="00570D43"/>
    <w:rsid w:val="00590C0F"/>
    <w:rsid w:val="005D1EA3"/>
    <w:rsid w:val="00651C16"/>
    <w:rsid w:val="006B41DB"/>
    <w:rsid w:val="006B7DB9"/>
    <w:rsid w:val="006E3601"/>
    <w:rsid w:val="00757877"/>
    <w:rsid w:val="007728B6"/>
    <w:rsid w:val="0077505F"/>
    <w:rsid w:val="007B18A8"/>
    <w:rsid w:val="007D12CA"/>
    <w:rsid w:val="007E57B7"/>
    <w:rsid w:val="007F090F"/>
    <w:rsid w:val="007F0E63"/>
    <w:rsid w:val="007F12A3"/>
    <w:rsid w:val="007F5C7F"/>
    <w:rsid w:val="00871CC7"/>
    <w:rsid w:val="008F1E45"/>
    <w:rsid w:val="008F269B"/>
    <w:rsid w:val="00963155"/>
    <w:rsid w:val="00984E62"/>
    <w:rsid w:val="00987E04"/>
    <w:rsid w:val="009B0FD7"/>
    <w:rsid w:val="009C4E0A"/>
    <w:rsid w:val="009F6297"/>
    <w:rsid w:val="00A10085"/>
    <w:rsid w:val="00A53731"/>
    <w:rsid w:val="00A806C4"/>
    <w:rsid w:val="00A83389"/>
    <w:rsid w:val="00B327B0"/>
    <w:rsid w:val="00B610ED"/>
    <w:rsid w:val="00B74CB2"/>
    <w:rsid w:val="00B826C2"/>
    <w:rsid w:val="00BB22C3"/>
    <w:rsid w:val="00BF4735"/>
    <w:rsid w:val="00C01F8D"/>
    <w:rsid w:val="00C23D44"/>
    <w:rsid w:val="00CC482D"/>
    <w:rsid w:val="00CC5B97"/>
    <w:rsid w:val="00CD2716"/>
    <w:rsid w:val="00CE19DD"/>
    <w:rsid w:val="00D315DB"/>
    <w:rsid w:val="00D5093D"/>
    <w:rsid w:val="00D67BC5"/>
    <w:rsid w:val="00DA0C87"/>
    <w:rsid w:val="00DF4A99"/>
    <w:rsid w:val="00E4057F"/>
    <w:rsid w:val="00E72689"/>
    <w:rsid w:val="00E90368"/>
    <w:rsid w:val="00EF7EF7"/>
    <w:rsid w:val="00F04C1D"/>
    <w:rsid w:val="00F9713F"/>
    <w:rsid w:val="00FB0CAA"/>
    <w:rsid w:val="00FC1487"/>
    <w:rsid w:val="00FD3BF7"/>
    <w:rsid w:val="00FF0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2C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uiPriority w:val="99"/>
    <w:rsid w:val="004A56F5"/>
    <w:rPr>
      <w:sz w:val="26"/>
      <w:szCs w:val="26"/>
      <w:shd w:val="clear" w:color="auto" w:fill="FFFFFF"/>
    </w:rPr>
  </w:style>
  <w:style w:type="paragraph" w:customStyle="1" w:styleId="21">
    <w:name w:val="Основной текст (2)1"/>
    <w:basedOn w:val="a"/>
    <w:link w:val="2"/>
    <w:uiPriority w:val="99"/>
    <w:rsid w:val="004A56F5"/>
    <w:pPr>
      <w:widowControl w:val="0"/>
      <w:shd w:val="clear" w:color="auto" w:fill="FFFFFF"/>
      <w:spacing w:before="4620" w:after="0" w:line="240" w:lineRule="atLeast"/>
    </w:pPr>
    <w:rPr>
      <w:sz w:val="26"/>
      <w:szCs w:val="26"/>
    </w:rPr>
  </w:style>
  <w:style w:type="paragraph" w:styleId="a3">
    <w:name w:val="List Paragraph"/>
    <w:basedOn w:val="a"/>
    <w:link w:val="a4"/>
    <w:uiPriority w:val="34"/>
    <w:qFormat/>
    <w:rsid w:val="001B79F8"/>
    <w:pPr>
      <w:ind w:left="720"/>
      <w:contextualSpacing/>
    </w:pPr>
    <w:rPr>
      <w:rFonts w:ascii="Calibri" w:eastAsia="Calibri" w:hAnsi="Calibri" w:cs="Times New Roman"/>
      <w:lang w:val="x-none"/>
    </w:rPr>
  </w:style>
  <w:style w:type="character" w:customStyle="1" w:styleId="a4">
    <w:name w:val="Абзац списка Знак"/>
    <w:link w:val="a3"/>
    <w:uiPriority w:val="34"/>
    <w:locked/>
    <w:rsid w:val="001B79F8"/>
    <w:rPr>
      <w:rFonts w:ascii="Calibri" w:eastAsia="Calibri" w:hAnsi="Calibri" w:cs="Times New Roman"/>
      <w:lang w:val="x-none"/>
    </w:rPr>
  </w:style>
  <w:style w:type="paragraph" w:styleId="a5">
    <w:name w:val="Normal (Web)"/>
    <w:basedOn w:val="a"/>
    <w:uiPriority w:val="99"/>
    <w:semiHidden/>
    <w:unhideWhenUsed/>
    <w:rsid w:val="009C4E0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uiPriority w:val="99"/>
    <w:rsid w:val="004A56F5"/>
    <w:rPr>
      <w:sz w:val="26"/>
      <w:szCs w:val="26"/>
      <w:shd w:val="clear" w:color="auto" w:fill="FFFFFF"/>
    </w:rPr>
  </w:style>
  <w:style w:type="paragraph" w:customStyle="1" w:styleId="21">
    <w:name w:val="Основной текст (2)1"/>
    <w:basedOn w:val="a"/>
    <w:link w:val="2"/>
    <w:uiPriority w:val="99"/>
    <w:rsid w:val="004A56F5"/>
    <w:pPr>
      <w:widowControl w:val="0"/>
      <w:shd w:val="clear" w:color="auto" w:fill="FFFFFF"/>
      <w:spacing w:before="4620" w:after="0" w:line="240" w:lineRule="atLeast"/>
    </w:pPr>
    <w:rPr>
      <w:sz w:val="26"/>
      <w:szCs w:val="26"/>
    </w:rPr>
  </w:style>
  <w:style w:type="paragraph" w:styleId="a3">
    <w:name w:val="List Paragraph"/>
    <w:basedOn w:val="a"/>
    <w:link w:val="a4"/>
    <w:uiPriority w:val="34"/>
    <w:qFormat/>
    <w:rsid w:val="001B79F8"/>
    <w:pPr>
      <w:ind w:left="720"/>
      <w:contextualSpacing/>
    </w:pPr>
    <w:rPr>
      <w:rFonts w:ascii="Calibri" w:eastAsia="Calibri" w:hAnsi="Calibri" w:cs="Times New Roman"/>
      <w:lang w:val="x-none"/>
    </w:rPr>
  </w:style>
  <w:style w:type="character" w:customStyle="1" w:styleId="a4">
    <w:name w:val="Абзац списка Знак"/>
    <w:link w:val="a3"/>
    <w:uiPriority w:val="34"/>
    <w:locked/>
    <w:rsid w:val="001B79F8"/>
    <w:rPr>
      <w:rFonts w:ascii="Calibri" w:eastAsia="Calibri" w:hAnsi="Calibri" w:cs="Times New Roman"/>
      <w:lang w:val="x-none"/>
    </w:rPr>
  </w:style>
  <w:style w:type="paragraph" w:styleId="a5">
    <w:name w:val="Normal (Web)"/>
    <w:basedOn w:val="a"/>
    <w:uiPriority w:val="99"/>
    <w:semiHidden/>
    <w:unhideWhenUsed/>
    <w:rsid w:val="009C4E0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B5E1B-9B0C-410E-BB77-8B606B4F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10552</Words>
  <Characters>60152</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2</cp:revision>
  <dcterms:created xsi:type="dcterms:W3CDTF">2022-05-30T05:50:00Z</dcterms:created>
  <dcterms:modified xsi:type="dcterms:W3CDTF">2022-05-30T05:50:00Z</dcterms:modified>
</cp:coreProperties>
</file>