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30B61C" w14:textId="77777777" w:rsidR="00027658" w:rsidRPr="00996840" w:rsidRDefault="00027658" w:rsidP="00027658">
      <w:pPr>
        <w:shd w:val="clear" w:color="auto" w:fill="FFFFFF"/>
        <w:spacing w:after="0" w:line="240" w:lineRule="auto"/>
        <w:ind w:firstLine="634"/>
        <w:jc w:val="center"/>
        <w:rPr>
          <w:rFonts w:ascii="Times New Roman" w:eastAsia="Times New Roman" w:hAnsi="Times New Roman" w:cs="Times New Roman"/>
          <w:b/>
          <w:bCs/>
          <w:sz w:val="28"/>
          <w:szCs w:val="28"/>
          <w:lang w:eastAsia="ru-RU"/>
        </w:rPr>
      </w:pPr>
      <w:bookmarkStart w:id="0" w:name="_GoBack"/>
      <w:bookmarkEnd w:id="0"/>
      <w:r w:rsidRPr="00027658">
        <w:rPr>
          <w:rFonts w:ascii="Times New Roman" w:hAnsi="Times New Roman" w:cs="Times New Roman"/>
          <w:b/>
          <w:sz w:val="28"/>
          <w:szCs w:val="28"/>
        </w:rPr>
        <w:t>Отчет о деятельности</w:t>
      </w:r>
      <w:r>
        <w:rPr>
          <w:rFonts w:ascii="Times New Roman" w:hAnsi="Times New Roman" w:cs="Times New Roman"/>
          <w:sz w:val="28"/>
          <w:szCs w:val="28"/>
        </w:rPr>
        <w:t xml:space="preserve"> </w:t>
      </w:r>
      <w:r w:rsidRPr="00996840">
        <w:rPr>
          <w:rFonts w:ascii="Times New Roman" w:eastAsia="Times New Roman" w:hAnsi="Times New Roman" w:cs="Times New Roman"/>
          <w:b/>
          <w:bCs/>
          <w:sz w:val="28"/>
          <w:szCs w:val="28"/>
          <w:lang w:eastAsia="ru-RU"/>
        </w:rPr>
        <w:t>Отдела образования</w:t>
      </w:r>
    </w:p>
    <w:p w14:paraId="6FC71601" w14:textId="77777777" w:rsidR="00027658" w:rsidRPr="00996840" w:rsidRDefault="00027658" w:rsidP="00027658">
      <w:pPr>
        <w:shd w:val="clear" w:color="auto" w:fill="FFFFFF"/>
        <w:spacing w:after="0" w:line="240" w:lineRule="auto"/>
        <w:ind w:firstLine="634"/>
        <w:jc w:val="center"/>
        <w:rPr>
          <w:rFonts w:ascii="Times New Roman" w:eastAsia="Times New Roman" w:hAnsi="Times New Roman" w:cs="Times New Roman"/>
          <w:b/>
          <w:bCs/>
          <w:sz w:val="28"/>
          <w:szCs w:val="28"/>
          <w:lang w:eastAsia="ru-RU"/>
        </w:rPr>
      </w:pPr>
      <w:r w:rsidRPr="00996840">
        <w:rPr>
          <w:rFonts w:ascii="Times New Roman" w:eastAsia="Times New Roman" w:hAnsi="Times New Roman" w:cs="Times New Roman"/>
          <w:b/>
          <w:bCs/>
          <w:sz w:val="28"/>
          <w:szCs w:val="28"/>
          <w:lang w:eastAsia="ru-RU"/>
        </w:rPr>
        <w:t>администрации Новоорского района Оренбургской области</w:t>
      </w:r>
    </w:p>
    <w:p w14:paraId="43A4094B" w14:textId="77777777" w:rsidR="00027658" w:rsidRDefault="00027658" w:rsidP="00027658">
      <w:pPr>
        <w:shd w:val="clear" w:color="auto" w:fill="FFFFFF"/>
        <w:spacing w:after="0" w:line="240" w:lineRule="auto"/>
        <w:ind w:firstLine="634"/>
        <w:jc w:val="center"/>
        <w:rPr>
          <w:rFonts w:ascii="Times New Roman" w:eastAsia="Times New Roman" w:hAnsi="Times New Roman" w:cs="Times New Roman"/>
          <w:b/>
          <w:bCs/>
          <w:sz w:val="28"/>
          <w:szCs w:val="28"/>
          <w:lang w:eastAsia="ru-RU"/>
        </w:rPr>
      </w:pPr>
      <w:r w:rsidRPr="00996840">
        <w:rPr>
          <w:rFonts w:ascii="Times New Roman" w:eastAsia="Times New Roman" w:hAnsi="Times New Roman" w:cs="Times New Roman"/>
          <w:b/>
          <w:bCs/>
          <w:sz w:val="28"/>
          <w:szCs w:val="28"/>
          <w:lang w:eastAsia="ru-RU"/>
        </w:rPr>
        <w:t>за 20</w:t>
      </w:r>
      <w:r>
        <w:rPr>
          <w:rFonts w:ascii="Times New Roman" w:eastAsia="Times New Roman" w:hAnsi="Times New Roman" w:cs="Times New Roman"/>
          <w:b/>
          <w:bCs/>
          <w:sz w:val="28"/>
          <w:szCs w:val="28"/>
          <w:lang w:eastAsia="ru-RU"/>
        </w:rPr>
        <w:t>2</w:t>
      </w:r>
      <w:r w:rsidR="000072C2">
        <w:rPr>
          <w:rFonts w:ascii="Times New Roman" w:eastAsia="Times New Roman" w:hAnsi="Times New Roman" w:cs="Times New Roman"/>
          <w:b/>
          <w:bCs/>
          <w:sz w:val="28"/>
          <w:szCs w:val="28"/>
          <w:lang w:eastAsia="ru-RU"/>
        </w:rPr>
        <w:t>1</w:t>
      </w:r>
      <w:r w:rsidRPr="00996840">
        <w:rPr>
          <w:rFonts w:ascii="Times New Roman" w:eastAsia="Times New Roman" w:hAnsi="Times New Roman" w:cs="Times New Roman"/>
          <w:b/>
          <w:bCs/>
          <w:sz w:val="28"/>
          <w:szCs w:val="28"/>
          <w:lang w:eastAsia="ru-RU"/>
        </w:rPr>
        <w:t xml:space="preserve"> год.</w:t>
      </w:r>
    </w:p>
    <w:p w14:paraId="07054F80" w14:textId="77777777" w:rsidR="00027658" w:rsidRPr="00027658" w:rsidRDefault="00027658" w:rsidP="00027658">
      <w:pPr>
        <w:shd w:val="clear" w:color="auto" w:fill="FFFFFF"/>
        <w:spacing w:after="0" w:line="240" w:lineRule="auto"/>
        <w:ind w:firstLine="634"/>
        <w:rPr>
          <w:rFonts w:ascii="Times New Roman" w:eastAsia="Times New Roman" w:hAnsi="Times New Roman" w:cs="Times New Roman"/>
          <w:bCs/>
          <w:sz w:val="28"/>
          <w:szCs w:val="28"/>
          <w:lang w:eastAsia="ru-RU"/>
        </w:rPr>
      </w:pPr>
    </w:p>
    <w:p w14:paraId="71C79F63" w14:textId="77777777" w:rsidR="00534E82" w:rsidRDefault="00534E82" w:rsidP="00534E82">
      <w:pPr>
        <w:spacing w:after="0" w:line="240" w:lineRule="auto"/>
        <w:ind w:firstLine="634"/>
        <w:jc w:val="both"/>
        <w:rPr>
          <w:rFonts w:ascii="Times New Roman" w:eastAsia="Times New Roman" w:hAnsi="Times New Roman" w:cs="Times New Roman"/>
          <w:sz w:val="28"/>
          <w:szCs w:val="28"/>
          <w:lang w:eastAsia="ru-RU"/>
        </w:rPr>
      </w:pPr>
      <w:r w:rsidRPr="008D0AA7">
        <w:rPr>
          <w:rFonts w:ascii="Times New Roman" w:eastAsia="Times New Roman" w:hAnsi="Times New Roman" w:cs="Times New Roman"/>
          <w:sz w:val="28"/>
          <w:szCs w:val="28"/>
          <w:lang w:eastAsia="ru-RU"/>
        </w:rPr>
        <w:t xml:space="preserve">Отдел образования  администрации Новоорского района Оренбургской области   является самостоятельным структурным подразделением    Администрации муниципального образования Новоорский район  Оренбургской области. Функции </w:t>
      </w:r>
      <w:r w:rsidR="00E4057F">
        <w:rPr>
          <w:rFonts w:ascii="Times New Roman" w:eastAsia="Times New Roman" w:hAnsi="Times New Roman" w:cs="Times New Roman"/>
          <w:sz w:val="28"/>
          <w:szCs w:val="28"/>
          <w:lang w:eastAsia="ru-RU"/>
        </w:rPr>
        <w:t xml:space="preserve">и полномочия </w:t>
      </w:r>
      <w:r w:rsidRPr="008D0AA7">
        <w:rPr>
          <w:rFonts w:ascii="Times New Roman" w:eastAsia="Times New Roman" w:hAnsi="Times New Roman" w:cs="Times New Roman"/>
          <w:sz w:val="28"/>
          <w:szCs w:val="28"/>
          <w:lang w:eastAsia="ru-RU"/>
        </w:rPr>
        <w:t>установлены Положением об отделе образования администрации Новоорского района Оренбургской области, утвержденным решением Совета депутатов муниципального образования Новоорский район Оренбургской области от 30.11.2017 г. № 160</w:t>
      </w:r>
      <w:r>
        <w:rPr>
          <w:rFonts w:ascii="Times New Roman" w:eastAsia="Times New Roman" w:hAnsi="Times New Roman" w:cs="Times New Roman"/>
          <w:sz w:val="28"/>
          <w:szCs w:val="28"/>
          <w:lang w:eastAsia="ru-RU"/>
        </w:rPr>
        <w:t xml:space="preserve"> (изменение</w:t>
      </w:r>
      <w:r w:rsidR="009F629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№1</w:t>
      </w:r>
      <w:r w:rsidR="00A53731">
        <w:rPr>
          <w:rFonts w:ascii="Times New Roman" w:eastAsia="Times New Roman" w:hAnsi="Times New Roman" w:cs="Times New Roman"/>
          <w:sz w:val="28"/>
          <w:szCs w:val="28"/>
          <w:lang w:eastAsia="ru-RU"/>
        </w:rPr>
        <w:t xml:space="preserve"> внесено </w:t>
      </w:r>
      <w:r w:rsidR="009F6297">
        <w:rPr>
          <w:rFonts w:ascii="Times New Roman" w:eastAsia="Times New Roman" w:hAnsi="Times New Roman" w:cs="Times New Roman"/>
          <w:sz w:val="28"/>
          <w:szCs w:val="28"/>
          <w:lang w:eastAsia="ru-RU"/>
        </w:rPr>
        <w:t>решение</w:t>
      </w:r>
      <w:r w:rsidR="00590C0F">
        <w:rPr>
          <w:rFonts w:ascii="Times New Roman" w:eastAsia="Times New Roman" w:hAnsi="Times New Roman" w:cs="Times New Roman"/>
          <w:sz w:val="28"/>
          <w:szCs w:val="28"/>
          <w:lang w:eastAsia="ru-RU"/>
        </w:rPr>
        <w:t>м</w:t>
      </w:r>
      <w:r w:rsidR="009F6297">
        <w:rPr>
          <w:rFonts w:ascii="Times New Roman" w:eastAsia="Times New Roman" w:hAnsi="Times New Roman" w:cs="Times New Roman"/>
          <w:sz w:val="28"/>
          <w:szCs w:val="28"/>
          <w:lang w:eastAsia="ru-RU"/>
        </w:rPr>
        <w:t xml:space="preserve"> </w:t>
      </w:r>
      <w:r w:rsidR="009F6297" w:rsidRPr="009F6297">
        <w:rPr>
          <w:rFonts w:ascii="Times New Roman" w:eastAsia="Times New Roman" w:hAnsi="Times New Roman" w:cs="Times New Roman"/>
          <w:sz w:val="28"/>
          <w:szCs w:val="28"/>
          <w:lang w:eastAsia="ru-RU"/>
        </w:rPr>
        <w:t>Совета депутатов муниципального образования Новоорский район Оренбургской области</w:t>
      </w:r>
      <w:r>
        <w:rPr>
          <w:rFonts w:ascii="Times New Roman" w:eastAsia="Times New Roman" w:hAnsi="Times New Roman" w:cs="Times New Roman"/>
          <w:sz w:val="28"/>
          <w:szCs w:val="28"/>
          <w:lang w:eastAsia="ru-RU"/>
        </w:rPr>
        <w:t xml:space="preserve"> от 28.05.2020 №321</w:t>
      </w:r>
      <w:r w:rsidR="00E4057F">
        <w:rPr>
          <w:rFonts w:ascii="Times New Roman" w:eastAsia="Times New Roman" w:hAnsi="Times New Roman" w:cs="Times New Roman"/>
          <w:sz w:val="28"/>
          <w:szCs w:val="28"/>
          <w:lang w:eastAsia="ru-RU"/>
        </w:rPr>
        <w:t xml:space="preserve">, изменение №2 внесено </w:t>
      </w:r>
      <w:r w:rsidR="00E4057F" w:rsidRPr="00E4057F">
        <w:rPr>
          <w:rFonts w:ascii="Times New Roman" w:eastAsia="Times New Roman" w:hAnsi="Times New Roman" w:cs="Times New Roman"/>
          <w:sz w:val="28"/>
          <w:szCs w:val="28"/>
          <w:lang w:eastAsia="ru-RU"/>
        </w:rPr>
        <w:t>решением Совета депутатов муниципального образования Новоорский район Оренбургской области от</w:t>
      </w:r>
      <w:r w:rsidR="00A53731">
        <w:rPr>
          <w:rFonts w:ascii="Times New Roman" w:eastAsia="Times New Roman" w:hAnsi="Times New Roman" w:cs="Times New Roman"/>
          <w:sz w:val="28"/>
          <w:szCs w:val="28"/>
          <w:lang w:eastAsia="ru-RU"/>
        </w:rPr>
        <w:t xml:space="preserve"> 24.06.</w:t>
      </w:r>
      <w:r w:rsidR="00A53731" w:rsidRPr="00A53731">
        <w:rPr>
          <w:rFonts w:ascii="Times New Roman" w:eastAsia="Times New Roman" w:hAnsi="Times New Roman" w:cs="Times New Roman"/>
          <w:sz w:val="28"/>
          <w:szCs w:val="28"/>
          <w:lang w:eastAsia="ru-RU"/>
        </w:rPr>
        <w:t>2021</w:t>
      </w:r>
      <w:r w:rsidR="00A53731">
        <w:rPr>
          <w:rFonts w:ascii="Times New Roman" w:eastAsia="Times New Roman" w:hAnsi="Times New Roman" w:cs="Times New Roman"/>
          <w:sz w:val="28"/>
          <w:szCs w:val="28"/>
          <w:lang w:eastAsia="ru-RU"/>
        </w:rPr>
        <w:t xml:space="preserve"> №51</w:t>
      </w:r>
      <w:r w:rsidRPr="00E4057F">
        <w:rPr>
          <w:rFonts w:ascii="Times New Roman" w:eastAsia="Times New Roman" w:hAnsi="Times New Roman" w:cs="Times New Roman"/>
          <w:sz w:val="28"/>
          <w:szCs w:val="28"/>
          <w:lang w:eastAsia="ru-RU"/>
        </w:rPr>
        <w:t>)</w:t>
      </w:r>
      <w:r w:rsidR="009F6297">
        <w:rPr>
          <w:rFonts w:ascii="Times New Roman" w:eastAsia="Times New Roman" w:hAnsi="Times New Roman" w:cs="Times New Roman"/>
          <w:sz w:val="28"/>
          <w:szCs w:val="28"/>
          <w:lang w:eastAsia="ru-RU"/>
        </w:rPr>
        <w:t>.</w:t>
      </w:r>
    </w:p>
    <w:p w14:paraId="123A9A85" w14:textId="77777777" w:rsidR="009F6297" w:rsidRDefault="009F6297" w:rsidP="00534E82">
      <w:pPr>
        <w:spacing w:after="0" w:line="240" w:lineRule="auto"/>
        <w:ind w:firstLine="634"/>
        <w:jc w:val="both"/>
        <w:rPr>
          <w:rFonts w:ascii="Times New Roman" w:eastAsia="Times New Roman" w:hAnsi="Times New Roman" w:cs="Times New Roman"/>
          <w:color w:val="000000"/>
          <w:sz w:val="28"/>
          <w:szCs w:val="28"/>
          <w:lang w:eastAsia="ru-RU"/>
        </w:rPr>
      </w:pPr>
      <w:r w:rsidRPr="008D0AA7">
        <w:rPr>
          <w:rFonts w:ascii="Times New Roman" w:eastAsia="Times New Roman" w:hAnsi="Times New Roman" w:cs="Times New Roman"/>
          <w:color w:val="000000"/>
          <w:sz w:val="28"/>
          <w:szCs w:val="28"/>
          <w:lang w:eastAsia="ru-RU"/>
        </w:rPr>
        <w:t>Основной целью деятельности муниципальной системы образования является реализация государственной политики в сфере образования, направленной на удовлетворенность населения  района качеством и доступностью муниципальных услуг в сфере дошкольного, начального общего, основного общего, среднего общего и дополнительного образования, отдыха и оздоровления детей, а также развитие единого образовательного пространства.</w:t>
      </w:r>
    </w:p>
    <w:p w14:paraId="6D46960A" w14:textId="77777777" w:rsidR="009F6297" w:rsidRDefault="009F6297" w:rsidP="009F6297">
      <w:pPr>
        <w:spacing w:after="0"/>
        <w:ind w:firstLine="708"/>
        <w:rPr>
          <w:rFonts w:ascii="Times New Roman" w:eastAsia="Calibri" w:hAnsi="Times New Roman" w:cs="Times New Roman"/>
          <w:sz w:val="28"/>
          <w:szCs w:val="28"/>
          <w:lang w:eastAsia="ru-RU"/>
        </w:rPr>
      </w:pPr>
      <w:r w:rsidRPr="008D0AA7">
        <w:rPr>
          <w:rFonts w:ascii="Times New Roman" w:eastAsia="Times New Roman" w:hAnsi="Times New Roman" w:cs="Times New Roman"/>
          <w:color w:val="000000"/>
          <w:sz w:val="28"/>
          <w:szCs w:val="28"/>
          <w:lang w:eastAsia="ru-RU"/>
        </w:rPr>
        <w:t>Основн</w:t>
      </w:r>
      <w:r>
        <w:rPr>
          <w:rFonts w:ascii="Times New Roman" w:eastAsia="Times New Roman" w:hAnsi="Times New Roman" w:cs="Times New Roman"/>
          <w:color w:val="000000"/>
          <w:sz w:val="28"/>
          <w:szCs w:val="28"/>
          <w:lang w:eastAsia="ru-RU"/>
        </w:rPr>
        <w:t>ое</w:t>
      </w:r>
      <w:r w:rsidRPr="008D0AA7">
        <w:rPr>
          <w:rFonts w:ascii="Times New Roman" w:eastAsia="Times New Roman" w:hAnsi="Times New Roman" w:cs="Times New Roman"/>
          <w:color w:val="000000"/>
          <w:sz w:val="28"/>
          <w:szCs w:val="28"/>
          <w:lang w:eastAsia="ru-RU"/>
        </w:rPr>
        <w:t xml:space="preserve"> направление</w:t>
      </w:r>
      <w:r>
        <w:rPr>
          <w:rFonts w:ascii="Times New Roman" w:eastAsia="Times New Roman" w:hAnsi="Times New Roman" w:cs="Times New Roman"/>
          <w:color w:val="000000"/>
          <w:sz w:val="28"/>
          <w:szCs w:val="28"/>
          <w:lang w:eastAsia="ru-RU"/>
        </w:rPr>
        <w:t xml:space="preserve"> </w:t>
      </w:r>
      <w:r w:rsidRPr="008D0AA7">
        <w:rPr>
          <w:rFonts w:ascii="Times New Roman" w:eastAsia="Times New Roman" w:hAnsi="Times New Roman" w:cs="Times New Roman"/>
          <w:color w:val="000000"/>
          <w:sz w:val="28"/>
          <w:szCs w:val="28"/>
          <w:lang w:eastAsia="ru-RU"/>
        </w:rPr>
        <w:t xml:space="preserve"> работы - обеспечение государственных образовательных стандартов и функционирования системы образования на уровне государственных нормативов, реализации муниципальной программы </w:t>
      </w:r>
      <w:r w:rsidRPr="008D0AA7">
        <w:rPr>
          <w:rFonts w:ascii="Times New Roman" w:eastAsia="Calibri" w:hAnsi="Times New Roman" w:cs="Times New Roman"/>
          <w:sz w:val="28"/>
          <w:szCs w:val="28"/>
          <w:lang w:eastAsia="ru-RU"/>
        </w:rPr>
        <w:t>«Развитие образования  в муниципальном образовании Новоорский район Оренбургской области».</w:t>
      </w:r>
    </w:p>
    <w:p w14:paraId="47F6E08A" w14:textId="77777777" w:rsidR="009F6297" w:rsidRDefault="009F6297" w:rsidP="009F6297">
      <w:pPr>
        <w:ind w:firstLine="708"/>
        <w:rPr>
          <w:rFonts w:ascii="Times New Roman" w:hAnsi="Times New Roman" w:cs="Times New Roman"/>
          <w:sz w:val="28"/>
          <w:szCs w:val="28"/>
        </w:rPr>
      </w:pPr>
      <w:r>
        <w:rPr>
          <w:rFonts w:ascii="Times New Roman" w:hAnsi="Times New Roman" w:cs="Times New Roman"/>
          <w:sz w:val="28"/>
          <w:szCs w:val="28"/>
        </w:rPr>
        <w:t>М</w:t>
      </w:r>
      <w:r w:rsidRPr="002350F9">
        <w:rPr>
          <w:rFonts w:ascii="Times New Roman" w:hAnsi="Times New Roman" w:cs="Times New Roman"/>
          <w:sz w:val="28"/>
          <w:szCs w:val="28"/>
        </w:rPr>
        <w:t>униципальн</w:t>
      </w:r>
      <w:r>
        <w:rPr>
          <w:rFonts w:ascii="Times New Roman" w:hAnsi="Times New Roman" w:cs="Times New Roman"/>
          <w:sz w:val="28"/>
          <w:szCs w:val="28"/>
        </w:rPr>
        <w:t xml:space="preserve">ая </w:t>
      </w:r>
      <w:r w:rsidRPr="002350F9">
        <w:rPr>
          <w:rFonts w:ascii="Times New Roman" w:hAnsi="Times New Roman" w:cs="Times New Roman"/>
          <w:sz w:val="28"/>
          <w:szCs w:val="28"/>
        </w:rPr>
        <w:t xml:space="preserve"> систем</w:t>
      </w:r>
      <w:r>
        <w:rPr>
          <w:rFonts w:ascii="Times New Roman" w:hAnsi="Times New Roman" w:cs="Times New Roman"/>
          <w:sz w:val="28"/>
          <w:szCs w:val="28"/>
        </w:rPr>
        <w:t>а</w:t>
      </w:r>
      <w:r w:rsidRPr="002350F9">
        <w:rPr>
          <w:rFonts w:ascii="Times New Roman" w:hAnsi="Times New Roman" w:cs="Times New Roman"/>
          <w:sz w:val="28"/>
          <w:szCs w:val="28"/>
        </w:rPr>
        <w:t xml:space="preserve"> образования учитывает все направления работы, инновационные изменения, происходящие в обществе</w:t>
      </w:r>
      <w:r>
        <w:rPr>
          <w:rFonts w:ascii="Times New Roman" w:hAnsi="Times New Roman" w:cs="Times New Roman"/>
          <w:sz w:val="28"/>
          <w:szCs w:val="28"/>
        </w:rPr>
        <w:t xml:space="preserve">, работает в русле общероссийских и региональных тенденций, принимает участие в  </w:t>
      </w:r>
      <w:r w:rsidRPr="002350F9">
        <w:rPr>
          <w:rFonts w:ascii="Times New Roman" w:hAnsi="Times New Roman" w:cs="Times New Roman"/>
          <w:sz w:val="28"/>
          <w:szCs w:val="28"/>
        </w:rPr>
        <w:t xml:space="preserve">реализации </w:t>
      </w:r>
      <w:r>
        <w:rPr>
          <w:rFonts w:ascii="Times New Roman" w:hAnsi="Times New Roman" w:cs="Times New Roman"/>
          <w:sz w:val="28"/>
          <w:szCs w:val="28"/>
        </w:rPr>
        <w:t xml:space="preserve"> </w:t>
      </w:r>
      <w:r w:rsidRPr="002350F9">
        <w:rPr>
          <w:rFonts w:ascii="Times New Roman" w:hAnsi="Times New Roman" w:cs="Times New Roman"/>
          <w:sz w:val="28"/>
          <w:szCs w:val="28"/>
        </w:rPr>
        <w:t xml:space="preserve"> национального проекта « Образование</w:t>
      </w:r>
      <w:r>
        <w:rPr>
          <w:rFonts w:ascii="Times New Roman" w:hAnsi="Times New Roman" w:cs="Times New Roman"/>
          <w:sz w:val="28"/>
          <w:szCs w:val="28"/>
        </w:rPr>
        <w:t>».</w:t>
      </w:r>
    </w:p>
    <w:p w14:paraId="6510DEFA" w14:textId="77777777" w:rsidR="009F6297" w:rsidRDefault="009F6297" w:rsidP="009F6297">
      <w:pPr>
        <w:ind w:firstLine="708"/>
        <w:rPr>
          <w:rFonts w:ascii="Times New Roman" w:eastAsia="Times New Roman" w:hAnsi="Times New Roman" w:cs="Times New Roman"/>
          <w:color w:val="000000"/>
          <w:sz w:val="28"/>
          <w:szCs w:val="28"/>
          <w:lang w:eastAsia="ru-RU"/>
        </w:rPr>
      </w:pPr>
      <w:r w:rsidRPr="008D0AA7">
        <w:rPr>
          <w:rFonts w:ascii="Times New Roman" w:eastAsia="Times New Roman" w:hAnsi="Times New Roman" w:cs="Times New Roman"/>
          <w:color w:val="000000"/>
          <w:sz w:val="28"/>
          <w:szCs w:val="28"/>
          <w:lang w:eastAsia="ru-RU"/>
        </w:rPr>
        <w:t>Деятельность Отдела образования и образовательных учреждений в 20</w:t>
      </w:r>
      <w:r w:rsidR="00E4057F">
        <w:rPr>
          <w:rFonts w:ascii="Times New Roman" w:eastAsia="Times New Roman" w:hAnsi="Times New Roman" w:cs="Times New Roman"/>
          <w:color w:val="000000"/>
          <w:sz w:val="28"/>
          <w:szCs w:val="28"/>
          <w:lang w:eastAsia="ru-RU"/>
        </w:rPr>
        <w:t>20</w:t>
      </w:r>
      <w:r w:rsidRPr="008D0AA7">
        <w:rPr>
          <w:rFonts w:ascii="Times New Roman" w:eastAsia="Times New Roman" w:hAnsi="Times New Roman" w:cs="Times New Roman"/>
          <w:color w:val="000000"/>
          <w:sz w:val="28"/>
          <w:szCs w:val="28"/>
          <w:lang w:eastAsia="ru-RU"/>
        </w:rPr>
        <w:t>-20</w:t>
      </w:r>
      <w:r>
        <w:rPr>
          <w:rFonts w:ascii="Times New Roman" w:eastAsia="Times New Roman" w:hAnsi="Times New Roman" w:cs="Times New Roman"/>
          <w:color w:val="000000"/>
          <w:sz w:val="28"/>
          <w:szCs w:val="28"/>
          <w:lang w:eastAsia="ru-RU"/>
        </w:rPr>
        <w:t>2</w:t>
      </w:r>
      <w:r w:rsidR="00E4057F">
        <w:rPr>
          <w:rFonts w:ascii="Times New Roman" w:eastAsia="Times New Roman" w:hAnsi="Times New Roman" w:cs="Times New Roman"/>
          <w:color w:val="000000"/>
          <w:sz w:val="28"/>
          <w:szCs w:val="28"/>
          <w:lang w:eastAsia="ru-RU"/>
        </w:rPr>
        <w:t>1</w:t>
      </w:r>
      <w:r w:rsidR="007F0E63">
        <w:rPr>
          <w:rFonts w:ascii="Times New Roman" w:eastAsia="Times New Roman" w:hAnsi="Times New Roman" w:cs="Times New Roman"/>
          <w:color w:val="000000"/>
          <w:sz w:val="28"/>
          <w:szCs w:val="28"/>
          <w:lang w:eastAsia="ru-RU"/>
        </w:rPr>
        <w:t xml:space="preserve"> учебном </w:t>
      </w:r>
      <w:r w:rsidRPr="008D0AA7">
        <w:rPr>
          <w:rFonts w:ascii="Times New Roman" w:eastAsia="Times New Roman" w:hAnsi="Times New Roman" w:cs="Times New Roman"/>
          <w:color w:val="000000"/>
          <w:sz w:val="28"/>
          <w:szCs w:val="28"/>
          <w:lang w:eastAsia="ru-RU"/>
        </w:rPr>
        <w:t>году была направлена на выполнение Федерального закона ФЗ-273 «Об образовании в Российской Федерации» и других нормативно-правовых документов, определяющих функционирование и развитие муниципальной системы образования.</w:t>
      </w:r>
    </w:p>
    <w:p w14:paraId="53471CA6" w14:textId="77777777" w:rsidR="00D5093D" w:rsidRPr="00D5093D" w:rsidRDefault="00D5093D" w:rsidP="00D5093D">
      <w:pPr>
        <w:spacing w:after="160" w:line="259"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1</w:t>
      </w:r>
      <w:r w:rsidRPr="00D5093D">
        <w:rPr>
          <w:rFonts w:ascii="Times New Roman" w:eastAsia="Calibri" w:hAnsi="Times New Roman" w:cs="Times New Roman"/>
          <w:b/>
          <w:sz w:val="28"/>
          <w:szCs w:val="28"/>
        </w:rPr>
        <w:t>О реализации национального проекта «Образование» на территории Новоорского района.</w:t>
      </w:r>
    </w:p>
    <w:p w14:paraId="6A22E17F" w14:textId="77777777" w:rsidR="00D5093D" w:rsidRPr="00D5093D" w:rsidRDefault="007F0E63" w:rsidP="00D5093D">
      <w:pPr>
        <w:spacing w:after="160" w:line="259" w:lineRule="auto"/>
        <w:ind w:firstLine="708"/>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p w14:paraId="5731B321" w14:textId="77777777" w:rsidR="007F0E63" w:rsidRPr="007F0E63" w:rsidRDefault="007F0E63" w:rsidP="007F0E63">
      <w:pPr>
        <w:spacing w:after="160" w:line="259" w:lineRule="auto"/>
        <w:ind w:firstLine="708"/>
        <w:rPr>
          <w:rFonts w:ascii="Times New Roman" w:eastAsia="Calibri" w:hAnsi="Times New Roman" w:cs="Times New Roman"/>
          <w:color w:val="000000"/>
          <w:sz w:val="28"/>
          <w:szCs w:val="28"/>
        </w:rPr>
      </w:pPr>
      <w:r w:rsidRPr="007F0E63">
        <w:rPr>
          <w:rFonts w:ascii="Times New Roman" w:eastAsia="Calibri" w:hAnsi="Times New Roman" w:cs="Times New Roman"/>
          <w:color w:val="000000"/>
          <w:sz w:val="28"/>
          <w:szCs w:val="28"/>
        </w:rPr>
        <w:lastRenderedPageBreak/>
        <w:t>Национальный проект «Образование» обеспечивает достижение национальной цели по обеспечению возможности для самореализации и развития талантов. За счет мероприятий национального проекта «Образование» обеспечивается развитие системы образования по следующим ключевым направлениям:</w:t>
      </w:r>
    </w:p>
    <w:p w14:paraId="28B1EBB5" w14:textId="77777777" w:rsidR="007F0E63" w:rsidRPr="007F0E63" w:rsidRDefault="007F0E63" w:rsidP="007F0E63">
      <w:pPr>
        <w:spacing w:after="160" w:line="259" w:lineRule="auto"/>
        <w:rPr>
          <w:rFonts w:ascii="Times New Roman" w:eastAsia="Calibri" w:hAnsi="Times New Roman" w:cs="Times New Roman"/>
          <w:color w:val="000000"/>
          <w:sz w:val="28"/>
          <w:szCs w:val="28"/>
        </w:rPr>
      </w:pPr>
      <w:r w:rsidRPr="007F0E63">
        <w:rPr>
          <w:rFonts w:ascii="Times New Roman" w:eastAsia="Calibri" w:hAnsi="Times New Roman" w:cs="Times New Roman"/>
          <w:color w:val="000000"/>
          <w:sz w:val="28"/>
          <w:szCs w:val="28"/>
        </w:rPr>
        <w:t>-развитие инфраструктуры образования;</w:t>
      </w:r>
    </w:p>
    <w:p w14:paraId="4CAC35C0" w14:textId="77777777" w:rsidR="007F0E63" w:rsidRPr="007F0E63" w:rsidRDefault="007F0E63" w:rsidP="007F0E63">
      <w:pPr>
        <w:spacing w:after="160" w:line="259" w:lineRule="auto"/>
        <w:rPr>
          <w:rFonts w:ascii="Times New Roman" w:eastAsia="Calibri" w:hAnsi="Times New Roman" w:cs="Times New Roman"/>
          <w:color w:val="000000"/>
          <w:sz w:val="28"/>
          <w:szCs w:val="28"/>
        </w:rPr>
      </w:pPr>
      <w:r w:rsidRPr="007F0E63">
        <w:rPr>
          <w:rFonts w:ascii="Times New Roman" w:eastAsia="Calibri" w:hAnsi="Times New Roman" w:cs="Times New Roman"/>
          <w:color w:val="000000"/>
          <w:sz w:val="28"/>
          <w:szCs w:val="28"/>
        </w:rPr>
        <w:t>-совершенствование содержания образования;</w:t>
      </w:r>
    </w:p>
    <w:p w14:paraId="0596ED08" w14:textId="77777777" w:rsidR="007F0E63" w:rsidRPr="007F0E63" w:rsidRDefault="007F0E63" w:rsidP="007F0E63">
      <w:pPr>
        <w:spacing w:after="160" w:line="259" w:lineRule="auto"/>
        <w:rPr>
          <w:rFonts w:ascii="Times New Roman" w:eastAsia="Calibri" w:hAnsi="Times New Roman" w:cs="Times New Roman"/>
          <w:color w:val="000000"/>
          <w:sz w:val="28"/>
          <w:szCs w:val="28"/>
        </w:rPr>
      </w:pPr>
      <w:r w:rsidRPr="007F0E63">
        <w:rPr>
          <w:rFonts w:ascii="Times New Roman" w:eastAsia="Calibri" w:hAnsi="Times New Roman" w:cs="Times New Roman"/>
          <w:color w:val="000000"/>
          <w:sz w:val="28"/>
          <w:szCs w:val="28"/>
        </w:rPr>
        <w:t>-профессиональное развитие педагогических работников и управленческих кадров;</w:t>
      </w:r>
    </w:p>
    <w:p w14:paraId="0A0FFD10" w14:textId="77777777" w:rsidR="007F0E63" w:rsidRPr="007F0E63" w:rsidRDefault="007F0E63" w:rsidP="007F0E63">
      <w:pPr>
        <w:spacing w:after="160" w:line="259" w:lineRule="auto"/>
        <w:rPr>
          <w:rFonts w:ascii="Times New Roman" w:eastAsia="Calibri" w:hAnsi="Times New Roman" w:cs="Times New Roman"/>
          <w:color w:val="000000"/>
          <w:sz w:val="28"/>
          <w:szCs w:val="28"/>
        </w:rPr>
      </w:pPr>
      <w:r w:rsidRPr="007F0E63">
        <w:rPr>
          <w:rFonts w:ascii="Times New Roman" w:eastAsia="Calibri" w:hAnsi="Times New Roman" w:cs="Times New Roman"/>
          <w:color w:val="000000"/>
          <w:sz w:val="28"/>
          <w:szCs w:val="28"/>
        </w:rPr>
        <w:t>-возвращение воспитания в систему образования.</w:t>
      </w:r>
    </w:p>
    <w:p w14:paraId="226C0849" w14:textId="77777777" w:rsidR="007F0E63" w:rsidRPr="007F0E63" w:rsidRDefault="007F0E63" w:rsidP="007F0E63">
      <w:pPr>
        <w:spacing w:after="160" w:line="259" w:lineRule="auto"/>
        <w:ind w:firstLine="708"/>
        <w:rPr>
          <w:rFonts w:ascii="Times New Roman" w:eastAsia="Calibri" w:hAnsi="Times New Roman" w:cs="Times New Roman"/>
          <w:color w:val="000000"/>
          <w:sz w:val="28"/>
          <w:szCs w:val="28"/>
        </w:rPr>
      </w:pPr>
      <w:r w:rsidRPr="007F0E63">
        <w:rPr>
          <w:rFonts w:ascii="Times New Roman" w:eastAsia="Calibri" w:hAnsi="Times New Roman" w:cs="Times New Roman"/>
          <w:color w:val="000000"/>
          <w:sz w:val="28"/>
          <w:szCs w:val="28"/>
        </w:rPr>
        <w:t xml:space="preserve">Проект «Современная школа» направлен на внедрение новых методов обучения и воспитания, образовательных технологий, обеспечивающих освоение обучающимися базовых навыков и умений, повышение их мотивации к обучению и вовлеченности в образовательный процесс.  В 2020 году открыты 2 центра образования цифрового и гуманитарного профиля «Точка роста» на базе школ №1 п. Энергетик, №2 п. Новоорск. </w:t>
      </w:r>
    </w:p>
    <w:p w14:paraId="25869836" w14:textId="77777777" w:rsidR="007F0E63" w:rsidRPr="007F0E63" w:rsidRDefault="007F0E63" w:rsidP="007F0E63">
      <w:pPr>
        <w:spacing w:after="160" w:line="259" w:lineRule="auto"/>
        <w:rPr>
          <w:rFonts w:ascii="Times New Roman" w:eastAsia="Calibri" w:hAnsi="Times New Roman" w:cs="Times New Roman"/>
          <w:color w:val="000000"/>
          <w:sz w:val="28"/>
          <w:szCs w:val="28"/>
        </w:rPr>
      </w:pPr>
      <w:r w:rsidRPr="007F0E63">
        <w:rPr>
          <w:rFonts w:ascii="Times New Roman" w:eastAsia="Calibri" w:hAnsi="Times New Roman" w:cs="Times New Roman"/>
          <w:color w:val="000000"/>
          <w:sz w:val="28"/>
          <w:szCs w:val="28"/>
        </w:rPr>
        <w:t>Из регионального бюджета было выделено 2101,6 тысяч рублей на поставку оборудования и операционные расходы, из муниципального - 2516,2 тысяч рублей на ремонт помещений. Школы получили оборудование: фотоаппарат, микрофон, практические пособия для изучения основ механики, кинематики, динамики, тренажеры – манекены, 3Д-принтеры, МФУ, смартфон, шлем виртуальной реальности, квадракоптер, программное обеспечение, практические пособия по ОБЖ, технологии.</w:t>
      </w:r>
    </w:p>
    <w:p w14:paraId="378A123B" w14:textId="77777777" w:rsidR="007F0E63" w:rsidRPr="007F0E63" w:rsidRDefault="007F0E63" w:rsidP="007F0E63">
      <w:pPr>
        <w:spacing w:after="160" w:line="259" w:lineRule="auto"/>
        <w:ind w:firstLine="708"/>
        <w:rPr>
          <w:rFonts w:ascii="Times New Roman" w:eastAsia="Calibri" w:hAnsi="Times New Roman" w:cs="Times New Roman"/>
          <w:color w:val="000000"/>
          <w:sz w:val="28"/>
          <w:szCs w:val="28"/>
        </w:rPr>
      </w:pPr>
      <w:r w:rsidRPr="007F0E63">
        <w:rPr>
          <w:rFonts w:ascii="Times New Roman" w:eastAsia="Calibri" w:hAnsi="Times New Roman" w:cs="Times New Roman"/>
          <w:color w:val="000000"/>
          <w:sz w:val="28"/>
          <w:szCs w:val="28"/>
        </w:rPr>
        <w:t xml:space="preserve">В 2021 году открыты 3 центра естественно-научной и технологической направленности «Точка роста» на базе школ п. Гранитный, №4 п. Новоорск, с. Кумак. </w:t>
      </w:r>
    </w:p>
    <w:p w14:paraId="46EA2744" w14:textId="77777777" w:rsidR="007F0E63" w:rsidRPr="007F0E63" w:rsidRDefault="007F0E63" w:rsidP="007F0E63">
      <w:pPr>
        <w:spacing w:after="160" w:line="259" w:lineRule="auto"/>
        <w:ind w:firstLine="708"/>
        <w:rPr>
          <w:rFonts w:ascii="Times New Roman" w:eastAsia="Calibri" w:hAnsi="Times New Roman" w:cs="Times New Roman"/>
          <w:color w:val="000000"/>
          <w:sz w:val="28"/>
          <w:szCs w:val="28"/>
        </w:rPr>
      </w:pPr>
      <w:r w:rsidRPr="007F0E63">
        <w:rPr>
          <w:rFonts w:ascii="Times New Roman" w:eastAsia="Calibri" w:hAnsi="Times New Roman" w:cs="Times New Roman"/>
          <w:color w:val="000000"/>
          <w:sz w:val="28"/>
          <w:szCs w:val="28"/>
        </w:rPr>
        <w:t xml:space="preserve">Поступило оборудование на сумму 4.629.795.20, из муниципального бюджета на ремонт помещений было выделено 2 580,05 рублей. </w:t>
      </w:r>
    </w:p>
    <w:p w14:paraId="1FF140A2" w14:textId="77777777" w:rsidR="007F0E63" w:rsidRPr="007F0E63" w:rsidRDefault="007F0E63" w:rsidP="007F0E63">
      <w:pPr>
        <w:spacing w:after="160" w:line="259" w:lineRule="auto"/>
        <w:rPr>
          <w:rFonts w:ascii="Times New Roman" w:eastAsia="Calibri" w:hAnsi="Times New Roman" w:cs="Times New Roman"/>
          <w:color w:val="000000"/>
          <w:sz w:val="28"/>
          <w:szCs w:val="28"/>
        </w:rPr>
      </w:pPr>
      <w:r w:rsidRPr="007F0E63">
        <w:rPr>
          <w:rFonts w:ascii="Times New Roman" w:eastAsia="Calibri" w:hAnsi="Times New Roman" w:cs="Times New Roman"/>
          <w:color w:val="000000"/>
          <w:sz w:val="28"/>
          <w:szCs w:val="28"/>
        </w:rPr>
        <w:t>В эти образовательные учреждения поступили лаборатории по физике, химии, биологии, оборудование для проведения занятий по робототехнике, МФУ, 3Д-принтеры и др.</w:t>
      </w:r>
    </w:p>
    <w:p w14:paraId="05495408" w14:textId="77777777" w:rsidR="007F0E63" w:rsidRPr="007F0E63" w:rsidRDefault="007F0E63" w:rsidP="007F0E63">
      <w:pPr>
        <w:spacing w:after="160" w:line="259" w:lineRule="auto"/>
        <w:rPr>
          <w:rFonts w:ascii="Times New Roman" w:eastAsia="Calibri" w:hAnsi="Times New Roman" w:cs="Times New Roman"/>
          <w:color w:val="000000"/>
          <w:sz w:val="28"/>
          <w:szCs w:val="28"/>
        </w:rPr>
      </w:pPr>
      <w:r w:rsidRPr="007F0E63">
        <w:rPr>
          <w:rFonts w:ascii="Times New Roman" w:eastAsia="Calibri" w:hAnsi="Times New Roman" w:cs="Times New Roman"/>
          <w:color w:val="000000"/>
          <w:sz w:val="28"/>
          <w:szCs w:val="28"/>
        </w:rPr>
        <w:t xml:space="preserve">Во всех центрах «Точка роста» разработаны рабочие программы курсов урочной и внеурочной деятельности. Все педагогические работники, задействованные в реализации программ на базе данных Центров, прошли обучение на курсах повышения квалификации. </w:t>
      </w:r>
    </w:p>
    <w:p w14:paraId="69296DD4" w14:textId="77777777" w:rsidR="007F0E63" w:rsidRPr="007F0E63" w:rsidRDefault="007F0E63" w:rsidP="007F0E63">
      <w:pPr>
        <w:spacing w:after="160" w:line="259" w:lineRule="auto"/>
        <w:rPr>
          <w:rFonts w:ascii="Times New Roman" w:eastAsia="Calibri" w:hAnsi="Times New Roman" w:cs="Times New Roman"/>
          <w:color w:val="000000"/>
          <w:sz w:val="28"/>
          <w:szCs w:val="28"/>
        </w:rPr>
      </w:pPr>
      <w:r w:rsidRPr="007F0E63">
        <w:rPr>
          <w:rFonts w:ascii="Times New Roman" w:eastAsia="Calibri" w:hAnsi="Times New Roman" w:cs="Times New Roman"/>
          <w:color w:val="000000"/>
          <w:sz w:val="28"/>
          <w:szCs w:val="28"/>
        </w:rPr>
        <w:t>В центрах выстроена работа по следующим четырем направлениям.</w:t>
      </w:r>
    </w:p>
    <w:p w14:paraId="75673D52" w14:textId="77777777" w:rsidR="007F0E63" w:rsidRPr="007F0E63" w:rsidRDefault="007F0E63" w:rsidP="007F0E63">
      <w:pPr>
        <w:spacing w:after="160" w:line="259" w:lineRule="auto"/>
        <w:rPr>
          <w:rFonts w:ascii="Times New Roman" w:eastAsia="Calibri" w:hAnsi="Times New Roman" w:cs="Times New Roman"/>
          <w:color w:val="000000"/>
          <w:sz w:val="28"/>
          <w:szCs w:val="28"/>
        </w:rPr>
      </w:pPr>
      <w:r w:rsidRPr="007F0E63">
        <w:rPr>
          <w:rFonts w:ascii="Times New Roman" w:eastAsia="Calibri" w:hAnsi="Times New Roman" w:cs="Times New Roman"/>
          <w:color w:val="000000"/>
          <w:sz w:val="28"/>
          <w:szCs w:val="28"/>
        </w:rPr>
        <w:lastRenderedPageBreak/>
        <w:t xml:space="preserve">  Изменен формат преподавания информатики, технологии и ОБЖ, биологии, химии, физики: усилена практическая составляющая. Второе направление работы – это использование возможностей новой компьютерной техники для решения задач, выходящих за рамки чистого программирования. </w:t>
      </w:r>
    </w:p>
    <w:p w14:paraId="14A874CB" w14:textId="77777777" w:rsidR="007F0E63" w:rsidRPr="007F0E63" w:rsidRDefault="007F0E63" w:rsidP="007F0E63">
      <w:pPr>
        <w:spacing w:after="160" w:line="259" w:lineRule="auto"/>
        <w:rPr>
          <w:rFonts w:ascii="Times New Roman" w:eastAsia="Calibri" w:hAnsi="Times New Roman" w:cs="Times New Roman"/>
          <w:color w:val="000000"/>
          <w:sz w:val="28"/>
          <w:szCs w:val="28"/>
        </w:rPr>
      </w:pPr>
      <w:r w:rsidRPr="007F0E63">
        <w:rPr>
          <w:rFonts w:ascii="Times New Roman" w:eastAsia="Calibri" w:hAnsi="Times New Roman" w:cs="Times New Roman"/>
          <w:color w:val="000000"/>
          <w:sz w:val="28"/>
          <w:szCs w:val="28"/>
        </w:rPr>
        <w:t xml:space="preserve">Третье направление работы – это использование электронных образовательных ресурсов для преподавания предметов, которые обычно в нашем представлении с компьютерным классом никак не связаны. </w:t>
      </w:r>
    </w:p>
    <w:p w14:paraId="1D9548EB" w14:textId="77777777" w:rsidR="007F0E63" w:rsidRPr="007F0E63" w:rsidRDefault="007F0E63" w:rsidP="007F0E63">
      <w:pPr>
        <w:spacing w:after="160" w:line="259" w:lineRule="auto"/>
        <w:rPr>
          <w:rFonts w:ascii="Times New Roman" w:eastAsia="Calibri" w:hAnsi="Times New Roman" w:cs="Times New Roman"/>
          <w:color w:val="000000"/>
          <w:sz w:val="28"/>
          <w:szCs w:val="28"/>
        </w:rPr>
      </w:pPr>
      <w:r w:rsidRPr="007F0E63">
        <w:rPr>
          <w:rFonts w:ascii="Times New Roman" w:eastAsia="Calibri" w:hAnsi="Times New Roman" w:cs="Times New Roman"/>
          <w:color w:val="000000"/>
          <w:sz w:val="28"/>
          <w:szCs w:val="28"/>
        </w:rPr>
        <w:t xml:space="preserve">Четвертое направление использования новых компьютерных классов – это выстраивание системы непрерывной, регулярной оценки качества освоения образовательной программы обучающимися. Такая оценка необходима и для получения высоких образовательных результатов, и как фундамент для построения системы непрерывного учительского роста. Данными учреждениями заключены сетевые договора с другими образовательными организациями. </w:t>
      </w:r>
    </w:p>
    <w:p w14:paraId="031B298E" w14:textId="77777777" w:rsidR="007F0E63" w:rsidRPr="007F0E63" w:rsidRDefault="007F0E63" w:rsidP="007F0E63">
      <w:pPr>
        <w:spacing w:after="160" w:line="259" w:lineRule="auto"/>
        <w:rPr>
          <w:rFonts w:ascii="Times New Roman" w:eastAsia="Calibri" w:hAnsi="Times New Roman" w:cs="Times New Roman"/>
          <w:color w:val="000000"/>
          <w:sz w:val="28"/>
          <w:szCs w:val="28"/>
        </w:rPr>
      </w:pPr>
      <w:r w:rsidRPr="007F0E63">
        <w:rPr>
          <w:rFonts w:ascii="Times New Roman" w:eastAsia="Calibri" w:hAnsi="Times New Roman" w:cs="Times New Roman"/>
          <w:color w:val="000000"/>
          <w:sz w:val="28"/>
          <w:szCs w:val="28"/>
        </w:rPr>
        <w:t>Центры образования цифрового и гуманитарного профиля «Точка роста» позволили:</w:t>
      </w:r>
    </w:p>
    <w:p w14:paraId="4415D951" w14:textId="77777777" w:rsidR="007F0E63" w:rsidRPr="007F0E63" w:rsidRDefault="007F0E63" w:rsidP="007F0E63">
      <w:pPr>
        <w:spacing w:after="160" w:line="259" w:lineRule="auto"/>
        <w:rPr>
          <w:rFonts w:ascii="Times New Roman" w:eastAsia="Calibri" w:hAnsi="Times New Roman" w:cs="Times New Roman"/>
          <w:color w:val="000000"/>
          <w:sz w:val="28"/>
          <w:szCs w:val="28"/>
        </w:rPr>
      </w:pPr>
      <w:r w:rsidRPr="007F0E63">
        <w:rPr>
          <w:rFonts w:ascii="Times New Roman" w:eastAsia="Calibri" w:hAnsi="Times New Roman" w:cs="Times New Roman"/>
          <w:color w:val="000000"/>
          <w:sz w:val="28"/>
          <w:szCs w:val="28"/>
        </w:rPr>
        <w:t xml:space="preserve">- обновить содержание и методы обучения части предметных областей, </w:t>
      </w:r>
    </w:p>
    <w:p w14:paraId="153EE321" w14:textId="77777777" w:rsidR="007F0E63" w:rsidRPr="007F0E63" w:rsidRDefault="007F0E63" w:rsidP="007F0E63">
      <w:pPr>
        <w:spacing w:after="160" w:line="259" w:lineRule="auto"/>
        <w:rPr>
          <w:rFonts w:ascii="Times New Roman" w:eastAsia="Calibri" w:hAnsi="Times New Roman" w:cs="Times New Roman"/>
          <w:color w:val="000000"/>
          <w:sz w:val="28"/>
          <w:szCs w:val="28"/>
        </w:rPr>
      </w:pPr>
      <w:r w:rsidRPr="007F0E63">
        <w:rPr>
          <w:rFonts w:ascii="Times New Roman" w:eastAsia="Calibri" w:hAnsi="Times New Roman" w:cs="Times New Roman"/>
          <w:color w:val="000000"/>
          <w:sz w:val="28"/>
          <w:szCs w:val="28"/>
        </w:rPr>
        <w:t>- использовать образовательные технологии, обеспечивающие освоение обучающимися основных и дополнительных общеобразовательных программ цифрового, естественнонаучного, технического и гуманитарного профилей;</w:t>
      </w:r>
    </w:p>
    <w:p w14:paraId="289C2648" w14:textId="77777777" w:rsidR="007F0E63" w:rsidRPr="007F0E63" w:rsidRDefault="007F0E63" w:rsidP="007F0E63">
      <w:pPr>
        <w:spacing w:after="160" w:line="259" w:lineRule="auto"/>
        <w:rPr>
          <w:rFonts w:ascii="Times New Roman" w:eastAsia="Calibri" w:hAnsi="Times New Roman" w:cs="Times New Roman"/>
          <w:color w:val="000000"/>
          <w:sz w:val="28"/>
          <w:szCs w:val="28"/>
        </w:rPr>
      </w:pPr>
      <w:r w:rsidRPr="007F0E63">
        <w:rPr>
          <w:rFonts w:ascii="Times New Roman" w:eastAsia="Calibri" w:hAnsi="Times New Roman" w:cs="Times New Roman"/>
          <w:color w:val="000000"/>
          <w:sz w:val="28"/>
          <w:szCs w:val="28"/>
        </w:rPr>
        <w:t>- использовать инфраструктуру как общественное пространство для развития общекультурных компетенций и цифровой грамотности населения, шахматного образования, проектной деятельности, творческой, социальной самореализации детей, педагогов, родительской общественности.</w:t>
      </w:r>
    </w:p>
    <w:p w14:paraId="097561F7" w14:textId="77777777" w:rsidR="007F0E63" w:rsidRPr="007F0E63" w:rsidRDefault="007F0E63" w:rsidP="007F0E63">
      <w:pPr>
        <w:spacing w:after="160" w:line="259" w:lineRule="auto"/>
        <w:rPr>
          <w:rFonts w:ascii="Times New Roman" w:eastAsia="Calibri" w:hAnsi="Times New Roman" w:cs="Times New Roman"/>
          <w:color w:val="000000"/>
          <w:sz w:val="28"/>
          <w:szCs w:val="28"/>
        </w:rPr>
      </w:pPr>
      <w:r w:rsidRPr="007F0E63">
        <w:rPr>
          <w:rFonts w:ascii="Times New Roman" w:eastAsia="Calibri" w:hAnsi="Times New Roman" w:cs="Times New Roman"/>
          <w:color w:val="000000"/>
          <w:sz w:val="28"/>
          <w:szCs w:val="28"/>
        </w:rPr>
        <w:t xml:space="preserve">В рамках реализации проекта запланировано открытие центров «Точка роста» в 2022 году- на базе «СОШ №2 п. Энергетик», МАОУ Первый Новоорский лицей, в 2023 году - на базе МОУ «СОШ с. Горьковское», СОШ «с. Добровольское». </w:t>
      </w:r>
    </w:p>
    <w:p w14:paraId="773BF0FB" w14:textId="77777777" w:rsidR="007F0E63" w:rsidRPr="007F0E63" w:rsidRDefault="007F0E63" w:rsidP="007F0E63">
      <w:pPr>
        <w:spacing w:after="160" w:line="259" w:lineRule="auto"/>
        <w:rPr>
          <w:rFonts w:ascii="Times New Roman" w:eastAsia="Calibri" w:hAnsi="Times New Roman" w:cs="Times New Roman"/>
          <w:color w:val="000000"/>
          <w:sz w:val="28"/>
          <w:szCs w:val="28"/>
        </w:rPr>
      </w:pPr>
      <w:r w:rsidRPr="007F0E63">
        <w:rPr>
          <w:rFonts w:ascii="Times New Roman" w:eastAsia="Calibri" w:hAnsi="Times New Roman" w:cs="Times New Roman"/>
          <w:color w:val="000000"/>
          <w:sz w:val="28"/>
          <w:szCs w:val="28"/>
        </w:rPr>
        <w:t xml:space="preserve">Создание центров «Точка роста» направлено прежде всего на: совершенствование условий для повышения качества общего образования в общеобразовательных организациях, расположенных в сельской местности; </w:t>
      </w:r>
    </w:p>
    <w:p w14:paraId="5198CC7C" w14:textId="77777777" w:rsidR="007F0E63" w:rsidRPr="007F0E63" w:rsidRDefault="007F0E63" w:rsidP="007F0E63">
      <w:pPr>
        <w:spacing w:after="160" w:line="259" w:lineRule="auto"/>
        <w:rPr>
          <w:rFonts w:ascii="Times New Roman" w:eastAsia="Calibri" w:hAnsi="Times New Roman" w:cs="Times New Roman"/>
          <w:color w:val="000000"/>
          <w:sz w:val="28"/>
          <w:szCs w:val="28"/>
        </w:rPr>
      </w:pPr>
      <w:r w:rsidRPr="007F0E63">
        <w:rPr>
          <w:rFonts w:ascii="Times New Roman" w:eastAsia="Calibri" w:hAnsi="Times New Roman" w:cs="Times New Roman"/>
          <w:color w:val="000000"/>
          <w:sz w:val="28"/>
          <w:szCs w:val="28"/>
        </w:rPr>
        <w:t xml:space="preserve">Повышение охвата обучающихся общеобразовательных организаций сельской местности образовательными программами общего и дополнительного образования естественно-научной и технологической направленностей на современном оборудовании.  </w:t>
      </w:r>
    </w:p>
    <w:p w14:paraId="6DE9A243" w14:textId="77777777" w:rsidR="007F0E63" w:rsidRPr="007F0E63" w:rsidRDefault="007F0E63" w:rsidP="007F0E63">
      <w:pPr>
        <w:spacing w:after="160" w:line="259" w:lineRule="auto"/>
        <w:rPr>
          <w:rFonts w:ascii="Times New Roman" w:eastAsia="Calibri" w:hAnsi="Times New Roman" w:cs="Times New Roman"/>
          <w:color w:val="000000"/>
          <w:sz w:val="28"/>
          <w:szCs w:val="28"/>
        </w:rPr>
      </w:pPr>
      <w:r w:rsidRPr="007F0E63">
        <w:rPr>
          <w:rFonts w:ascii="Times New Roman" w:eastAsia="Calibri" w:hAnsi="Times New Roman" w:cs="Times New Roman"/>
          <w:color w:val="000000"/>
          <w:sz w:val="28"/>
          <w:szCs w:val="28"/>
        </w:rPr>
        <w:t>Также в рамках данного проекта с сентября 2021года на базе ОГПУ работа</w:t>
      </w:r>
      <w:r>
        <w:rPr>
          <w:rFonts w:ascii="Times New Roman" w:eastAsia="Calibri" w:hAnsi="Times New Roman" w:cs="Times New Roman"/>
          <w:color w:val="000000"/>
          <w:sz w:val="28"/>
          <w:szCs w:val="28"/>
        </w:rPr>
        <w:t xml:space="preserve">ла </w:t>
      </w:r>
      <w:r w:rsidRPr="007F0E63">
        <w:rPr>
          <w:rFonts w:ascii="Times New Roman" w:eastAsia="Calibri" w:hAnsi="Times New Roman" w:cs="Times New Roman"/>
          <w:color w:val="000000"/>
          <w:sz w:val="28"/>
          <w:szCs w:val="28"/>
        </w:rPr>
        <w:t xml:space="preserve">служба оказания услуг психолого-педагогической, методической и </w:t>
      </w:r>
      <w:r w:rsidRPr="007F0E63">
        <w:rPr>
          <w:rFonts w:ascii="Times New Roman" w:eastAsia="Calibri" w:hAnsi="Times New Roman" w:cs="Times New Roman"/>
          <w:color w:val="000000"/>
          <w:sz w:val="28"/>
          <w:szCs w:val="28"/>
        </w:rPr>
        <w:lastRenderedPageBreak/>
        <w:t xml:space="preserve">консультационной помощи родителям (законным представителям). </w:t>
      </w:r>
      <w:r>
        <w:rPr>
          <w:rFonts w:ascii="Times New Roman" w:eastAsia="Calibri" w:hAnsi="Times New Roman" w:cs="Times New Roman"/>
          <w:color w:val="000000"/>
          <w:sz w:val="28"/>
          <w:szCs w:val="28"/>
        </w:rPr>
        <w:t xml:space="preserve"> О</w:t>
      </w:r>
      <w:r w:rsidRPr="007F0E63">
        <w:rPr>
          <w:rFonts w:ascii="Times New Roman" w:eastAsia="Calibri" w:hAnsi="Times New Roman" w:cs="Times New Roman"/>
          <w:color w:val="000000"/>
          <w:sz w:val="28"/>
          <w:szCs w:val="28"/>
        </w:rPr>
        <w:t>казан</w:t>
      </w:r>
      <w:r>
        <w:rPr>
          <w:rFonts w:ascii="Times New Roman" w:eastAsia="Calibri" w:hAnsi="Times New Roman" w:cs="Times New Roman"/>
          <w:color w:val="000000"/>
          <w:sz w:val="28"/>
          <w:szCs w:val="28"/>
        </w:rPr>
        <w:t>о</w:t>
      </w:r>
      <w:r w:rsidRPr="007F0E63">
        <w:rPr>
          <w:rFonts w:ascii="Times New Roman" w:eastAsia="Calibri" w:hAnsi="Times New Roman" w:cs="Times New Roman"/>
          <w:color w:val="000000"/>
          <w:sz w:val="28"/>
          <w:szCs w:val="28"/>
        </w:rPr>
        <w:t xml:space="preserve"> 204 услуги.</w:t>
      </w:r>
    </w:p>
    <w:p w14:paraId="3702CFCA" w14:textId="77777777" w:rsidR="007F0E63" w:rsidRPr="007F0E63" w:rsidRDefault="007F0E63" w:rsidP="007F0E63">
      <w:pPr>
        <w:spacing w:after="160" w:line="259" w:lineRule="auto"/>
        <w:rPr>
          <w:rFonts w:ascii="Times New Roman" w:eastAsia="Calibri" w:hAnsi="Times New Roman" w:cs="Times New Roman"/>
          <w:color w:val="000000"/>
          <w:sz w:val="28"/>
          <w:szCs w:val="28"/>
        </w:rPr>
      </w:pPr>
      <w:r w:rsidRPr="007F0E63">
        <w:rPr>
          <w:rFonts w:ascii="Times New Roman" w:eastAsia="Calibri" w:hAnsi="Times New Roman" w:cs="Times New Roman"/>
          <w:color w:val="000000"/>
          <w:sz w:val="28"/>
          <w:szCs w:val="28"/>
        </w:rPr>
        <w:t>Проект «Цифровая образовательная среда» направлен на то, чтобы</w:t>
      </w:r>
    </w:p>
    <w:p w14:paraId="01EA3E25" w14:textId="77777777" w:rsidR="007F0E63" w:rsidRPr="007F0E63" w:rsidRDefault="007F0E63" w:rsidP="007F0E63">
      <w:pPr>
        <w:spacing w:after="160" w:line="259" w:lineRule="auto"/>
        <w:rPr>
          <w:rFonts w:ascii="Times New Roman" w:eastAsia="Calibri" w:hAnsi="Times New Roman" w:cs="Times New Roman"/>
          <w:color w:val="000000"/>
          <w:sz w:val="28"/>
          <w:szCs w:val="28"/>
        </w:rPr>
      </w:pPr>
      <w:r w:rsidRPr="007F0E63">
        <w:rPr>
          <w:rFonts w:ascii="Times New Roman" w:eastAsia="Calibri" w:hAnsi="Times New Roman" w:cs="Times New Roman"/>
          <w:color w:val="000000"/>
          <w:sz w:val="28"/>
          <w:szCs w:val="28"/>
        </w:rPr>
        <w:t xml:space="preserve">- обеспечить равный доступ к информационным системам и ресурсам, </w:t>
      </w:r>
    </w:p>
    <w:p w14:paraId="125EC90B" w14:textId="77777777" w:rsidR="007F0E63" w:rsidRPr="007F0E63" w:rsidRDefault="007F0E63" w:rsidP="007F0E63">
      <w:pPr>
        <w:spacing w:after="160" w:line="259" w:lineRule="auto"/>
        <w:rPr>
          <w:rFonts w:ascii="Times New Roman" w:eastAsia="Calibri" w:hAnsi="Times New Roman" w:cs="Times New Roman"/>
          <w:color w:val="000000"/>
          <w:sz w:val="28"/>
          <w:szCs w:val="28"/>
        </w:rPr>
      </w:pPr>
      <w:r w:rsidRPr="007F0E63">
        <w:rPr>
          <w:rFonts w:ascii="Times New Roman" w:eastAsia="Calibri" w:hAnsi="Times New Roman" w:cs="Times New Roman"/>
          <w:color w:val="000000"/>
          <w:sz w:val="28"/>
          <w:szCs w:val="28"/>
        </w:rPr>
        <w:t xml:space="preserve">- способствовать повышению качества знаний, совершенствованию умений, навыков, компетенций и квалификации, </w:t>
      </w:r>
    </w:p>
    <w:p w14:paraId="595355EE" w14:textId="77777777" w:rsidR="007F0E63" w:rsidRPr="007F0E63" w:rsidRDefault="007F0E63" w:rsidP="007F0E63">
      <w:pPr>
        <w:spacing w:after="160" w:line="259" w:lineRule="auto"/>
        <w:rPr>
          <w:rFonts w:ascii="Times New Roman" w:eastAsia="Calibri" w:hAnsi="Times New Roman" w:cs="Times New Roman"/>
          <w:color w:val="000000"/>
          <w:sz w:val="28"/>
          <w:szCs w:val="28"/>
        </w:rPr>
      </w:pPr>
      <w:r w:rsidRPr="007F0E63">
        <w:rPr>
          <w:rFonts w:ascii="Times New Roman" w:eastAsia="Calibri" w:hAnsi="Times New Roman" w:cs="Times New Roman"/>
          <w:color w:val="000000"/>
          <w:sz w:val="28"/>
          <w:szCs w:val="28"/>
        </w:rPr>
        <w:t>- поддерживать обмен опытом и практиками, управление собственными данными в электронной форме,</w:t>
      </w:r>
    </w:p>
    <w:p w14:paraId="6D147F5F" w14:textId="77777777" w:rsidR="007F0E63" w:rsidRPr="007F0E63" w:rsidRDefault="007F0E63" w:rsidP="007F0E63">
      <w:pPr>
        <w:spacing w:after="160" w:line="259" w:lineRule="auto"/>
        <w:rPr>
          <w:rFonts w:ascii="Times New Roman" w:eastAsia="Calibri" w:hAnsi="Times New Roman" w:cs="Times New Roman"/>
          <w:color w:val="000000"/>
          <w:sz w:val="28"/>
          <w:szCs w:val="28"/>
        </w:rPr>
      </w:pPr>
      <w:r w:rsidRPr="007F0E63">
        <w:rPr>
          <w:rFonts w:ascii="Times New Roman" w:eastAsia="Calibri" w:hAnsi="Times New Roman" w:cs="Times New Roman"/>
          <w:color w:val="000000"/>
          <w:sz w:val="28"/>
          <w:szCs w:val="28"/>
        </w:rPr>
        <w:t xml:space="preserve">- помогать построению индивидуального учебного плана, </w:t>
      </w:r>
    </w:p>
    <w:p w14:paraId="46675FA4" w14:textId="77777777" w:rsidR="007F0E63" w:rsidRPr="007F0E63" w:rsidRDefault="007F0E63" w:rsidP="007F0E63">
      <w:pPr>
        <w:spacing w:after="160" w:line="259" w:lineRule="auto"/>
        <w:rPr>
          <w:rFonts w:ascii="Times New Roman" w:eastAsia="Calibri" w:hAnsi="Times New Roman" w:cs="Times New Roman"/>
          <w:color w:val="000000"/>
          <w:sz w:val="28"/>
          <w:szCs w:val="28"/>
        </w:rPr>
      </w:pPr>
      <w:r w:rsidRPr="007F0E63">
        <w:rPr>
          <w:rFonts w:ascii="Times New Roman" w:eastAsia="Calibri" w:hAnsi="Times New Roman" w:cs="Times New Roman"/>
          <w:color w:val="000000"/>
          <w:sz w:val="28"/>
          <w:szCs w:val="28"/>
        </w:rPr>
        <w:t xml:space="preserve">-содействовать осуществлению мониторинга освоения образовательных программ с использованием электронных средств обучения и воспитания, </w:t>
      </w:r>
    </w:p>
    <w:p w14:paraId="06CCE16F" w14:textId="77777777" w:rsidR="007F0E63" w:rsidRPr="007F0E63" w:rsidRDefault="007F0E63" w:rsidP="007F0E63">
      <w:pPr>
        <w:spacing w:after="160" w:line="259" w:lineRule="auto"/>
        <w:rPr>
          <w:rFonts w:ascii="Times New Roman" w:eastAsia="Calibri" w:hAnsi="Times New Roman" w:cs="Times New Roman"/>
          <w:color w:val="000000"/>
          <w:sz w:val="28"/>
          <w:szCs w:val="28"/>
        </w:rPr>
      </w:pPr>
      <w:r w:rsidRPr="007F0E63">
        <w:rPr>
          <w:rFonts w:ascii="Times New Roman" w:eastAsia="Calibri" w:hAnsi="Times New Roman" w:cs="Times New Roman"/>
          <w:color w:val="000000"/>
          <w:sz w:val="28"/>
          <w:szCs w:val="28"/>
        </w:rPr>
        <w:t xml:space="preserve">- обеспечить объективное оценивание знаний, умений, навыков и достижений обучающихся. </w:t>
      </w:r>
    </w:p>
    <w:p w14:paraId="7CF12468" w14:textId="77777777" w:rsidR="007F0E63" w:rsidRPr="007F0E63" w:rsidRDefault="007F0E63" w:rsidP="007F0E63">
      <w:pPr>
        <w:spacing w:after="160" w:line="259" w:lineRule="auto"/>
        <w:rPr>
          <w:rFonts w:ascii="Times New Roman" w:eastAsia="Calibri" w:hAnsi="Times New Roman" w:cs="Times New Roman"/>
          <w:color w:val="000000"/>
          <w:sz w:val="28"/>
          <w:szCs w:val="28"/>
        </w:rPr>
      </w:pPr>
      <w:r w:rsidRPr="007F0E63">
        <w:rPr>
          <w:rFonts w:ascii="Times New Roman" w:eastAsia="Calibri" w:hAnsi="Times New Roman" w:cs="Times New Roman"/>
          <w:color w:val="000000"/>
          <w:sz w:val="28"/>
          <w:szCs w:val="28"/>
        </w:rPr>
        <w:t xml:space="preserve">Педагоги школ и учреждений дополнительного образования используют  цифровые образовательные платформы,  различные доступные виды связи: ЯКласс, ЯндексУчебник, ЯндексЛицей, Учи.ру, Российская электронная школа, Мобильное электронное образование, Электронная школа «Знаника», программные средства </w:t>
      </w:r>
      <w:r>
        <w:rPr>
          <w:rFonts w:ascii="Times New Roman" w:eastAsia="Calibri" w:hAnsi="Times New Roman" w:cs="Times New Roman"/>
          <w:color w:val="000000"/>
          <w:sz w:val="28"/>
          <w:szCs w:val="28"/>
        </w:rPr>
        <w:t xml:space="preserve">для проведения видеоконференций, </w:t>
      </w:r>
      <w:r w:rsidRPr="007F0E63">
        <w:rPr>
          <w:rFonts w:ascii="Times New Roman" w:eastAsia="Calibri" w:hAnsi="Times New Roman" w:cs="Times New Roman"/>
          <w:color w:val="000000"/>
          <w:sz w:val="28"/>
          <w:szCs w:val="28"/>
        </w:rPr>
        <w:t>социальные сети э</w:t>
      </w:r>
      <w:r>
        <w:rPr>
          <w:rFonts w:ascii="Times New Roman" w:eastAsia="Calibri" w:hAnsi="Times New Roman" w:cs="Times New Roman"/>
          <w:color w:val="000000"/>
          <w:sz w:val="28"/>
          <w:szCs w:val="28"/>
        </w:rPr>
        <w:t xml:space="preserve">лектронную почту,  мессенджеры, </w:t>
      </w:r>
      <w:r w:rsidRPr="007F0E63">
        <w:rPr>
          <w:rFonts w:ascii="Times New Roman" w:eastAsia="Calibri" w:hAnsi="Times New Roman" w:cs="Times New Roman"/>
          <w:color w:val="000000"/>
          <w:sz w:val="28"/>
          <w:szCs w:val="28"/>
        </w:rPr>
        <w:t xml:space="preserve">телетрансляции, телефонную связь, электронные дневники (Дневник.ру.). В настоящее время все общеобразовательные организации работают в автоматизированной информационной системе «Государственные (муниципальные) услуги в сфере образования Оренбургской области» (портал edu.orb.ru) и оказывают там услугу «Предоставление информации о текущей успеваемости учащегося, ведение дневника и журнала успеваемости». </w:t>
      </w:r>
    </w:p>
    <w:p w14:paraId="4A0E95C1" w14:textId="77777777" w:rsidR="007F0E63" w:rsidRPr="007F0E63" w:rsidRDefault="007F0E63" w:rsidP="007F0E63">
      <w:pPr>
        <w:spacing w:after="160" w:line="259" w:lineRule="auto"/>
        <w:rPr>
          <w:rFonts w:ascii="Times New Roman" w:eastAsia="Calibri" w:hAnsi="Times New Roman" w:cs="Times New Roman"/>
          <w:color w:val="000000"/>
          <w:sz w:val="28"/>
          <w:szCs w:val="28"/>
        </w:rPr>
      </w:pPr>
      <w:r w:rsidRPr="007F0E63">
        <w:rPr>
          <w:rFonts w:ascii="Times New Roman" w:eastAsia="Calibri" w:hAnsi="Times New Roman" w:cs="Times New Roman"/>
          <w:color w:val="000000"/>
          <w:sz w:val="28"/>
          <w:szCs w:val="28"/>
        </w:rPr>
        <w:t xml:space="preserve"> За два года педагогами Новоорского района были разработаны 135 видеоуроков для сайта «Цифровая школа Оренбуржья» по следующим предметам: истории, английскому языку, окружающему миру, ОБЖ, химии, биологии, музыки, физической культуры.</w:t>
      </w:r>
    </w:p>
    <w:p w14:paraId="2C93DD37" w14:textId="77777777" w:rsidR="007F0E63" w:rsidRPr="007F0E63" w:rsidRDefault="007F0E63" w:rsidP="007F0E63">
      <w:pPr>
        <w:spacing w:after="160" w:line="259" w:lineRule="auto"/>
        <w:rPr>
          <w:rFonts w:ascii="Times New Roman" w:eastAsia="Calibri" w:hAnsi="Times New Roman" w:cs="Times New Roman"/>
          <w:color w:val="000000"/>
          <w:sz w:val="28"/>
          <w:szCs w:val="28"/>
        </w:rPr>
      </w:pPr>
      <w:r w:rsidRPr="007F0E63">
        <w:rPr>
          <w:rFonts w:ascii="Times New Roman" w:eastAsia="Calibri" w:hAnsi="Times New Roman" w:cs="Times New Roman"/>
          <w:color w:val="000000"/>
          <w:sz w:val="28"/>
          <w:szCs w:val="28"/>
        </w:rPr>
        <w:t>На сайте «Цифровая школа Оренбуржья» https://sdo.edu.orb.ru /</w:t>
      </w:r>
    </w:p>
    <w:p w14:paraId="3F9A4120" w14:textId="77777777" w:rsidR="007F0E63" w:rsidRPr="007F0E63" w:rsidRDefault="007F0E63" w:rsidP="007F0E63">
      <w:pPr>
        <w:spacing w:after="160" w:line="259" w:lineRule="auto"/>
        <w:rPr>
          <w:rFonts w:ascii="Times New Roman" w:eastAsia="Calibri" w:hAnsi="Times New Roman" w:cs="Times New Roman"/>
          <w:color w:val="000000"/>
          <w:sz w:val="28"/>
          <w:szCs w:val="28"/>
        </w:rPr>
      </w:pPr>
      <w:r w:rsidRPr="007F0E63">
        <w:rPr>
          <w:rFonts w:ascii="Times New Roman" w:eastAsia="Calibri" w:hAnsi="Times New Roman" w:cs="Times New Roman"/>
          <w:color w:val="000000"/>
          <w:sz w:val="28"/>
          <w:szCs w:val="28"/>
        </w:rPr>
        <w:t>в разделе «Методическая мастерская учителя» размещены сборники</w:t>
      </w:r>
    </w:p>
    <w:p w14:paraId="1BC140AB" w14:textId="77777777" w:rsidR="007F0E63" w:rsidRPr="007F0E63" w:rsidRDefault="007F0E63" w:rsidP="007F0E63">
      <w:pPr>
        <w:spacing w:after="160" w:line="259" w:lineRule="auto"/>
        <w:rPr>
          <w:rFonts w:ascii="Times New Roman" w:eastAsia="Calibri" w:hAnsi="Times New Roman" w:cs="Times New Roman"/>
          <w:color w:val="000000"/>
          <w:sz w:val="28"/>
          <w:szCs w:val="28"/>
        </w:rPr>
      </w:pPr>
      <w:r w:rsidRPr="007F0E63">
        <w:rPr>
          <w:rFonts w:ascii="Times New Roman" w:eastAsia="Calibri" w:hAnsi="Times New Roman" w:cs="Times New Roman"/>
          <w:color w:val="000000"/>
          <w:sz w:val="28"/>
          <w:szCs w:val="28"/>
        </w:rPr>
        <w:t>- «Лучшие педагогические и методические практики системы общего образования Оренбургской области», в которых включены кейсы педагогов Новоорского района Варфоломеевой Натальи Николаевна, учителя английского языка МАОУ СОШ №2 п.Энергетик, Ежовой Татьяны Николаевны , учителя музыки МОАУ СОШ №1 п. Новоорск.</w:t>
      </w:r>
    </w:p>
    <w:p w14:paraId="5FDAA401" w14:textId="77777777" w:rsidR="007F0E63" w:rsidRPr="007F0E63" w:rsidRDefault="007F0E63" w:rsidP="007F0E63">
      <w:pPr>
        <w:spacing w:after="160" w:line="259" w:lineRule="auto"/>
        <w:rPr>
          <w:rFonts w:ascii="Times New Roman" w:eastAsia="Calibri" w:hAnsi="Times New Roman" w:cs="Times New Roman"/>
          <w:color w:val="000000"/>
          <w:sz w:val="28"/>
          <w:szCs w:val="28"/>
        </w:rPr>
      </w:pPr>
      <w:r w:rsidRPr="007F0E63">
        <w:rPr>
          <w:rFonts w:ascii="Times New Roman" w:eastAsia="Calibri" w:hAnsi="Times New Roman" w:cs="Times New Roman"/>
          <w:color w:val="000000"/>
          <w:sz w:val="28"/>
          <w:szCs w:val="28"/>
        </w:rPr>
        <w:lastRenderedPageBreak/>
        <w:t>- «Кейсы мероприятий образовательного I регионального форума «Точка роста», в который включены 5 кейсов учителя истории и технологии МАОУ СОШ №2 п. Новоорс</w:t>
      </w:r>
      <w:r w:rsidR="00FF03C1">
        <w:rPr>
          <w:rFonts w:ascii="Times New Roman" w:eastAsia="Calibri" w:hAnsi="Times New Roman" w:cs="Times New Roman"/>
          <w:color w:val="000000"/>
          <w:sz w:val="28"/>
          <w:szCs w:val="28"/>
        </w:rPr>
        <w:t>к, Рощиной Елены Александровны.</w:t>
      </w:r>
    </w:p>
    <w:p w14:paraId="61D2A9EE" w14:textId="77777777" w:rsidR="007F0E63" w:rsidRPr="007F0E63" w:rsidRDefault="007F0E63" w:rsidP="007F0E63">
      <w:pPr>
        <w:spacing w:after="160" w:line="259" w:lineRule="auto"/>
        <w:rPr>
          <w:rFonts w:ascii="Times New Roman" w:eastAsia="Calibri" w:hAnsi="Times New Roman" w:cs="Times New Roman"/>
          <w:color w:val="000000"/>
          <w:sz w:val="28"/>
          <w:szCs w:val="28"/>
        </w:rPr>
      </w:pPr>
      <w:r w:rsidRPr="007F0E63">
        <w:rPr>
          <w:rFonts w:ascii="Times New Roman" w:eastAsia="Calibri" w:hAnsi="Times New Roman" w:cs="Times New Roman"/>
          <w:color w:val="000000"/>
          <w:sz w:val="28"/>
          <w:szCs w:val="28"/>
        </w:rPr>
        <w:t>Доля образовательных организаций, расположенных на территории Новоорского района и обеспеченных Интернет-соединением со скоростью не менее 50 Мегабит/секунду, составляла в 2020 году- 80 % (это12 школ из 15). Через оптоволокно к Интернету подключены 12 школ (СОШ №1 п. Новоорск, СОШ №2 п. Новоорск, СОШ №1 п. Энергетик, СОШ №2 п. Энергетик, Первый Новоорский лицей, СОШ с. Гранитный, СОШ с. Будамша, СОШ с. Горьковское, ООШ с. Тасбулак, ООШ с. Чапаевка, СОШ с. Кумак, ООШ с. Караганка). На данный момент составляет 100% (14 школ)</w:t>
      </w:r>
    </w:p>
    <w:p w14:paraId="69CDFB0E" w14:textId="77777777" w:rsidR="007F0E63" w:rsidRPr="007F0E63" w:rsidRDefault="007F0E63" w:rsidP="007F0E63">
      <w:pPr>
        <w:spacing w:after="160" w:line="259" w:lineRule="auto"/>
        <w:rPr>
          <w:rFonts w:ascii="Times New Roman" w:eastAsia="Calibri" w:hAnsi="Times New Roman" w:cs="Times New Roman"/>
          <w:color w:val="000000"/>
          <w:sz w:val="28"/>
          <w:szCs w:val="28"/>
        </w:rPr>
      </w:pPr>
      <w:r w:rsidRPr="007F0E63">
        <w:rPr>
          <w:rFonts w:ascii="Times New Roman" w:eastAsia="Calibri" w:hAnsi="Times New Roman" w:cs="Times New Roman"/>
          <w:color w:val="000000"/>
          <w:sz w:val="28"/>
          <w:szCs w:val="28"/>
        </w:rPr>
        <w:t xml:space="preserve">В трех общеобразовательных организациях внедрена целевая модель цифровой образовательной среды: СОШ №1 п. Новоорск, СОШ № 2 п. Энергетик, Первый Новоорский лицей.  Безвозмездно поступило оборудование в каждую школу на 4,812 тысяч рублей.  Педагоги (71 человек) прошли обучение на курсах «Повышение квалификации педагогических работников, привлекаемых к осуществлению образовательной деятельности в области современных информационно-коммуникационных технологий». Это    мобильные классы: интерактивные панели на основе технологии жидких кристаллов (6), ноутбуки для управленческого персонала, для обучающихся, для учителя, МФУ. </w:t>
      </w:r>
    </w:p>
    <w:p w14:paraId="1E2541FF" w14:textId="77777777" w:rsidR="007F0E63" w:rsidRPr="007F0E63" w:rsidRDefault="007F0E63" w:rsidP="007F0E63">
      <w:pPr>
        <w:spacing w:after="160" w:line="259" w:lineRule="auto"/>
        <w:rPr>
          <w:rFonts w:ascii="Times New Roman" w:eastAsia="Calibri" w:hAnsi="Times New Roman" w:cs="Times New Roman"/>
          <w:color w:val="000000"/>
          <w:sz w:val="28"/>
          <w:szCs w:val="28"/>
        </w:rPr>
      </w:pPr>
      <w:r w:rsidRPr="007F0E63">
        <w:rPr>
          <w:rFonts w:ascii="Times New Roman" w:eastAsia="Calibri" w:hAnsi="Times New Roman" w:cs="Times New Roman"/>
          <w:color w:val="000000"/>
          <w:sz w:val="28"/>
          <w:szCs w:val="28"/>
        </w:rPr>
        <w:t>Цифровые образовательные продукты и технологии значительно расширяют возможности образования, повышают его качество и уровень, помогают выявлять и максимально развивать способности наших детей. У педагогов и родителей появляются инструменты контроля успеваемости учеников, у школьников – возможности осваивать программы с учетом индивидуальных особенностей.</w:t>
      </w:r>
    </w:p>
    <w:p w14:paraId="16619B6C" w14:textId="77777777" w:rsidR="007F0E63" w:rsidRPr="007F0E63" w:rsidRDefault="007F0E63" w:rsidP="007F0E63">
      <w:pPr>
        <w:spacing w:after="160" w:line="259" w:lineRule="auto"/>
        <w:rPr>
          <w:rFonts w:ascii="Times New Roman" w:eastAsia="Calibri" w:hAnsi="Times New Roman" w:cs="Times New Roman"/>
          <w:color w:val="000000"/>
          <w:sz w:val="28"/>
          <w:szCs w:val="28"/>
        </w:rPr>
      </w:pPr>
      <w:r w:rsidRPr="007F0E63">
        <w:rPr>
          <w:rFonts w:ascii="Times New Roman" w:eastAsia="Calibri" w:hAnsi="Times New Roman" w:cs="Times New Roman"/>
          <w:color w:val="000000"/>
          <w:sz w:val="28"/>
          <w:szCs w:val="28"/>
        </w:rPr>
        <w:t xml:space="preserve">Организация дистанционного обучения показывает, что необходим </w:t>
      </w:r>
    </w:p>
    <w:p w14:paraId="39943229" w14:textId="77777777" w:rsidR="007F0E63" w:rsidRPr="007F0E63" w:rsidRDefault="007F0E63" w:rsidP="007F0E63">
      <w:pPr>
        <w:spacing w:after="160" w:line="259" w:lineRule="auto"/>
        <w:rPr>
          <w:rFonts w:ascii="Times New Roman" w:eastAsia="Calibri" w:hAnsi="Times New Roman" w:cs="Times New Roman"/>
          <w:color w:val="000000"/>
          <w:sz w:val="28"/>
          <w:szCs w:val="28"/>
        </w:rPr>
      </w:pPr>
      <w:r w:rsidRPr="007F0E63">
        <w:rPr>
          <w:rFonts w:ascii="Times New Roman" w:eastAsia="Calibri" w:hAnsi="Times New Roman" w:cs="Times New Roman"/>
          <w:color w:val="000000"/>
          <w:sz w:val="28"/>
          <w:szCs w:val="28"/>
        </w:rPr>
        <w:t>практический опыт организации, подготовленность учащихся – к сетевому общению, самостоятельной работе с ресурсами.</w:t>
      </w:r>
    </w:p>
    <w:p w14:paraId="05552404" w14:textId="77777777" w:rsidR="007F0E63" w:rsidRPr="007F0E63" w:rsidRDefault="007F0E63" w:rsidP="007F0E63">
      <w:pPr>
        <w:spacing w:after="160" w:line="259" w:lineRule="auto"/>
        <w:rPr>
          <w:rFonts w:ascii="Times New Roman" w:eastAsia="Calibri" w:hAnsi="Times New Roman" w:cs="Times New Roman"/>
          <w:color w:val="000000"/>
          <w:sz w:val="28"/>
          <w:szCs w:val="28"/>
        </w:rPr>
      </w:pPr>
      <w:r w:rsidRPr="007F0E63">
        <w:rPr>
          <w:rFonts w:ascii="Times New Roman" w:eastAsia="Calibri" w:hAnsi="Times New Roman" w:cs="Times New Roman"/>
          <w:color w:val="000000"/>
          <w:sz w:val="28"/>
          <w:szCs w:val="28"/>
        </w:rPr>
        <w:t xml:space="preserve">Цифровые ресурсы в учебной деятельности используют 100% школ.  </w:t>
      </w:r>
    </w:p>
    <w:p w14:paraId="2E536E1E" w14:textId="77777777" w:rsidR="007F0E63" w:rsidRPr="007F0E63" w:rsidRDefault="007F0E63" w:rsidP="007F0E63">
      <w:pPr>
        <w:spacing w:after="160" w:line="259" w:lineRule="auto"/>
        <w:rPr>
          <w:rFonts w:ascii="Times New Roman" w:eastAsia="Calibri" w:hAnsi="Times New Roman" w:cs="Times New Roman"/>
          <w:color w:val="000000"/>
          <w:sz w:val="28"/>
          <w:szCs w:val="28"/>
        </w:rPr>
      </w:pPr>
      <w:r w:rsidRPr="007F0E63">
        <w:rPr>
          <w:rFonts w:ascii="Times New Roman" w:eastAsia="Calibri" w:hAnsi="Times New Roman" w:cs="Times New Roman"/>
          <w:color w:val="000000"/>
          <w:sz w:val="28"/>
          <w:szCs w:val="28"/>
        </w:rPr>
        <w:t>Проект «Успех каждого ребенка» направлен создание системы выявления, поддержки и развития способностей и талантов детей и молодежи.</w:t>
      </w:r>
    </w:p>
    <w:p w14:paraId="51B4455F" w14:textId="77777777" w:rsidR="007F0E63" w:rsidRPr="007F0E63" w:rsidRDefault="007F0E63" w:rsidP="007F0E63">
      <w:pPr>
        <w:spacing w:after="160" w:line="259" w:lineRule="auto"/>
        <w:rPr>
          <w:rFonts w:ascii="Times New Roman" w:eastAsia="Calibri" w:hAnsi="Times New Roman" w:cs="Times New Roman"/>
          <w:color w:val="000000"/>
          <w:sz w:val="28"/>
          <w:szCs w:val="28"/>
        </w:rPr>
      </w:pPr>
      <w:r w:rsidRPr="007F0E63">
        <w:rPr>
          <w:rFonts w:ascii="Times New Roman" w:eastAsia="Calibri" w:hAnsi="Times New Roman" w:cs="Times New Roman"/>
          <w:color w:val="000000"/>
          <w:sz w:val="28"/>
          <w:szCs w:val="28"/>
        </w:rPr>
        <w:t xml:space="preserve">Успешность ребенка проявляется в высокой результативности в различных видах деятельности и творческих успехах. Ключевая задача муниципальной системы образования – не только научить ребенка школьным наукам, но и занять его интересным делом, воспитать его в духе гражданственности, </w:t>
      </w:r>
      <w:r w:rsidRPr="007F0E63">
        <w:rPr>
          <w:rFonts w:ascii="Times New Roman" w:eastAsia="Calibri" w:hAnsi="Times New Roman" w:cs="Times New Roman"/>
          <w:color w:val="000000"/>
          <w:sz w:val="28"/>
          <w:szCs w:val="28"/>
        </w:rPr>
        <w:lastRenderedPageBreak/>
        <w:t>патриотизма, толерантности, сориентировать на общечеловеческие ценности, помочь определить правильную линию поведения и жизнедеятельности.</w:t>
      </w:r>
    </w:p>
    <w:p w14:paraId="0BD62A80" w14:textId="77777777" w:rsidR="007F0E63" w:rsidRPr="007F0E63" w:rsidRDefault="007F0E63" w:rsidP="007F0E63">
      <w:pPr>
        <w:spacing w:after="160" w:line="259" w:lineRule="auto"/>
        <w:rPr>
          <w:rFonts w:ascii="Times New Roman" w:eastAsia="Calibri" w:hAnsi="Times New Roman" w:cs="Times New Roman"/>
          <w:color w:val="000000"/>
          <w:sz w:val="28"/>
          <w:szCs w:val="28"/>
        </w:rPr>
      </w:pPr>
      <w:r w:rsidRPr="007F0E63">
        <w:rPr>
          <w:rFonts w:ascii="Times New Roman" w:eastAsia="Calibri" w:hAnsi="Times New Roman" w:cs="Times New Roman"/>
          <w:color w:val="000000"/>
          <w:sz w:val="28"/>
          <w:szCs w:val="28"/>
        </w:rPr>
        <w:t xml:space="preserve">В 2020, 2021 году 98 % детей в возрасте от 5 до 18 лет охвачены дополнительным образованием. </w:t>
      </w:r>
    </w:p>
    <w:p w14:paraId="322933F0" w14:textId="77777777" w:rsidR="007F0E63" w:rsidRPr="007F0E63" w:rsidRDefault="007F0E63" w:rsidP="007F0E63">
      <w:pPr>
        <w:spacing w:after="160" w:line="259" w:lineRule="auto"/>
        <w:rPr>
          <w:rFonts w:ascii="Times New Roman" w:eastAsia="Calibri" w:hAnsi="Times New Roman" w:cs="Times New Roman"/>
          <w:color w:val="000000"/>
          <w:sz w:val="28"/>
          <w:szCs w:val="28"/>
        </w:rPr>
      </w:pPr>
      <w:r w:rsidRPr="007F0E63">
        <w:rPr>
          <w:rFonts w:ascii="Times New Roman" w:eastAsia="Calibri" w:hAnsi="Times New Roman" w:cs="Times New Roman"/>
          <w:color w:val="000000"/>
          <w:sz w:val="28"/>
          <w:szCs w:val="28"/>
        </w:rPr>
        <w:t>42 ребёнка с ОВЗ, от общего числа детей с ограниченными возможностями здоровья осваивают дополнительные общеобразовательные программы, в том числе с использованием дистанционных технологий.</w:t>
      </w:r>
    </w:p>
    <w:p w14:paraId="71BA43F1" w14:textId="77777777" w:rsidR="007F0E63" w:rsidRPr="007F0E63" w:rsidRDefault="007F0E63" w:rsidP="007F0E63">
      <w:pPr>
        <w:spacing w:after="160" w:line="259" w:lineRule="auto"/>
        <w:rPr>
          <w:rFonts w:ascii="Times New Roman" w:eastAsia="Calibri" w:hAnsi="Times New Roman" w:cs="Times New Roman"/>
          <w:color w:val="000000"/>
          <w:sz w:val="28"/>
          <w:szCs w:val="28"/>
        </w:rPr>
      </w:pPr>
      <w:r w:rsidRPr="007F0E63">
        <w:rPr>
          <w:rFonts w:ascii="Times New Roman" w:eastAsia="Calibri" w:hAnsi="Times New Roman" w:cs="Times New Roman"/>
          <w:color w:val="000000"/>
          <w:sz w:val="28"/>
          <w:szCs w:val="28"/>
        </w:rPr>
        <w:t>Школы района принимали активное участие в просмотре открытых онлайн-уроков в рамках национального проекта «Успех каждого ребенка», направленных на раннюю профориентацию обучающихся. Число участников открытых онлайн-уроков в 2020 году составило 1660 обучающихся, в 2021 году-  1747 (100% обучающихся 8-11 классов)</w:t>
      </w:r>
    </w:p>
    <w:p w14:paraId="11CD78E1" w14:textId="77777777" w:rsidR="007F0E63" w:rsidRPr="007F0E63" w:rsidRDefault="007F0E63" w:rsidP="007F0E63">
      <w:pPr>
        <w:spacing w:after="160" w:line="259" w:lineRule="auto"/>
        <w:rPr>
          <w:rFonts w:ascii="Times New Roman" w:eastAsia="Calibri" w:hAnsi="Times New Roman" w:cs="Times New Roman"/>
          <w:color w:val="000000"/>
          <w:sz w:val="28"/>
          <w:szCs w:val="28"/>
        </w:rPr>
      </w:pPr>
      <w:r w:rsidRPr="007F0E63">
        <w:rPr>
          <w:rFonts w:ascii="Times New Roman" w:eastAsia="Calibri" w:hAnsi="Times New Roman" w:cs="Times New Roman"/>
          <w:color w:val="000000"/>
          <w:sz w:val="28"/>
          <w:szCs w:val="28"/>
        </w:rPr>
        <w:t>В 2020 году количество учащихся, прошедших регистрацию в профориентационном проекте «Билет в будущее» составило 711 человек, из них прошли тестирование 578 обучающихся и 238 человек прошли практические мероприятия по получению индивидуальных рекомендаций по построению образовательной траектории. В 2021 году данный проект не реализовывался.</w:t>
      </w:r>
    </w:p>
    <w:p w14:paraId="12A2FAD3" w14:textId="77777777" w:rsidR="007F0E63" w:rsidRPr="007F0E63" w:rsidRDefault="007F0E63" w:rsidP="007F0E63">
      <w:pPr>
        <w:spacing w:after="160" w:line="259" w:lineRule="auto"/>
        <w:rPr>
          <w:rFonts w:ascii="Times New Roman" w:eastAsia="Calibri" w:hAnsi="Times New Roman" w:cs="Times New Roman"/>
          <w:color w:val="000000"/>
          <w:sz w:val="28"/>
          <w:szCs w:val="28"/>
        </w:rPr>
      </w:pPr>
      <w:r w:rsidRPr="007F0E63">
        <w:rPr>
          <w:rFonts w:ascii="Times New Roman" w:eastAsia="Calibri" w:hAnsi="Times New Roman" w:cs="Times New Roman"/>
          <w:color w:val="000000"/>
          <w:sz w:val="28"/>
          <w:szCs w:val="28"/>
        </w:rPr>
        <w:t xml:space="preserve"> Обучающиеся школ района приняли участие в чемпионате рабочих профессий WorldSkills. В прошлом учебном году участниками стали 52 человека.  (СОШ с. Добровольское, СОШ № 2 п. Энергетик, СОШ с. Горьковское, СОШ № 1 п. Энергетик, СОШ № 1 п. Новоорск).</w:t>
      </w:r>
    </w:p>
    <w:p w14:paraId="117D3524" w14:textId="77777777" w:rsidR="007F0E63" w:rsidRPr="007F0E63" w:rsidRDefault="007F0E63" w:rsidP="007F0E63">
      <w:pPr>
        <w:spacing w:after="160" w:line="259" w:lineRule="auto"/>
        <w:rPr>
          <w:rFonts w:ascii="Times New Roman" w:eastAsia="Calibri" w:hAnsi="Times New Roman" w:cs="Times New Roman"/>
          <w:color w:val="000000"/>
          <w:sz w:val="28"/>
          <w:szCs w:val="28"/>
        </w:rPr>
      </w:pPr>
      <w:r w:rsidRPr="007F0E63">
        <w:rPr>
          <w:rFonts w:ascii="Times New Roman" w:eastAsia="Calibri" w:hAnsi="Times New Roman" w:cs="Times New Roman"/>
          <w:color w:val="000000"/>
          <w:sz w:val="28"/>
          <w:szCs w:val="28"/>
        </w:rPr>
        <w:t>16 учащихся школ Новоорского района приняли участие во Всероссийском конкурсе «Большая перемена». В числе 47 участников от Оренбургской области ученица школы №1 п. Энергетик приняла участие в полуфинальных состязаниях Всероссийского конкурса «Большая перемена».</w:t>
      </w:r>
    </w:p>
    <w:p w14:paraId="0B6C5A4F" w14:textId="77777777" w:rsidR="007F0E63" w:rsidRPr="007F0E63" w:rsidRDefault="007F0E63" w:rsidP="007F0E63">
      <w:pPr>
        <w:spacing w:after="160" w:line="259" w:lineRule="auto"/>
        <w:rPr>
          <w:rFonts w:ascii="Times New Roman" w:eastAsia="Calibri" w:hAnsi="Times New Roman" w:cs="Times New Roman"/>
          <w:color w:val="000000"/>
          <w:sz w:val="28"/>
          <w:szCs w:val="28"/>
        </w:rPr>
      </w:pPr>
      <w:r w:rsidRPr="007F0E63">
        <w:rPr>
          <w:rFonts w:ascii="Times New Roman" w:eastAsia="Calibri" w:hAnsi="Times New Roman" w:cs="Times New Roman"/>
          <w:color w:val="000000"/>
          <w:sz w:val="28"/>
          <w:szCs w:val="28"/>
        </w:rPr>
        <w:t>Необходимо продолжить создание условий для управления профориентационной работой с обучающимся в процессе выбора профиля обучения и сферы будущей профессиональной деятельности, выработки у них профессионального самоопределения в условиях свободы выбора сферы деятельности, в соответствии со своими возможностями, способностями и с учетом требований рынка труда.</w:t>
      </w:r>
    </w:p>
    <w:p w14:paraId="56D12CF7" w14:textId="77777777" w:rsidR="007F0E63" w:rsidRPr="007F0E63" w:rsidRDefault="007F0E63" w:rsidP="007F0E63">
      <w:pPr>
        <w:spacing w:after="160" w:line="259" w:lineRule="auto"/>
        <w:rPr>
          <w:rFonts w:ascii="Times New Roman" w:eastAsia="Calibri" w:hAnsi="Times New Roman" w:cs="Times New Roman"/>
          <w:color w:val="000000"/>
          <w:sz w:val="28"/>
          <w:szCs w:val="28"/>
        </w:rPr>
      </w:pPr>
      <w:r w:rsidRPr="007F0E63">
        <w:rPr>
          <w:rFonts w:ascii="Times New Roman" w:eastAsia="Calibri" w:hAnsi="Times New Roman" w:cs="Times New Roman"/>
          <w:color w:val="000000"/>
          <w:sz w:val="28"/>
          <w:szCs w:val="28"/>
        </w:rPr>
        <w:t>В 2020 году в МОУ «СОШ с. Будамша» проведен капитальный ремонт спортивного зала.  Сумма составила 3 млн, 6777 тысяч, 378 рублей.    Все запланированные средства освоены. В 2021 году - капитальный ремонт спортивного зала МОУ «СОШ с. Добровольское». На это выделено 3 миллиона 544 тысячи 587 рублей. Все запланированные средства освоены.</w:t>
      </w:r>
    </w:p>
    <w:p w14:paraId="31B6D646" w14:textId="77777777" w:rsidR="007F0E63" w:rsidRPr="007F0E63" w:rsidRDefault="007F0E63" w:rsidP="007F0E63">
      <w:pPr>
        <w:spacing w:after="160" w:line="259" w:lineRule="auto"/>
        <w:rPr>
          <w:rFonts w:ascii="Times New Roman" w:eastAsia="Calibri" w:hAnsi="Times New Roman" w:cs="Times New Roman"/>
          <w:color w:val="000000"/>
          <w:sz w:val="28"/>
          <w:szCs w:val="28"/>
        </w:rPr>
      </w:pPr>
      <w:r w:rsidRPr="007F0E63">
        <w:rPr>
          <w:rFonts w:ascii="Times New Roman" w:eastAsia="Calibri" w:hAnsi="Times New Roman" w:cs="Times New Roman"/>
          <w:color w:val="000000"/>
          <w:sz w:val="28"/>
          <w:szCs w:val="28"/>
        </w:rPr>
        <w:lastRenderedPageBreak/>
        <w:t>Одной из приоритетных задач национального проекта «Образование» является внедрение Целевой модели развития региональной системы дополнительного образования детей с применением современных организационных, правовых и финансово-экономических механизмов, к числу которых относится персонифицированное финансировании.</w:t>
      </w:r>
    </w:p>
    <w:p w14:paraId="4E470D67" w14:textId="77777777" w:rsidR="007F0E63" w:rsidRPr="007F0E63" w:rsidRDefault="007F0E63" w:rsidP="007F0E63">
      <w:pPr>
        <w:spacing w:after="160" w:line="259" w:lineRule="auto"/>
        <w:rPr>
          <w:rFonts w:ascii="Times New Roman" w:eastAsia="Calibri" w:hAnsi="Times New Roman" w:cs="Times New Roman"/>
          <w:color w:val="000000"/>
          <w:sz w:val="28"/>
          <w:szCs w:val="28"/>
        </w:rPr>
      </w:pPr>
      <w:r w:rsidRPr="007F0E63">
        <w:rPr>
          <w:rFonts w:ascii="Times New Roman" w:eastAsia="Calibri" w:hAnsi="Times New Roman" w:cs="Times New Roman"/>
          <w:color w:val="000000"/>
          <w:sz w:val="28"/>
          <w:szCs w:val="28"/>
        </w:rPr>
        <w:t>Муниципальным опорным центром дополнительного образования детей является ЦДТ Новоорского района. Также это учреждение является муниципальным центром поддержки и муниципального сопровождения деятельности классных руководителей. Следует отметить, что с 2020 года 220 классных руководителей, с 2021 - 212 классных руководителей получают дополнительные выплаты за классное руководство.</w:t>
      </w:r>
    </w:p>
    <w:p w14:paraId="16D9F752" w14:textId="2E9AF2E9" w:rsidR="007F0E63" w:rsidRPr="007F0E63" w:rsidRDefault="00987E04" w:rsidP="007F0E63">
      <w:pPr>
        <w:spacing w:after="160" w:line="259"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Все образовательные организации работают в </w:t>
      </w:r>
      <w:r w:rsidR="007F0E63" w:rsidRPr="007F0E63">
        <w:rPr>
          <w:rFonts w:ascii="Times New Roman" w:eastAsia="Calibri" w:hAnsi="Times New Roman" w:cs="Times New Roman"/>
          <w:color w:val="000000"/>
          <w:sz w:val="28"/>
          <w:szCs w:val="28"/>
        </w:rPr>
        <w:t xml:space="preserve"> Навигатор</w:t>
      </w:r>
      <w:r>
        <w:rPr>
          <w:rFonts w:ascii="Times New Roman" w:eastAsia="Calibri" w:hAnsi="Times New Roman" w:cs="Times New Roman"/>
          <w:color w:val="000000"/>
          <w:sz w:val="28"/>
          <w:szCs w:val="28"/>
        </w:rPr>
        <w:t>е</w:t>
      </w:r>
      <w:r w:rsidR="007F0E63" w:rsidRPr="007F0E63">
        <w:rPr>
          <w:rFonts w:ascii="Times New Roman" w:eastAsia="Calibri" w:hAnsi="Times New Roman" w:cs="Times New Roman"/>
          <w:color w:val="000000"/>
          <w:sz w:val="28"/>
          <w:szCs w:val="28"/>
        </w:rPr>
        <w:t xml:space="preserve"> дополнительного образования – это данные об организациях, реализующих дополнительные общеобразовательные программы, а также заявки от родителей на обучение детей в возрасте от 5 до 18 лет. Показатель достигнут, составляет 8</w:t>
      </w:r>
      <w:r w:rsidR="00EF7EF7">
        <w:rPr>
          <w:rFonts w:ascii="Times New Roman" w:eastAsia="Calibri" w:hAnsi="Times New Roman" w:cs="Times New Roman"/>
          <w:color w:val="000000"/>
          <w:sz w:val="28"/>
          <w:szCs w:val="28"/>
        </w:rPr>
        <w:t>9</w:t>
      </w:r>
      <w:r w:rsidR="007F0E63" w:rsidRPr="007F0E63">
        <w:rPr>
          <w:rFonts w:ascii="Times New Roman" w:eastAsia="Calibri" w:hAnsi="Times New Roman" w:cs="Times New Roman"/>
          <w:color w:val="000000"/>
          <w:sz w:val="28"/>
          <w:szCs w:val="28"/>
        </w:rPr>
        <w:t>%, при плановом показателе -85%</w:t>
      </w:r>
    </w:p>
    <w:p w14:paraId="42F1C288" w14:textId="77777777" w:rsidR="007F0E63" w:rsidRPr="007F0E63" w:rsidRDefault="007F0E63" w:rsidP="007F0E63">
      <w:pPr>
        <w:spacing w:after="160" w:line="259" w:lineRule="auto"/>
        <w:rPr>
          <w:rFonts w:ascii="Times New Roman" w:eastAsia="Calibri" w:hAnsi="Times New Roman" w:cs="Times New Roman"/>
          <w:color w:val="000000"/>
          <w:sz w:val="28"/>
          <w:szCs w:val="28"/>
        </w:rPr>
      </w:pPr>
      <w:r w:rsidRPr="007F0E63">
        <w:rPr>
          <w:rFonts w:ascii="Times New Roman" w:eastAsia="Calibri" w:hAnsi="Times New Roman" w:cs="Times New Roman"/>
          <w:color w:val="000000"/>
          <w:sz w:val="28"/>
          <w:szCs w:val="28"/>
        </w:rPr>
        <w:t>Тем не менее запланированы мероприятия:</w:t>
      </w:r>
    </w:p>
    <w:p w14:paraId="4FC0A8A8" w14:textId="77777777" w:rsidR="007F0E63" w:rsidRPr="007F0E63" w:rsidRDefault="007F0E63" w:rsidP="007F0E63">
      <w:pPr>
        <w:spacing w:after="160" w:line="259" w:lineRule="auto"/>
        <w:rPr>
          <w:rFonts w:ascii="Times New Roman" w:eastAsia="Calibri" w:hAnsi="Times New Roman" w:cs="Times New Roman"/>
          <w:color w:val="000000"/>
          <w:sz w:val="28"/>
          <w:szCs w:val="28"/>
        </w:rPr>
      </w:pPr>
      <w:r w:rsidRPr="007F0E63">
        <w:rPr>
          <w:rFonts w:ascii="Times New Roman" w:eastAsia="Calibri" w:hAnsi="Times New Roman" w:cs="Times New Roman"/>
          <w:color w:val="000000"/>
          <w:sz w:val="28"/>
          <w:szCs w:val="28"/>
        </w:rPr>
        <w:t>1.</w:t>
      </w:r>
      <w:r w:rsidRPr="007F0E63">
        <w:rPr>
          <w:rFonts w:ascii="Times New Roman" w:eastAsia="Calibri" w:hAnsi="Times New Roman" w:cs="Times New Roman"/>
          <w:color w:val="000000"/>
          <w:sz w:val="28"/>
          <w:szCs w:val="28"/>
        </w:rPr>
        <w:tab/>
        <w:t>Увеличение предложения, нормативная регламентация, методическая и кадровая поддержка программ дополнительного образования, реализуемых в каникулярный период (в том числе краткосрочных программ, программ онлайн-смен и др.).</w:t>
      </w:r>
    </w:p>
    <w:p w14:paraId="2D131949" w14:textId="77777777" w:rsidR="007F0E63" w:rsidRPr="007F0E63" w:rsidRDefault="007F0E63" w:rsidP="007F0E63">
      <w:pPr>
        <w:spacing w:after="160" w:line="259" w:lineRule="auto"/>
        <w:rPr>
          <w:rFonts w:ascii="Times New Roman" w:eastAsia="Calibri" w:hAnsi="Times New Roman" w:cs="Times New Roman"/>
          <w:color w:val="000000"/>
          <w:sz w:val="28"/>
          <w:szCs w:val="28"/>
        </w:rPr>
      </w:pPr>
      <w:r w:rsidRPr="007F0E63">
        <w:rPr>
          <w:rFonts w:ascii="Times New Roman" w:eastAsia="Calibri" w:hAnsi="Times New Roman" w:cs="Times New Roman"/>
          <w:color w:val="000000"/>
          <w:sz w:val="28"/>
          <w:szCs w:val="28"/>
        </w:rPr>
        <w:t>2.</w:t>
      </w:r>
      <w:r w:rsidRPr="007F0E63">
        <w:rPr>
          <w:rFonts w:ascii="Times New Roman" w:eastAsia="Calibri" w:hAnsi="Times New Roman" w:cs="Times New Roman"/>
          <w:color w:val="000000"/>
          <w:sz w:val="28"/>
          <w:szCs w:val="28"/>
        </w:rPr>
        <w:tab/>
        <w:t>Расширение разнообразия программ, проектов и творческих инициатив дополнительного образования детей в образовательных организациях.</w:t>
      </w:r>
    </w:p>
    <w:p w14:paraId="50BDE0B5" w14:textId="77777777" w:rsidR="007F0E63" w:rsidRPr="007F0E63" w:rsidRDefault="007F0E63" w:rsidP="007F0E63">
      <w:pPr>
        <w:spacing w:after="160" w:line="259" w:lineRule="auto"/>
        <w:rPr>
          <w:rFonts w:ascii="Times New Roman" w:eastAsia="Calibri" w:hAnsi="Times New Roman" w:cs="Times New Roman"/>
          <w:color w:val="000000"/>
          <w:sz w:val="28"/>
          <w:szCs w:val="28"/>
        </w:rPr>
      </w:pPr>
      <w:r w:rsidRPr="007F0E63">
        <w:rPr>
          <w:rFonts w:ascii="Times New Roman" w:eastAsia="Calibri" w:hAnsi="Times New Roman" w:cs="Times New Roman"/>
          <w:color w:val="000000"/>
          <w:sz w:val="28"/>
          <w:szCs w:val="28"/>
        </w:rPr>
        <w:t>3.</w:t>
      </w:r>
      <w:r w:rsidRPr="007F0E63">
        <w:rPr>
          <w:rFonts w:ascii="Times New Roman" w:eastAsia="Calibri" w:hAnsi="Times New Roman" w:cs="Times New Roman"/>
          <w:color w:val="000000"/>
          <w:sz w:val="28"/>
          <w:szCs w:val="28"/>
        </w:rPr>
        <w:tab/>
        <w:t xml:space="preserve">Формирование системы кадрового обеспечения дополнительного образования детей. </w:t>
      </w:r>
    </w:p>
    <w:p w14:paraId="1F625BC5" w14:textId="77777777" w:rsidR="007F0E63" w:rsidRPr="007F0E63" w:rsidRDefault="007F0E63" w:rsidP="007F0E63">
      <w:pPr>
        <w:spacing w:after="160" w:line="259" w:lineRule="auto"/>
        <w:rPr>
          <w:rFonts w:ascii="Times New Roman" w:eastAsia="Calibri" w:hAnsi="Times New Roman" w:cs="Times New Roman"/>
          <w:color w:val="000000"/>
          <w:sz w:val="28"/>
          <w:szCs w:val="28"/>
        </w:rPr>
      </w:pPr>
      <w:r w:rsidRPr="007F0E63">
        <w:rPr>
          <w:rFonts w:ascii="Times New Roman" w:eastAsia="Calibri" w:hAnsi="Times New Roman" w:cs="Times New Roman"/>
          <w:color w:val="000000"/>
          <w:sz w:val="28"/>
          <w:szCs w:val="28"/>
        </w:rPr>
        <w:t xml:space="preserve">Проект «Поддержка семей, имеющих детей» направлен на создание условий для повышения компетентности родителей в вопросах образования и воспитания.  В 2020 году в образовательных организациях, консультационных центрах дошкольных образовательных организациях, районной психолого-медико-педагогической комиссии, органах опеки и попечительства через телефон «Горячей линии» и приём граждан специалистами образовательной сферы было оказана 8 781 услуга, в 2021 – 9 156 услуг психолого-педагогической, методической и консультативной помощи для 3111 родителей, в 2021- для 4821 родителей.  98 % граждан положительно оценили качество психолого-педагогической, методической и консультативной помощи. </w:t>
      </w:r>
    </w:p>
    <w:p w14:paraId="1B674A25" w14:textId="77777777" w:rsidR="007F0E63" w:rsidRPr="007F0E63" w:rsidRDefault="007F0E63" w:rsidP="007F0E63">
      <w:pPr>
        <w:spacing w:after="160" w:line="259" w:lineRule="auto"/>
        <w:rPr>
          <w:rFonts w:ascii="Times New Roman" w:eastAsia="Calibri" w:hAnsi="Times New Roman" w:cs="Times New Roman"/>
          <w:color w:val="000000"/>
          <w:sz w:val="28"/>
          <w:szCs w:val="28"/>
        </w:rPr>
      </w:pPr>
      <w:r w:rsidRPr="007F0E63">
        <w:rPr>
          <w:rFonts w:ascii="Times New Roman" w:eastAsia="Calibri" w:hAnsi="Times New Roman" w:cs="Times New Roman"/>
          <w:color w:val="000000"/>
          <w:sz w:val="28"/>
          <w:szCs w:val="28"/>
        </w:rPr>
        <w:t>Условиями для повышения качества образования является и повышение профессиональных компетенций педагогических работников.</w:t>
      </w:r>
    </w:p>
    <w:p w14:paraId="64941C0B" w14:textId="77777777" w:rsidR="007F0E63" w:rsidRPr="007F0E63" w:rsidRDefault="007F0E63" w:rsidP="00BF4735">
      <w:pPr>
        <w:spacing w:after="160" w:line="259" w:lineRule="auto"/>
        <w:ind w:firstLine="708"/>
        <w:rPr>
          <w:rFonts w:ascii="Times New Roman" w:eastAsia="Calibri" w:hAnsi="Times New Roman" w:cs="Times New Roman"/>
          <w:color w:val="000000"/>
          <w:sz w:val="28"/>
          <w:szCs w:val="28"/>
        </w:rPr>
      </w:pPr>
      <w:r w:rsidRPr="007F0E63">
        <w:rPr>
          <w:rFonts w:ascii="Times New Roman" w:eastAsia="Calibri" w:hAnsi="Times New Roman" w:cs="Times New Roman"/>
          <w:color w:val="000000"/>
          <w:sz w:val="28"/>
          <w:szCs w:val="28"/>
        </w:rPr>
        <w:lastRenderedPageBreak/>
        <w:t>Проект «Учитель будущего»</w:t>
      </w:r>
    </w:p>
    <w:p w14:paraId="2104D174" w14:textId="77777777" w:rsidR="007F0E63" w:rsidRPr="007F0E63" w:rsidRDefault="007F0E63" w:rsidP="007F0E63">
      <w:pPr>
        <w:spacing w:after="160" w:line="259" w:lineRule="auto"/>
        <w:rPr>
          <w:rFonts w:ascii="Times New Roman" w:eastAsia="Calibri" w:hAnsi="Times New Roman" w:cs="Times New Roman"/>
          <w:color w:val="000000"/>
          <w:sz w:val="28"/>
          <w:szCs w:val="28"/>
        </w:rPr>
      </w:pPr>
      <w:r w:rsidRPr="007F0E63">
        <w:rPr>
          <w:rFonts w:ascii="Times New Roman" w:eastAsia="Calibri" w:hAnsi="Times New Roman" w:cs="Times New Roman"/>
          <w:color w:val="000000"/>
          <w:sz w:val="28"/>
          <w:szCs w:val="28"/>
        </w:rPr>
        <w:t xml:space="preserve">     В рамках реализации данного проекта повысили уровень профессионального мастерства в форматах непрерывного образования 26 учителей, что составило 10% от общего количества учителей, что соответствует плановому показателю. Показатель 2020 года – 13 человек (5%).</w:t>
      </w:r>
    </w:p>
    <w:p w14:paraId="50E4017E" w14:textId="77777777" w:rsidR="007F0E63" w:rsidRPr="007F0E63" w:rsidRDefault="007F0E63" w:rsidP="007F0E63">
      <w:pPr>
        <w:spacing w:after="160" w:line="259" w:lineRule="auto"/>
        <w:rPr>
          <w:rFonts w:ascii="Times New Roman" w:eastAsia="Calibri" w:hAnsi="Times New Roman" w:cs="Times New Roman"/>
          <w:color w:val="000000"/>
          <w:sz w:val="28"/>
          <w:szCs w:val="28"/>
        </w:rPr>
      </w:pPr>
      <w:r w:rsidRPr="007F0E63">
        <w:rPr>
          <w:rFonts w:ascii="Times New Roman" w:eastAsia="Calibri" w:hAnsi="Times New Roman" w:cs="Times New Roman"/>
          <w:color w:val="000000"/>
          <w:sz w:val="28"/>
          <w:szCs w:val="28"/>
        </w:rPr>
        <w:t xml:space="preserve">      Реализован комплекс мер для непрерывного и планомерного повышения квалификации педагогических работников, в том числе на основе использования современных цифровых технологий, формирования и участия в профессиональных ассоциациях, в программах по обмену опытом.</w:t>
      </w:r>
    </w:p>
    <w:p w14:paraId="561A1B02" w14:textId="77777777" w:rsidR="007F0E63" w:rsidRPr="007F0E63" w:rsidRDefault="007F0E63" w:rsidP="007F0E63">
      <w:pPr>
        <w:spacing w:after="160" w:line="259" w:lineRule="auto"/>
        <w:rPr>
          <w:rFonts w:ascii="Times New Roman" w:eastAsia="Calibri" w:hAnsi="Times New Roman" w:cs="Times New Roman"/>
          <w:color w:val="000000"/>
          <w:sz w:val="28"/>
          <w:szCs w:val="28"/>
        </w:rPr>
      </w:pPr>
      <w:r w:rsidRPr="007F0E63">
        <w:rPr>
          <w:rFonts w:ascii="Times New Roman" w:eastAsia="Calibri" w:hAnsi="Times New Roman" w:cs="Times New Roman"/>
          <w:color w:val="000000"/>
          <w:sz w:val="28"/>
          <w:szCs w:val="28"/>
        </w:rPr>
        <w:t xml:space="preserve">     Создано муниципальное сетевое информационное сообщество для использования в педагогической практике эффективных методик и технологий обучения, обмена опытом и лучшими практиками</w:t>
      </w:r>
    </w:p>
    <w:p w14:paraId="428B0C92" w14:textId="77777777" w:rsidR="007F0E63" w:rsidRPr="007F0E63" w:rsidRDefault="007F0E63" w:rsidP="007F0E63">
      <w:pPr>
        <w:spacing w:after="160" w:line="259" w:lineRule="auto"/>
        <w:rPr>
          <w:rFonts w:ascii="Times New Roman" w:eastAsia="Calibri" w:hAnsi="Times New Roman" w:cs="Times New Roman"/>
          <w:color w:val="000000"/>
          <w:sz w:val="28"/>
          <w:szCs w:val="28"/>
        </w:rPr>
      </w:pPr>
      <w:r w:rsidRPr="007F0E63">
        <w:rPr>
          <w:rFonts w:ascii="Times New Roman" w:eastAsia="Calibri" w:hAnsi="Times New Roman" w:cs="Times New Roman"/>
          <w:color w:val="000000"/>
          <w:sz w:val="28"/>
          <w:szCs w:val="28"/>
        </w:rPr>
        <w:t xml:space="preserve">     В районе активно работают 17 профессиональных объединений учителей-предметников.</w:t>
      </w:r>
    </w:p>
    <w:p w14:paraId="6B6E05A4" w14:textId="77777777" w:rsidR="007F0E63" w:rsidRPr="007F0E63" w:rsidRDefault="007F0E63" w:rsidP="007F0E63">
      <w:pPr>
        <w:spacing w:after="160" w:line="259" w:lineRule="auto"/>
        <w:rPr>
          <w:rFonts w:ascii="Times New Roman" w:eastAsia="Calibri" w:hAnsi="Times New Roman" w:cs="Times New Roman"/>
          <w:color w:val="000000"/>
          <w:sz w:val="28"/>
          <w:szCs w:val="28"/>
        </w:rPr>
      </w:pPr>
      <w:r w:rsidRPr="007F0E63">
        <w:rPr>
          <w:rFonts w:ascii="Times New Roman" w:eastAsia="Calibri" w:hAnsi="Times New Roman" w:cs="Times New Roman"/>
          <w:color w:val="000000"/>
          <w:sz w:val="28"/>
          <w:szCs w:val="28"/>
        </w:rPr>
        <w:t xml:space="preserve">          25% учителей в возрасте до 35 лет в 2020 году, 35% в 2021 году, стаж работы которых не превышает три года, были вовлечены в различные формы поддержки и сопровождения. Организовано проведение мероприятий программы профессиональной адаптации и развития молодых учителей (включающая в том числе проведение семинаров-практикумов, мастер-классов для начинающих учителей; проблемные курсы, вебинары, семинары, практикумы и т. д.). </w:t>
      </w:r>
    </w:p>
    <w:p w14:paraId="76DB6527" w14:textId="77777777" w:rsidR="007F0E63" w:rsidRPr="007F0E63" w:rsidRDefault="007F0E63" w:rsidP="007F0E63">
      <w:pPr>
        <w:spacing w:after="160" w:line="259" w:lineRule="auto"/>
        <w:rPr>
          <w:rFonts w:ascii="Times New Roman" w:eastAsia="Calibri" w:hAnsi="Times New Roman" w:cs="Times New Roman"/>
          <w:color w:val="000000"/>
          <w:sz w:val="28"/>
          <w:szCs w:val="28"/>
        </w:rPr>
      </w:pPr>
      <w:r w:rsidRPr="007F0E63">
        <w:rPr>
          <w:rFonts w:ascii="Times New Roman" w:eastAsia="Calibri" w:hAnsi="Times New Roman" w:cs="Times New Roman"/>
          <w:color w:val="000000"/>
          <w:sz w:val="28"/>
          <w:szCs w:val="28"/>
        </w:rPr>
        <w:t>С сентября 2021г. на базе двух (Н1, Э2) школ района продолжили работу региональные предметные стажировочные площадки для сопровождения молодых учителей восточной зоны Оренбуржья.</w:t>
      </w:r>
    </w:p>
    <w:p w14:paraId="59C47DAE" w14:textId="77777777" w:rsidR="007F0E63" w:rsidRPr="007F0E63" w:rsidRDefault="007F0E63" w:rsidP="007F0E63">
      <w:pPr>
        <w:spacing w:after="160" w:line="259" w:lineRule="auto"/>
        <w:rPr>
          <w:rFonts w:ascii="Times New Roman" w:eastAsia="Calibri" w:hAnsi="Times New Roman" w:cs="Times New Roman"/>
          <w:color w:val="000000"/>
          <w:sz w:val="28"/>
          <w:szCs w:val="28"/>
        </w:rPr>
      </w:pPr>
      <w:r w:rsidRPr="007F0E63">
        <w:rPr>
          <w:rFonts w:ascii="Times New Roman" w:eastAsia="Calibri" w:hAnsi="Times New Roman" w:cs="Times New Roman"/>
          <w:color w:val="000000"/>
          <w:sz w:val="28"/>
          <w:szCs w:val="28"/>
        </w:rPr>
        <w:t>На рост профессионального мастерства влияет конкурсное и фестивальное движение. Представляя лучшие образовательные практики мы тем самым реализуем проект «Учитель будущего».  Ежегодно наши педагоги становятся призерами и победителями районных, областных и всероссийских конкурсов и фестивалей. Приняли участие в конкурсном движении в 2020 году 269 педагогических работника, 20% стали победителями и призёрами, в 2021 – 282человека, 31% стали победителями и призёрами на региональном, всероссийском и международном уровнях.</w:t>
      </w:r>
    </w:p>
    <w:p w14:paraId="6216676E" w14:textId="77777777" w:rsidR="007F0E63" w:rsidRPr="007F0E63" w:rsidRDefault="007F0E63" w:rsidP="007F0E63">
      <w:pPr>
        <w:spacing w:after="160" w:line="259" w:lineRule="auto"/>
        <w:rPr>
          <w:rFonts w:ascii="Times New Roman" w:eastAsia="Calibri" w:hAnsi="Times New Roman" w:cs="Times New Roman"/>
          <w:color w:val="000000"/>
          <w:sz w:val="28"/>
          <w:szCs w:val="28"/>
        </w:rPr>
      </w:pPr>
      <w:r w:rsidRPr="007F0E63">
        <w:rPr>
          <w:rFonts w:ascii="Times New Roman" w:eastAsia="Calibri" w:hAnsi="Times New Roman" w:cs="Times New Roman"/>
          <w:color w:val="000000"/>
          <w:sz w:val="28"/>
          <w:szCs w:val="28"/>
        </w:rPr>
        <w:t xml:space="preserve">    В 2020 году педагогам района представилась возможность вхождения в Федеральный проект «Учитель будущего» посредством Первого Всероссийского конкурса команд учителей. В концепцию Всероссийского конкурса заложены идеи командной работы как инструмента междисциплинарного взаимодействия учителей и формирования целостной </w:t>
      </w:r>
      <w:r w:rsidRPr="007F0E63">
        <w:rPr>
          <w:rFonts w:ascii="Times New Roman" w:eastAsia="Calibri" w:hAnsi="Times New Roman" w:cs="Times New Roman"/>
          <w:color w:val="000000"/>
          <w:sz w:val="28"/>
          <w:szCs w:val="28"/>
        </w:rPr>
        <w:lastRenderedPageBreak/>
        <w:t>картины мира у школьников. Команды учителей в составе трех человек от СОШ № 1 п. Энергетик и СОШ № 2 п. Новоорск дистанционно прошли тестирование по 3 блокам компетенций: предметной, методической, психолого-педагогической.</w:t>
      </w:r>
    </w:p>
    <w:p w14:paraId="108AE465" w14:textId="77777777" w:rsidR="007F0E63" w:rsidRPr="007F0E63" w:rsidRDefault="007F0E63" w:rsidP="007F0E63">
      <w:pPr>
        <w:spacing w:after="160" w:line="259" w:lineRule="auto"/>
        <w:rPr>
          <w:rFonts w:ascii="Times New Roman" w:eastAsia="Calibri" w:hAnsi="Times New Roman" w:cs="Times New Roman"/>
          <w:color w:val="000000"/>
          <w:sz w:val="28"/>
          <w:szCs w:val="28"/>
        </w:rPr>
      </w:pPr>
      <w:r w:rsidRPr="007F0E63">
        <w:rPr>
          <w:rFonts w:ascii="Times New Roman" w:eastAsia="Calibri" w:hAnsi="Times New Roman" w:cs="Times New Roman"/>
          <w:color w:val="000000"/>
          <w:sz w:val="28"/>
          <w:szCs w:val="28"/>
        </w:rPr>
        <w:t>Перспективным направлением в повышении квалификации является обучение административных команд. Так, на базе Академии Просвещения в 2020 году прошла обучение управленческая команда СОШ с. Добровольское (директор, заместители директора по учебной и воспитательной работе), в 2021 в центре непрерывного повышения профессионального мастерства – команды СОШ с. Горьковское и детского сада №6 п. Новоорск.</w:t>
      </w:r>
    </w:p>
    <w:p w14:paraId="3B68ACB7" w14:textId="77777777" w:rsidR="007F0E63" w:rsidRPr="007F0E63" w:rsidRDefault="007F0E63" w:rsidP="007F0E63">
      <w:pPr>
        <w:spacing w:after="160" w:line="259" w:lineRule="auto"/>
        <w:rPr>
          <w:rFonts w:ascii="Times New Roman" w:eastAsia="Calibri" w:hAnsi="Times New Roman" w:cs="Times New Roman"/>
          <w:color w:val="000000"/>
          <w:sz w:val="28"/>
          <w:szCs w:val="28"/>
        </w:rPr>
      </w:pPr>
      <w:r w:rsidRPr="007F0E63">
        <w:rPr>
          <w:rFonts w:ascii="Times New Roman" w:eastAsia="Calibri" w:hAnsi="Times New Roman" w:cs="Times New Roman"/>
          <w:color w:val="000000"/>
          <w:sz w:val="28"/>
          <w:szCs w:val="28"/>
        </w:rPr>
        <w:t>В рамках регионального проекта «Молодые профессионалы» национального проекта «Образование» в 2020 году Новоорский район принял участие в программе «Земский учитель». В ходе реализации программы «Земский учитель» была закрыта вакансия учителя английского языка в СОШ с. Добровольское.</w:t>
      </w:r>
    </w:p>
    <w:p w14:paraId="39B6C0E6" w14:textId="77777777" w:rsidR="007F0E63" w:rsidRPr="007F0E63" w:rsidRDefault="007F0E63" w:rsidP="007F0E63">
      <w:pPr>
        <w:spacing w:after="160" w:line="259" w:lineRule="auto"/>
        <w:rPr>
          <w:rFonts w:ascii="Times New Roman" w:eastAsia="Calibri" w:hAnsi="Times New Roman" w:cs="Times New Roman"/>
          <w:color w:val="000000"/>
          <w:sz w:val="28"/>
          <w:szCs w:val="28"/>
        </w:rPr>
      </w:pPr>
      <w:r w:rsidRPr="007F0E63">
        <w:rPr>
          <w:rFonts w:ascii="Times New Roman" w:eastAsia="Calibri" w:hAnsi="Times New Roman" w:cs="Times New Roman"/>
          <w:color w:val="000000"/>
          <w:sz w:val="28"/>
          <w:szCs w:val="28"/>
        </w:rPr>
        <w:t>С 01 сентября 2021г. н</w:t>
      </w:r>
      <w:r w:rsidR="00BF4735">
        <w:rPr>
          <w:rFonts w:ascii="Times New Roman" w:eastAsia="Calibri" w:hAnsi="Times New Roman" w:cs="Times New Roman"/>
          <w:color w:val="000000"/>
          <w:sz w:val="28"/>
          <w:szCs w:val="28"/>
        </w:rPr>
        <w:t xml:space="preserve">аши учителя (18человек) начали </w:t>
      </w:r>
      <w:r w:rsidRPr="007F0E63">
        <w:rPr>
          <w:rFonts w:ascii="Times New Roman" w:eastAsia="Calibri" w:hAnsi="Times New Roman" w:cs="Times New Roman"/>
          <w:color w:val="000000"/>
          <w:sz w:val="28"/>
          <w:szCs w:val="28"/>
        </w:rPr>
        <w:t>обучение в созданном региональном центре непрерывного повышения профессионального мастерства педагогических работников, в рамках федерального проекта «Учитель будущего» на базе педагогического колледжа им. Н.К.Калугина г. Оренбурга.</w:t>
      </w:r>
    </w:p>
    <w:p w14:paraId="3312F7EB" w14:textId="77777777" w:rsidR="007F0E63" w:rsidRPr="007F0E63" w:rsidRDefault="007F0E63" w:rsidP="00BF4735">
      <w:pPr>
        <w:spacing w:after="160" w:line="259" w:lineRule="auto"/>
        <w:ind w:firstLine="708"/>
        <w:rPr>
          <w:rFonts w:ascii="Times New Roman" w:eastAsia="Calibri" w:hAnsi="Times New Roman" w:cs="Times New Roman"/>
          <w:color w:val="000000"/>
          <w:sz w:val="28"/>
          <w:szCs w:val="28"/>
        </w:rPr>
      </w:pPr>
      <w:r w:rsidRPr="007F0E63">
        <w:rPr>
          <w:rFonts w:ascii="Times New Roman" w:eastAsia="Calibri" w:hAnsi="Times New Roman" w:cs="Times New Roman"/>
          <w:color w:val="000000"/>
          <w:sz w:val="28"/>
          <w:szCs w:val="28"/>
        </w:rPr>
        <w:t>Проект «Патриотическое воспитание» направлен на обеспечение функционирования системы патриотического воспитания граждан Российской Федерации.</w:t>
      </w:r>
    </w:p>
    <w:p w14:paraId="79BDCD55" w14:textId="77777777" w:rsidR="007F0E63" w:rsidRPr="007F0E63" w:rsidRDefault="007F0E63" w:rsidP="007F0E63">
      <w:pPr>
        <w:spacing w:after="160" w:line="259" w:lineRule="auto"/>
        <w:rPr>
          <w:rFonts w:ascii="Times New Roman" w:eastAsia="Calibri" w:hAnsi="Times New Roman" w:cs="Times New Roman"/>
          <w:color w:val="000000"/>
          <w:sz w:val="28"/>
          <w:szCs w:val="28"/>
        </w:rPr>
      </w:pPr>
      <w:r w:rsidRPr="007F0E63">
        <w:rPr>
          <w:rFonts w:ascii="Times New Roman" w:eastAsia="Calibri" w:hAnsi="Times New Roman" w:cs="Times New Roman"/>
          <w:color w:val="000000"/>
          <w:sz w:val="28"/>
          <w:szCs w:val="28"/>
        </w:rPr>
        <w:t xml:space="preserve">Во всех школах разработаны и внедрены программы воспитания. </w:t>
      </w:r>
    </w:p>
    <w:p w14:paraId="017B235A" w14:textId="77777777" w:rsidR="007F0E63" w:rsidRPr="007F0E63" w:rsidRDefault="007F0E63" w:rsidP="007F0E63">
      <w:pPr>
        <w:spacing w:after="160" w:line="259" w:lineRule="auto"/>
        <w:rPr>
          <w:rFonts w:ascii="Times New Roman" w:eastAsia="Calibri" w:hAnsi="Times New Roman" w:cs="Times New Roman"/>
          <w:color w:val="000000"/>
          <w:sz w:val="28"/>
          <w:szCs w:val="28"/>
        </w:rPr>
      </w:pPr>
      <w:r w:rsidRPr="007F0E63">
        <w:rPr>
          <w:rFonts w:ascii="Times New Roman" w:eastAsia="Calibri" w:hAnsi="Times New Roman" w:cs="Times New Roman"/>
          <w:color w:val="000000"/>
          <w:sz w:val="28"/>
          <w:szCs w:val="28"/>
        </w:rPr>
        <w:t xml:space="preserve">Но сама по себе программа не является инструментом воспитания: обучающегося воспитывает не документ, а педагог – своими действиями, словами, отношением. </w:t>
      </w:r>
    </w:p>
    <w:p w14:paraId="6C07F5B4" w14:textId="77777777" w:rsidR="007F0E63" w:rsidRPr="007F0E63" w:rsidRDefault="007F0E63" w:rsidP="007F0E63">
      <w:pPr>
        <w:spacing w:after="160" w:line="259" w:lineRule="auto"/>
        <w:rPr>
          <w:rFonts w:ascii="Times New Roman" w:eastAsia="Calibri" w:hAnsi="Times New Roman" w:cs="Times New Roman"/>
          <w:color w:val="000000"/>
          <w:sz w:val="28"/>
          <w:szCs w:val="28"/>
        </w:rPr>
      </w:pPr>
      <w:r w:rsidRPr="007F0E63">
        <w:rPr>
          <w:rFonts w:ascii="Times New Roman" w:eastAsia="Calibri" w:hAnsi="Times New Roman" w:cs="Times New Roman"/>
          <w:color w:val="000000"/>
          <w:sz w:val="28"/>
          <w:szCs w:val="28"/>
        </w:rPr>
        <w:t>В программах определены такие направления, как поддержка и развитие талантов у детей и молодежи, РДШ, добровольчество, наставничество, профилактика правонарушений, ученическое самоуправление, трудовая занятость, дополнительное образование, а основа программы – это патриотическое воспитание детей и молодежи.</w:t>
      </w:r>
    </w:p>
    <w:p w14:paraId="0869FB92" w14:textId="77777777" w:rsidR="007F0E63" w:rsidRPr="007F0E63" w:rsidRDefault="007F0E63" w:rsidP="007F0E63">
      <w:pPr>
        <w:spacing w:after="160" w:line="259" w:lineRule="auto"/>
        <w:rPr>
          <w:rFonts w:ascii="Times New Roman" w:eastAsia="Calibri" w:hAnsi="Times New Roman" w:cs="Times New Roman"/>
          <w:color w:val="000000"/>
          <w:sz w:val="28"/>
          <w:szCs w:val="28"/>
        </w:rPr>
      </w:pPr>
      <w:r w:rsidRPr="007F0E63">
        <w:rPr>
          <w:rFonts w:ascii="Times New Roman" w:eastAsia="Calibri" w:hAnsi="Times New Roman" w:cs="Times New Roman"/>
          <w:color w:val="000000"/>
          <w:sz w:val="28"/>
          <w:szCs w:val="28"/>
        </w:rPr>
        <w:t xml:space="preserve">Проводятся мероприятия патриотической направленности, </w:t>
      </w:r>
      <w:r w:rsidR="00BF4735">
        <w:rPr>
          <w:rFonts w:ascii="Times New Roman" w:eastAsia="Calibri" w:hAnsi="Times New Roman" w:cs="Times New Roman"/>
          <w:color w:val="000000"/>
          <w:sz w:val="28"/>
          <w:szCs w:val="28"/>
        </w:rPr>
        <w:t>в 2021году</w:t>
      </w:r>
      <w:r w:rsidRPr="007F0E63">
        <w:rPr>
          <w:rFonts w:ascii="Times New Roman" w:eastAsia="Calibri" w:hAnsi="Times New Roman" w:cs="Times New Roman"/>
          <w:color w:val="000000"/>
          <w:sz w:val="28"/>
          <w:szCs w:val="28"/>
        </w:rPr>
        <w:t xml:space="preserve"> проведено </w:t>
      </w:r>
      <w:r w:rsidR="00BF4735">
        <w:rPr>
          <w:rFonts w:ascii="Times New Roman" w:eastAsia="Calibri" w:hAnsi="Times New Roman" w:cs="Times New Roman"/>
          <w:color w:val="000000"/>
          <w:sz w:val="28"/>
          <w:szCs w:val="28"/>
        </w:rPr>
        <w:t>9</w:t>
      </w:r>
      <w:r w:rsidRPr="007F0E63">
        <w:rPr>
          <w:rFonts w:ascii="Times New Roman" w:eastAsia="Calibri" w:hAnsi="Times New Roman" w:cs="Times New Roman"/>
          <w:color w:val="000000"/>
          <w:sz w:val="28"/>
          <w:szCs w:val="28"/>
        </w:rPr>
        <w:t>3 мероприятия. Число участников составило- 15</w:t>
      </w:r>
      <w:r w:rsidR="00BF4735">
        <w:rPr>
          <w:rFonts w:ascii="Times New Roman" w:eastAsia="Calibri" w:hAnsi="Times New Roman" w:cs="Times New Roman"/>
          <w:color w:val="000000"/>
          <w:sz w:val="28"/>
          <w:szCs w:val="28"/>
        </w:rPr>
        <w:t>92</w:t>
      </w:r>
      <w:r w:rsidRPr="007F0E63">
        <w:rPr>
          <w:rFonts w:ascii="Times New Roman" w:eastAsia="Calibri" w:hAnsi="Times New Roman" w:cs="Times New Roman"/>
          <w:color w:val="000000"/>
          <w:sz w:val="28"/>
          <w:szCs w:val="28"/>
        </w:rPr>
        <w:t xml:space="preserve"> человек</w:t>
      </w:r>
      <w:r w:rsidR="00BF4735">
        <w:rPr>
          <w:rFonts w:ascii="Times New Roman" w:eastAsia="Calibri" w:hAnsi="Times New Roman" w:cs="Times New Roman"/>
          <w:color w:val="000000"/>
          <w:sz w:val="28"/>
          <w:szCs w:val="28"/>
        </w:rPr>
        <w:t>а</w:t>
      </w:r>
      <w:r w:rsidRPr="007F0E63">
        <w:rPr>
          <w:rFonts w:ascii="Times New Roman" w:eastAsia="Calibri" w:hAnsi="Times New Roman" w:cs="Times New Roman"/>
          <w:color w:val="000000"/>
          <w:sz w:val="28"/>
          <w:szCs w:val="28"/>
        </w:rPr>
        <w:t>.</w:t>
      </w:r>
    </w:p>
    <w:p w14:paraId="64E4D4BF" w14:textId="77777777" w:rsidR="007F0E63" w:rsidRPr="007F0E63" w:rsidRDefault="007F0E63" w:rsidP="007F0E63">
      <w:pPr>
        <w:spacing w:after="160" w:line="259" w:lineRule="auto"/>
        <w:rPr>
          <w:rFonts w:ascii="Times New Roman" w:eastAsia="Calibri" w:hAnsi="Times New Roman" w:cs="Times New Roman"/>
          <w:color w:val="000000"/>
          <w:sz w:val="28"/>
          <w:szCs w:val="28"/>
        </w:rPr>
      </w:pPr>
      <w:r w:rsidRPr="007F0E63">
        <w:rPr>
          <w:rFonts w:ascii="Times New Roman" w:eastAsia="Calibri" w:hAnsi="Times New Roman" w:cs="Times New Roman"/>
          <w:color w:val="000000"/>
          <w:sz w:val="28"/>
          <w:szCs w:val="28"/>
        </w:rPr>
        <w:t xml:space="preserve">Это деятельность всероссийского детско-юношеского военно-патриотического общественного движения «ЮНАРМИЯ». В районе 14 </w:t>
      </w:r>
      <w:r w:rsidRPr="007F0E63">
        <w:rPr>
          <w:rFonts w:ascii="Times New Roman" w:eastAsia="Calibri" w:hAnsi="Times New Roman" w:cs="Times New Roman"/>
          <w:color w:val="000000"/>
          <w:sz w:val="28"/>
          <w:szCs w:val="28"/>
        </w:rPr>
        <w:lastRenderedPageBreak/>
        <w:t xml:space="preserve">юнармейских отрядов, в них 1007 юнармейцев. Сегодня юнармейские отряды принимают участие в проекте «Юнармейский вектор».  </w:t>
      </w:r>
    </w:p>
    <w:p w14:paraId="39C292E1" w14:textId="77777777" w:rsidR="007F0E63" w:rsidRPr="007F0E63" w:rsidRDefault="007F0E63" w:rsidP="007F0E63">
      <w:pPr>
        <w:spacing w:after="160" w:line="259" w:lineRule="auto"/>
        <w:rPr>
          <w:rFonts w:ascii="Times New Roman" w:eastAsia="Calibri" w:hAnsi="Times New Roman" w:cs="Times New Roman"/>
          <w:color w:val="000000"/>
          <w:sz w:val="28"/>
          <w:szCs w:val="28"/>
        </w:rPr>
      </w:pPr>
      <w:r w:rsidRPr="007F0E63">
        <w:rPr>
          <w:rFonts w:ascii="Times New Roman" w:eastAsia="Calibri" w:hAnsi="Times New Roman" w:cs="Times New Roman"/>
          <w:color w:val="000000"/>
          <w:sz w:val="28"/>
          <w:szCs w:val="28"/>
        </w:rPr>
        <w:t xml:space="preserve">Это и деятельность Общероссийской общественно-государственной детско-юношеской организации «РОССИЙСКОЕ ДВИЖЕНИЕ ШКОЛЬНИКОВ», которое объединяет 1535 обучающихся. </w:t>
      </w:r>
    </w:p>
    <w:p w14:paraId="7889A65D" w14:textId="77777777" w:rsidR="007F0E63" w:rsidRPr="007F0E63" w:rsidRDefault="00BF4735" w:rsidP="007F0E63">
      <w:pPr>
        <w:spacing w:after="160" w:line="259" w:lineRule="auto"/>
        <w:rPr>
          <w:rFonts w:ascii="Times New Roman" w:eastAsia="Calibri" w:hAnsi="Times New Roman" w:cs="Times New Roman"/>
          <w:color w:val="000000"/>
          <w:sz w:val="28"/>
          <w:szCs w:val="28"/>
        </w:rPr>
      </w:pPr>
      <w:r w:rsidRPr="007F0E63">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ab/>
      </w:r>
      <w:r w:rsidR="007F0E63" w:rsidRPr="007F0E63">
        <w:rPr>
          <w:rFonts w:ascii="Times New Roman" w:eastAsia="Calibri" w:hAnsi="Times New Roman" w:cs="Times New Roman"/>
          <w:color w:val="000000"/>
          <w:sz w:val="28"/>
          <w:szCs w:val="28"/>
        </w:rPr>
        <w:t>«Содействие занятости» - создание дополнительных мест в детских садах.  На данный момент очередности во всех возрастных группах нет.</w:t>
      </w:r>
    </w:p>
    <w:p w14:paraId="53C03BD0" w14:textId="77777777" w:rsidR="007F0E63" w:rsidRPr="00BF4735" w:rsidRDefault="007F0E63" w:rsidP="00BF4735">
      <w:pPr>
        <w:spacing w:after="160" w:line="259" w:lineRule="auto"/>
        <w:rPr>
          <w:rFonts w:ascii="Times New Roman" w:eastAsia="Calibri" w:hAnsi="Times New Roman" w:cs="Times New Roman"/>
          <w:color w:val="000000"/>
          <w:sz w:val="28"/>
          <w:szCs w:val="28"/>
        </w:rPr>
      </w:pPr>
      <w:r w:rsidRPr="007F0E63">
        <w:rPr>
          <w:rFonts w:ascii="Times New Roman" w:eastAsia="Calibri" w:hAnsi="Times New Roman" w:cs="Times New Roman"/>
          <w:color w:val="000000"/>
          <w:sz w:val="28"/>
          <w:szCs w:val="28"/>
        </w:rPr>
        <w:t>В 2020, 2021 году все показатели национального проекта «Образование» выполнены. В 2022 году реализа</w:t>
      </w:r>
      <w:r w:rsidR="00BF4735">
        <w:rPr>
          <w:rFonts w:ascii="Times New Roman" w:eastAsia="Calibri" w:hAnsi="Times New Roman" w:cs="Times New Roman"/>
          <w:color w:val="000000"/>
          <w:sz w:val="28"/>
          <w:szCs w:val="28"/>
        </w:rPr>
        <w:t xml:space="preserve">ция проекта будет продолжена.  </w:t>
      </w:r>
    </w:p>
    <w:p w14:paraId="10C3887C" w14:textId="77777777" w:rsidR="009F6297" w:rsidRPr="00D5093D" w:rsidRDefault="00D5093D" w:rsidP="00D5093D">
      <w:pPr>
        <w:spacing w:after="160" w:line="259" w:lineRule="auto"/>
        <w:ind w:firstLine="708"/>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2 </w:t>
      </w:r>
      <w:r w:rsidR="009F6297" w:rsidRPr="009F6297">
        <w:rPr>
          <w:rFonts w:ascii="Times New Roman" w:hAnsi="Times New Roman" w:cs="Times New Roman"/>
          <w:b/>
          <w:sz w:val="28"/>
          <w:szCs w:val="28"/>
        </w:rPr>
        <w:t>Дошкольное образование.</w:t>
      </w:r>
    </w:p>
    <w:p w14:paraId="3857C26E" w14:textId="77777777" w:rsidR="004A56F5" w:rsidRDefault="009F6297" w:rsidP="004A56F5">
      <w:pPr>
        <w:ind w:firstLine="708"/>
        <w:jc w:val="both"/>
        <w:rPr>
          <w:rFonts w:ascii="Times New Roman" w:eastAsia="Calibri" w:hAnsi="Times New Roman" w:cs="Times New Roman"/>
          <w:sz w:val="28"/>
          <w:szCs w:val="28"/>
        </w:rPr>
      </w:pPr>
      <w:r w:rsidRPr="00954B97">
        <w:rPr>
          <w:rFonts w:ascii="Times New Roman" w:eastAsia="Times New Roman" w:hAnsi="Times New Roman" w:cs="Times New Roman"/>
          <w:sz w:val="28"/>
          <w:szCs w:val="28"/>
          <w:lang w:eastAsia="ru-RU"/>
        </w:rPr>
        <w:t>Сеть образовательных организаций района, обеспечивающих доступность услуг дошкольного образования, включает в себя 17 организаций</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 xml:space="preserve"> В них </w:t>
      </w:r>
      <w:r w:rsidRPr="004A4AE5">
        <w:rPr>
          <w:rFonts w:ascii="Times New Roman" w:hAnsi="Times New Roman" w:cs="Times New Roman"/>
          <w:sz w:val="28"/>
          <w:szCs w:val="28"/>
        </w:rPr>
        <w:t>функциониру</w:t>
      </w:r>
      <w:r>
        <w:rPr>
          <w:rFonts w:ascii="Times New Roman" w:hAnsi="Times New Roman" w:cs="Times New Roman"/>
          <w:sz w:val="28"/>
          <w:szCs w:val="28"/>
        </w:rPr>
        <w:t>ю</w:t>
      </w:r>
      <w:r w:rsidRPr="004A4AE5">
        <w:rPr>
          <w:rFonts w:ascii="Times New Roman" w:hAnsi="Times New Roman" w:cs="Times New Roman"/>
          <w:sz w:val="28"/>
          <w:szCs w:val="28"/>
        </w:rPr>
        <w:t xml:space="preserve">т </w:t>
      </w:r>
      <w:r w:rsidR="005544FF">
        <w:rPr>
          <w:rFonts w:ascii="Times New Roman" w:hAnsi="Times New Roman" w:cs="Times New Roman"/>
          <w:sz w:val="28"/>
          <w:szCs w:val="28"/>
        </w:rPr>
        <w:t>82</w:t>
      </w:r>
      <w:r w:rsidRPr="004A4AE5">
        <w:rPr>
          <w:rFonts w:ascii="Times New Roman" w:hAnsi="Times New Roman" w:cs="Times New Roman"/>
          <w:sz w:val="28"/>
          <w:szCs w:val="28"/>
        </w:rPr>
        <w:t xml:space="preserve"> групп</w:t>
      </w:r>
      <w:r w:rsidR="005544FF">
        <w:rPr>
          <w:rFonts w:ascii="Times New Roman" w:hAnsi="Times New Roman" w:cs="Times New Roman"/>
          <w:sz w:val="28"/>
          <w:szCs w:val="28"/>
        </w:rPr>
        <w:t>ы.</w:t>
      </w:r>
      <w:r>
        <w:rPr>
          <w:rFonts w:ascii="Times New Roman" w:hAnsi="Times New Roman" w:cs="Times New Roman"/>
          <w:sz w:val="28"/>
          <w:szCs w:val="28"/>
        </w:rPr>
        <w:t xml:space="preserve"> </w:t>
      </w:r>
      <w:r w:rsidRPr="005C7741">
        <w:rPr>
          <w:rFonts w:ascii="Times New Roman" w:eastAsia="Times New Roman" w:hAnsi="Times New Roman" w:cs="Times New Roman"/>
          <w:sz w:val="28"/>
          <w:szCs w:val="28"/>
          <w:lang w:eastAsia="ru-RU"/>
        </w:rPr>
        <w:t xml:space="preserve">Общая численность детей, получающих дошкольные образовательные услуги на территории муниципалитета, составляет </w:t>
      </w:r>
      <w:r w:rsidR="005544FF">
        <w:rPr>
          <w:rFonts w:ascii="Times New Roman" w:eastAsia="Times New Roman" w:hAnsi="Times New Roman" w:cs="Times New Roman"/>
          <w:sz w:val="28"/>
          <w:szCs w:val="28"/>
          <w:lang w:eastAsia="ru-RU"/>
        </w:rPr>
        <w:t xml:space="preserve">1357 </w:t>
      </w:r>
      <w:r>
        <w:rPr>
          <w:rFonts w:ascii="Times New Roman" w:eastAsia="Times New Roman" w:hAnsi="Times New Roman" w:cs="Times New Roman"/>
          <w:sz w:val="28"/>
          <w:szCs w:val="28"/>
          <w:lang w:eastAsia="ru-RU"/>
        </w:rPr>
        <w:t>человек. (2019г-1625</w:t>
      </w:r>
      <w:r w:rsidR="005544FF">
        <w:rPr>
          <w:rFonts w:ascii="Times New Roman" w:eastAsia="Times New Roman" w:hAnsi="Times New Roman" w:cs="Times New Roman"/>
          <w:sz w:val="28"/>
          <w:szCs w:val="28"/>
          <w:lang w:eastAsia="ru-RU"/>
        </w:rPr>
        <w:t>, 2020-</w:t>
      </w:r>
      <w:r w:rsidR="005544FF" w:rsidRPr="005544FF">
        <w:rPr>
          <w:rFonts w:ascii="Times New Roman" w:eastAsia="Times New Roman" w:hAnsi="Times New Roman" w:cs="Times New Roman"/>
          <w:sz w:val="28"/>
          <w:szCs w:val="28"/>
          <w:lang w:eastAsia="ru-RU"/>
        </w:rPr>
        <w:t>1513</w:t>
      </w:r>
      <w:r w:rsidRPr="005544F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5C7741">
        <w:rPr>
          <w:rFonts w:ascii="Times New Roman" w:eastAsia="Times New Roman" w:hAnsi="Times New Roman" w:cs="Times New Roman"/>
          <w:sz w:val="28"/>
          <w:szCs w:val="28"/>
          <w:lang w:eastAsia="ru-RU"/>
        </w:rPr>
        <w:t xml:space="preserve">В </w:t>
      </w:r>
      <w:r w:rsidR="00E90368">
        <w:rPr>
          <w:rFonts w:ascii="Times New Roman" w:eastAsia="Times New Roman" w:hAnsi="Times New Roman" w:cs="Times New Roman"/>
          <w:sz w:val="28"/>
          <w:szCs w:val="28"/>
          <w:lang w:eastAsia="ru-RU"/>
        </w:rPr>
        <w:t xml:space="preserve">районе сохранен </w:t>
      </w:r>
      <w:r w:rsidRPr="005C7741">
        <w:rPr>
          <w:rFonts w:ascii="Times New Roman" w:eastAsia="Times New Roman" w:hAnsi="Times New Roman" w:cs="Times New Roman"/>
          <w:sz w:val="28"/>
          <w:szCs w:val="28"/>
          <w:lang w:eastAsia="ru-RU"/>
        </w:rPr>
        <w:t>100% охват услугами дошкольного образования детей в возрасте от 1,5 до 3 лет, от 3 лет до 7.</w:t>
      </w:r>
      <w:r>
        <w:rPr>
          <w:rFonts w:ascii="Times New Roman" w:eastAsia="Times New Roman" w:hAnsi="Times New Roman" w:cs="Times New Roman"/>
          <w:sz w:val="28"/>
          <w:szCs w:val="28"/>
          <w:lang w:eastAsia="ru-RU"/>
        </w:rPr>
        <w:t xml:space="preserve"> </w:t>
      </w:r>
      <w:r w:rsidRPr="004A4AE5">
        <w:rPr>
          <w:rFonts w:ascii="Times New Roman" w:hAnsi="Times New Roman" w:cs="Times New Roman"/>
          <w:sz w:val="28"/>
          <w:szCs w:val="28"/>
        </w:rPr>
        <w:t xml:space="preserve">Очередь на </w:t>
      </w:r>
      <w:r w:rsidR="00B327B0">
        <w:rPr>
          <w:rFonts w:ascii="Times New Roman" w:hAnsi="Times New Roman" w:cs="Times New Roman"/>
          <w:sz w:val="28"/>
          <w:szCs w:val="28"/>
        </w:rPr>
        <w:t>31</w:t>
      </w:r>
      <w:r w:rsidRPr="004A4AE5">
        <w:rPr>
          <w:rFonts w:ascii="Times New Roman" w:hAnsi="Times New Roman" w:cs="Times New Roman"/>
          <w:sz w:val="28"/>
          <w:szCs w:val="28"/>
        </w:rPr>
        <w:t>.</w:t>
      </w:r>
      <w:r w:rsidR="00B327B0">
        <w:rPr>
          <w:rFonts w:ascii="Times New Roman" w:hAnsi="Times New Roman" w:cs="Times New Roman"/>
          <w:sz w:val="28"/>
          <w:szCs w:val="28"/>
        </w:rPr>
        <w:t>12</w:t>
      </w:r>
      <w:r w:rsidRPr="004A4AE5">
        <w:rPr>
          <w:rFonts w:ascii="Times New Roman" w:hAnsi="Times New Roman" w:cs="Times New Roman"/>
          <w:sz w:val="28"/>
          <w:szCs w:val="28"/>
        </w:rPr>
        <w:t>.202</w:t>
      </w:r>
      <w:r w:rsidR="005544FF">
        <w:rPr>
          <w:rFonts w:ascii="Times New Roman" w:hAnsi="Times New Roman" w:cs="Times New Roman"/>
          <w:sz w:val="28"/>
          <w:szCs w:val="28"/>
        </w:rPr>
        <w:t>1</w:t>
      </w:r>
      <w:r w:rsidRPr="004A4AE5">
        <w:rPr>
          <w:rFonts w:ascii="Times New Roman" w:hAnsi="Times New Roman" w:cs="Times New Roman"/>
          <w:sz w:val="28"/>
          <w:szCs w:val="28"/>
        </w:rPr>
        <w:t xml:space="preserve"> отсутствует</w:t>
      </w:r>
      <w:r>
        <w:rPr>
          <w:rFonts w:ascii="Times New Roman" w:hAnsi="Times New Roman" w:cs="Times New Roman"/>
          <w:sz w:val="28"/>
          <w:szCs w:val="28"/>
        </w:rPr>
        <w:t>.</w:t>
      </w:r>
      <w:r w:rsidR="00F04C1D">
        <w:rPr>
          <w:rFonts w:ascii="Times New Roman" w:eastAsia="Times New Roman" w:hAnsi="Times New Roman" w:cs="Times New Roman"/>
          <w:sz w:val="28"/>
          <w:szCs w:val="28"/>
          <w:lang w:eastAsia="ru-RU"/>
        </w:rPr>
        <w:t xml:space="preserve"> В</w:t>
      </w:r>
      <w:r w:rsidRPr="002B0ED2">
        <w:rPr>
          <w:rFonts w:ascii="Times New Roman" w:eastAsia="Times New Roman" w:hAnsi="Times New Roman" w:cs="Times New Roman"/>
          <w:sz w:val="28"/>
          <w:szCs w:val="28"/>
          <w:lang w:eastAsia="ru-RU"/>
        </w:rPr>
        <w:t xml:space="preserve"> автоматизиро</w:t>
      </w:r>
      <w:r w:rsidR="00651C16">
        <w:rPr>
          <w:rFonts w:ascii="Times New Roman" w:eastAsia="Times New Roman" w:hAnsi="Times New Roman" w:cs="Times New Roman"/>
          <w:sz w:val="28"/>
          <w:szCs w:val="28"/>
          <w:lang w:eastAsia="ru-RU"/>
        </w:rPr>
        <w:t xml:space="preserve">ванной информационной системе </w:t>
      </w:r>
      <w:r w:rsidRPr="002B0ED2">
        <w:rPr>
          <w:rFonts w:ascii="Times New Roman" w:eastAsia="Times New Roman" w:hAnsi="Times New Roman" w:cs="Times New Roman"/>
          <w:sz w:val="28"/>
          <w:szCs w:val="28"/>
          <w:lang w:eastAsia="ru-RU"/>
        </w:rPr>
        <w:t>«Контингент дошкольны</w:t>
      </w:r>
      <w:r w:rsidR="00651C16">
        <w:rPr>
          <w:rFonts w:ascii="Times New Roman" w:eastAsia="Times New Roman" w:hAnsi="Times New Roman" w:cs="Times New Roman"/>
          <w:sz w:val="28"/>
          <w:szCs w:val="28"/>
          <w:lang w:eastAsia="ru-RU"/>
        </w:rPr>
        <w:t xml:space="preserve">х образовательных организаций» </w:t>
      </w:r>
      <w:r w:rsidRPr="002B0ED2">
        <w:rPr>
          <w:rFonts w:ascii="Times New Roman" w:eastAsia="Times New Roman" w:hAnsi="Times New Roman" w:cs="Times New Roman"/>
          <w:sz w:val="28"/>
          <w:szCs w:val="28"/>
          <w:lang w:eastAsia="ru-RU"/>
        </w:rPr>
        <w:t>на получение места в дошкольных образ</w:t>
      </w:r>
      <w:r w:rsidR="00A806C4">
        <w:rPr>
          <w:rFonts w:ascii="Times New Roman" w:eastAsia="Times New Roman" w:hAnsi="Times New Roman" w:cs="Times New Roman"/>
          <w:sz w:val="28"/>
          <w:szCs w:val="28"/>
          <w:lang w:eastAsia="ru-RU"/>
        </w:rPr>
        <w:t xml:space="preserve">овательных организациях района </w:t>
      </w:r>
      <w:r w:rsidRPr="002B0ED2">
        <w:rPr>
          <w:rFonts w:ascii="Times New Roman" w:eastAsia="Times New Roman" w:hAnsi="Times New Roman" w:cs="Times New Roman"/>
          <w:sz w:val="28"/>
          <w:szCs w:val="28"/>
          <w:lang w:eastAsia="ru-RU"/>
        </w:rPr>
        <w:t>численность детей от момента рождения до 7 лет</w:t>
      </w:r>
      <w:r w:rsidRPr="002B0ED2">
        <w:rPr>
          <w:rFonts w:ascii="Times New Roman" w:eastAsia="Times New Roman" w:hAnsi="Times New Roman" w:cs="Times New Roman"/>
          <w:sz w:val="24"/>
          <w:szCs w:val="24"/>
          <w:lang w:eastAsia="ru-RU"/>
        </w:rPr>
        <w:t xml:space="preserve">  </w:t>
      </w:r>
      <w:r w:rsidRPr="002B0ED2">
        <w:rPr>
          <w:rFonts w:ascii="Times New Roman" w:eastAsia="Times New Roman" w:hAnsi="Times New Roman" w:cs="Times New Roman"/>
          <w:sz w:val="28"/>
          <w:szCs w:val="28"/>
          <w:lang w:eastAsia="ru-RU"/>
        </w:rPr>
        <w:t xml:space="preserve">составляет </w:t>
      </w:r>
      <w:r w:rsidR="00B327B0">
        <w:rPr>
          <w:rFonts w:ascii="Times New Roman" w:eastAsia="Times New Roman" w:hAnsi="Times New Roman" w:cs="Times New Roman"/>
          <w:sz w:val="28"/>
          <w:szCs w:val="28"/>
          <w:lang w:eastAsia="ru-RU"/>
        </w:rPr>
        <w:t>1</w:t>
      </w:r>
      <w:r w:rsidR="003F2392">
        <w:rPr>
          <w:rFonts w:ascii="Times New Roman" w:eastAsia="Times New Roman" w:hAnsi="Times New Roman" w:cs="Times New Roman"/>
          <w:sz w:val="28"/>
          <w:szCs w:val="28"/>
          <w:lang w:eastAsia="ru-RU"/>
        </w:rPr>
        <w:t>05</w:t>
      </w:r>
      <w:r w:rsidRPr="002B0ED2">
        <w:rPr>
          <w:rFonts w:ascii="Times New Roman" w:eastAsia="Times New Roman" w:hAnsi="Times New Roman" w:cs="Times New Roman"/>
          <w:sz w:val="28"/>
          <w:szCs w:val="28"/>
          <w:lang w:eastAsia="ru-RU"/>
        </w:rPr>
        <w:t xml:space="preserve">  человек</w:t>
      </w:r>
      <w:r>
        <w:rPr>
          <w:rFonts w:ascii="Times New Roman" w:eastAsia="Times New Roman" w:hAnsi="Times New Roman" w:cs="Times New Roman"/>
          <w:sz w:val="28"/>
          <w:szCs w:val="28"/>
          <w:lang w:eastAsia="ru-RU"/>
        </w:rPr>
        <w:t xml:space="preserve"> с желаемой датой зачисления в 202</w:t>
      </w:r>
      <w:r w:rsidR="003F2392">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-2</w:t>
      </w:r>
      <w:r w:rsidR="003F2392">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 годах. </w:t>
      </w:r>
      <w:r w:rsidR="004A56F5">
        <w:rPr>
          <w:rFonts w:ascii="Times New Roman" w:eastAsia="Times New Roman" w:hAnsi="Times New Roman" w:cs="Times New Roman"/>
          <w:sz w:val="28"/>
          <w:szCs w:val="28"/>
          <w:lang w:eastAsia="ru-RU"/>
        </w:rPr>
        <w:t xml:space="preserve"> </w:t>
      </w:r>
      <w:r w:rsidR="004A56F5">
        <w:rPr>
          <w:rFonts w:ascii="Times New Roman" w:hAnsi="Times New Roman" w:cs="Times New Roman"/>
          <w:sz w:val="28"/>
          <w:szCs w:val="28"/>
        </w:rPr>
        <w:t xml:space="preserve">В дошкольном образовании </w:t>
      </w:r>
      <w:r w:rsidR="004A56F5" w:rsidRPr="002B0ED2">
        <w:rPr>
          <w:rFonts w:ascii="Times New Roman" w:hAnsi="Times New Roman" w:cs="Times New Roman"/>
          <w:color w:val="000000"/>
          <w:sz w:val="28"/>
          <w:szCs w:val="28"/>
          <w:shd w:val="clear" w:color="auto" w:fill="FFFFFF"/>
        </w:rPr>
        <w:t>применяются информационные технологии  по оказанию населению муниципальной услуги</w:t>
      </w:r>
      <w:r w:rsidR="004A56F5">
        <w:rPr>
          <w:color w:val="000000"/>
          <w:sz w:val="28"/>
          <w:szCs w:val="28"/>
          <w:shd w:val="clear" w:color="auto" w:fill="FFFFFF"/>
        </w:rPr>
        <w:t xml:space="preserve"> </w:t>
      </w:r>
      <w:r w:rsidR="004A56F5" w:rsidRPr="00947D83">
        <w:rPr>
          <w:rStyle w:val="2"/>
          <w:sz w:val="28"/>
          <w:szCs w:val="28"/>
        </w:rPr>
        <w:t xml:space="preserve"> </w:t>
      </w:r>
      <w:r w:rsidR="004A56F5" w:rsidRPr="004A4AE5">
        <w:rPr>
          <w:rFonts w:ascii="Times New Roman" w:hAnsi="Times New Roman" w:cs="Times New Roman"/>
          <w:sz w:val="28"/>
          <w:szCs w:val="28"/>
        </w:rPr>
        <w:t>«</w:t>
      </w:r>
      <w:r w:rsidR="004A56F5" w:rsidRPr="004A4AE5">
        <w:rPr>
          <w:rFonts w:ascii="Times New Roman" w:eastAsia="Calibri" w:hAnsi="Times New Roman" w:cs="Times New Roman"/>
          <w:sz w:val="28"/>
          <w:szCs w:val="28"/>
        </w:rPr>
        <w:t>Постановка на учет, выдача направления для зачисления ребенка, в том числе в порядке перевода, в образовательную организацию, осуществляющую деятельность по образовательной программе дошкольного образования»</w:t>
      </w:r>
      <w:r w:rsidR="004A56F5">
        <w:rPr>
          <w:rFonts w:ascii="Times New Roman" w:eastAsia="Calibri" w:hAnsi="Times New Roman" w:cs="Times New Roman"/>
          <w:sz w:val="28"/>
          <w:szCs w:val="28"/>
        </w:rPr>
        <w:t xml:space="preserve">. </w:t>
      </w:r>
      <w:r w:rsidR="004A56F5">
        <w:rPr>
          <w:rFonts w:ascii="Times New Roman" w:eastAsia="Times New Roman" w:hAnsi="Times New Roman" w:cs="Times New Roman"/>
          <w:sz w:val="28"/>
          <w:szCs w:val="28"/>
          <w:lang w:eastAsia="ru-RU"/>
        </w:rPr>
        <w:t>Это</w:t>
      </w:r>
      <w:r w:rsidR="004A56F5" w:rsidRPr="002B0ED2">
        <w:rPr>
          <w:rFonts w:ascii="Times New Roman" w:eastAsia="Times New Roman" w:hAnsi="Times New Roman" w:cs="Times New Roman"/>
          <w:sz w:val="28"/>
          <w:szCs w:val="28"/>
          <w:lang w:eastAsia="ru-RU"/>
        </w:rPr>
        <w:t xml:space="preserve"> позволяет осуществлять мониторинг </w:t>
      </w:r>
      <w:r w:rsidR="004A56F5">
        <w:rPr>
          <w:rFonts w:ascii="Times New Roman" w:eastAsia="Times New Roman" w:hAnsi="Times New Roman" w:cs="Times New Roman"/>
          <w:sz w:val="28"/>
          <w:szCs w:val="28"/>
          <w:lang w:eastAsia="ru-RU"/>
        </w:rPr>
        <w:t xml:space="preserve"> </w:t>
      </w:r>
      <w:r w:rsidR="004A56F5" w:rsidRPr="002B0ED2">
        <w:rPr>
          <w:rFonts w:ascii="Times New Roman" w:eastAsia="Times New Roman" w:hAnsi="Times New Roman" w:cs="Times New Roman"/>
          <w:sz w:val="28"/>
          <w:szCs w:val="28"/>
          <w:lang w:eastAsia="ru-RU"/>
        </w:rPr>
        <w:t xml:space="preserve"> предоставления общедоступного дошкольного образования и обеспечивает открытость информации о доступности данной услуги.</w:t>
      </w:r>
      <w:r w:rsidR="004A56F5">
        <w:rPr>
          <w:rFonts w:ascii="Times New Roman" w:eastAsia="Times New Roman" w:hAnsi="Times New Roman" w:cs="Times New Roman"/>
          <w:sz w:val="28"/>
          <w:szCs w:val="28"/>
          <w:lang w:eastAsia="ru-RU"/>
        </w:rPr>
        <w:t xml:space="preserve"> </w:t>
      </w:r>
      <w:r w:rsidR="004A56F5">
        <w:rPr>
          <w:rFonts w:ascii="Times New Roman" w:eastAsia="Calibri" w:hAnsi="Times New Roman" w:cs="Times New Roman"/>
          <w:sz w:val="28"/>
          <w:szCs w:val="28"/>
        </w:rPr>
        <w:t>В 202</w:t>
      </w:r>
      <w:r w:rsidR="003F2392">
        <w:rPr>
          <w:rFonts w:ascii="Times New Roman" w:eastAsia="Calibri" w:hAnsi="Times New Roman" w:cs="Times New Roman"/>
          <w:sz w:val="28"/>
          <w:szCs w:val="28"/>
        </w:rPr>
        <w:t>1</w:t>
      </w:r>
      <w:r w:rsidR="004A56F5">
        <w:rPr>
          <w:rFonts w:ascii="Times New Roman" w:eastAsia="Calibri" w:hAnsi="Times New Roman" w:cs="Times New Roman"/>
          <w:sz w:val="28"/>
          <w:szCs w:val="28"/>
        </w:rPr>
        <w:t xml:space="preserve"> г. родителям оказано </w:t>
      </w:r>
      <w:r w:rsidR="003F2392">
        <w:rPr>
          <w:rFonts w:ascii="Times New Roman" w:eastAsia="Calibri" w:hAnsi="Times New Roman" w:cs="Times New Roman"/>
          <w:sz w:val="28"/>
          <w:szCs w:val="28"/>
        </w:rPr>
        <w:t>283</w:t>
      </w:r>
      <w:r w:rsidR="00325369">
        <w:rPr>
          <w:rFonts w:ascii="Times New Roman" w:eastAsia="Calibri" w:hAnsi="Times New Roman" w:cs="Times New Roman"/>
          <w:sz w:val="28"/>
          <w:szCs w:val="28"/>
        </w:rPr>
        <w:t xml:space="preserve"> услуг</w:t>
      </w:r>
      <w:r w:rsidR="003F2392">
        <w:rPr>
          <w:rFonts w:ascii="Times New Roman" w:eastAsia="Calibri" w:hAnsi="Times New Roman" w:cs="Times New Roman"/>
          <w:sz w:val="28"/>
          <w:szCs w:val="28"/>
        </w:rPr>
        <w:t>и</w:t>
      </w:r>
      <w:r w:rsidR="004A56F5">
        <w:rPr>
          <w:rFonts w:ascii="Times New Roman" w:eastAsia="Calibri" w:hAnsi="Times New Roman" w:cs="Times New Roman"/>
          <w:sz w:val="28"/>
          <w:szCs w:val="28"/>
        </w:rPr>
        <w:t xml:space="preserve">, в том числе </w:t>
      </w:r>
      <w:r w:rsidR="003F2392">
        <w:rPr>
          <w:rFonts w:ascii="Times New Roman" w:eastAsia="Calibri" w:hAnsi="Times New Roman" w:cs="Times New Roman"/>
          <w:sz w:val="28"/>
          <w:szCs w:val="28"/>
        </w:rPr>
        <w:t>198</w:t>
      </w:r>
      <w:r w:rsidR="004A56F5">
        <w:rPr>
          <w:rFonts w:ascii="Times New Roman" w:eastAsia="Calibri" w:hAnsi="Times New Roman" w:cs="Times New Roman"/>
          <w:sz w:val="28"/>
          <w:szCs w:val="28"/>
        </w:rPr>
        <w:t xml:space="preserve"> заявлений подано через портал. Получение услуги посредством интернет-ресурса позволяет сокращать время обращения, ожидания, упрощает способ получения информации об этапах обработки заявления и о движении очереди.</w:t>
      </w:r>
    </w:p>
    <w:p w14:paraId="19CAD772" w14:textId="77777777" w:rsidR="00590C0F" w:rsidRPr="007D7889" w:rsidRDefault="00590C0F" w:rsidP="00590C0F">
      <w:pPr>
        <w:spacing w:after="0" w:line="240" w:lineRule="auto"/>
        <w:ind w:firstLine="708"/>
        <w:jc w:val="both"/>
        <w:rPr>
          <w:rFonts w:ascii="Times New Roman" w:eastAsia="Times New Roman" w:hAnsi="Times New Roman" w:cs="Times New Roman"/>
          <w:sz w:val="28"/>
          <w:szCs w:val="28"/>
          <w:shd w:val="clear" w:color="auto" w:fill="FFFFFF"/>
          <w:lang w:eastAsia="ru-RU"/>
        </w:rPr>
      </w:pPr>
      <w:r w:rsidRPr="007D7889">
        <w:rPr>
          <w:rFonts w:ascii="Times New Roman" w:eastAsia="Calibri" w:hAnsi="Times New Roman" w:cs="Times New Roman"/>
          <w:sz w:val="28"/>
          <w:szCs w:val="28"/>
        </w:rPr>
        <w:t>Инновационная деятельность в детских садах направлена на модернизацию образования, на достижение нового уровня качества дошкольного образования, соответствующего требованиям ФГОС</w:t>
      </w:r>
      <w:r>
        <w:rPr>
          <w:rFonts w:ascii="Times New Roman" w:eastAsia="Calibri" w:hAnsi="Times New Roman" w:cs="Times New Roman"/>
          <w:sz w:val="28"/>
          <w:szCs w:val="28"/>
        </w:rPr>
        <w:t>,</w:t>
      </w:r>
      <w:r w:rsidRPr="007D7889">
        <w:rPr>
          <w:rFonts w:ascii="Times New Roman" w:eastAsia="Calibri" w:hAnsi="Times New Roman" w:cs="Times New Roman"/>
          <w:sz w:val="28"/>
          <w:szCs w:val="28"/>
        </w:rPr>
        <w:t xml:space="preserve"> отвечающего на вызовы современной социокультурной ситуации развития </w:t>
      </w:r>
      <w:r w:rsidRPr="007D7889">
        <w:rPr>
          <w:rFonts w:ascii="Times New Roman" w:eastAsia="Calibri" w:hAnsi="Times New Roman" w:cs="Times New Roman"/>
          <w:sz w:val="28"/>
          <w:szCs w:val="28"/>
        </w:rPr>
        <w:lastRenderedPageBreak/>
        <w:t>детства и отражающего современные научные и методические подходы к организац</w:t>
      </w:r>
      <w:r>
        <w:rPr>
          <w:rFonts w:ascii="Times New Roman" w:eastAsia="Calibri" w:hAnsi="Times New Roman" w:cs="Times New Roman"/>
          <w:sz w:val="28"/>
          <w:szCs w:val="28"/>
        </w:rPr>
        <w:t>ии образовательной деятельности.</w:t>
      </w:r>
    </w:p>
    <w:p w14:paraId="15B7EFF5" w14:textId="77777777" w:rsidR="00F04C1D" w:rsidRDefault="00F04C1D" w:rsidP="00F04C1D">
      <w:pPr>
        <w:spacing w:after="0"/>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F04C1D">
        <w:rPr>
          <w:rFonts w:ascii="Times New Roman" w:eastAsia="Times New Roman" w:hAnsi="Times New Roman" w:cs="Times New Roman"/>
          <w:color w:val="000000"/>
          <w:sz w:val="28"/>
          <w:szCs w:val="28"/>
          <w:lang w:eastAsia="ru-RU"/>
        </w:rPr>
        <w:t>Развитие детей дошкольного возраста играет определяющую роль в формировании личности, восприятии ребенком базовых ценностей и в результате сказывается на его достижениях в ходе последующего обучения. Исследования демонстрируют, что ресурсы, вложенные в раннее развитие, дают в три раза больший (хоть и отложенный) эффект для успешной карьер</w:t>
      </w:r>
      <w:r>
        <w:rPr>
          <w:rFonts w:ascii="Times New Roman" w:eastAsia="Times New Roman" w:hAnsi="Times New Roman" w:cs="Times New Roman"/>
          <w:color w:val="000000"/>
          <w:sz w:val="28"/>
          <w:szCs w:val="28"/>
          <w:lang w:eastAsia="ru-RU"/>
        </w:rPr>
        <w:t>ы и для социальной мобильности.</w:t>
      </w:r>
    </w:p>
    <w:p w14:paraId="4C7D3EAE" w14:textId="77777777" w:rsidR="00CE19DD" w:rsidRPr="00651C16" w:rsidRDefault="00F04C1D" w:rsidP="00651C16">
      <w:pPr>
        <w:spacing w:after="0"/>
        <w:ind w:firstLine="709"/>
        <w:jc w:val="both"/>
        <w:rPr>
          <w:rFonts w:ascii="Times New Roman" w:eastAsia="Times New Roman" w:hAnsi="Times New Roman" w:cs="Times New Roman"/>
          <w:color w:val="000000"/>
          <w:sz w:val="28"/>
          <w:szCs w:val="28"/>
          <w:lang w:eastAsia="ru-RU"/>
        </w:rPr>
      </w:pPr>
      <w:r w:rsidRPr="00F04C1D">
        <w:rPr>
          <w:rFonts w:ascii="Times New Roman" w:eastAsia="Times New Roman" w:hAnsi="Times New Roman" w:cs="Times New Roman"/>
          <w:color w:val="000000"/>
          <w:sz w:val="28"/>
          <w:szCs w:val="28"/>
          <w:lang w:eastAsia="ru-RU"/>
        </w:rPr>
        <w:t>Поэтому вопрос повышения качества образования актуален и для дошкольных образовател</w:t>
      </w:r>
      <w:r w:rsidR="00651C16">
        <w:rPr>
          <w:rFonts w:ascii="Times New Roman" w:eastAsia="Times New Roman" w:hAnsi="Times New Roman" w:cs="Times New Roman"/>
          <w:color w:val="000000"/>
          <w:sz w:val="28"/>
          <w:szCs w:val="28"/>
          <w:lang w:eastAsia="ru-RU"/>
        </w:rPr>
        <w:t>ьных организаций.  В 2020-2021</w:t>
      </w:r>
      <w:r w:rsidRPr="00F04C1D">
        <w:rPr>
          <w:rFonts w:ascii="Times New Roman" w:eastAsia="Times New Roman" w:hAnsi="Times New Roman" w:cs="Times New Roman"/>
          <w:color w:val="000000"/>
          <w:sz w:val="28"/>
          <w:szCs w:val="28"/>
          <w:lang w:eastAsia="ru-RU"/>
        </w:rPr>
        <w:t xml:space="preserve"> учебно</w:t>
      </w:r>
      <w:r w:rsidR="00651C16">
        <w:rPr>
          <w:rFonts w:ascii="Times New Roman" w:eastAsia="Times New Roman" w:hAnsi="Times New Roman" w:cs="Times New Roman"/>
          <w:color w:val="000000"/>
          <w:sz w:val="28"/>
          <w:szCs w:val="28"/>
          <w:lang w:eastAsia="ru-RU"/>
        </w:rPr>
        <w:t>м</w:t>
      </w:r>
      <w:r w:rsidRPr="00F04C1D">
        <w:rPr>
          <w:rFonts w:ascii="Times New Roman" w:eastAsia="Times New Roman" w:hAnsi="Times New Roman" w:cs="Times New Roman"/>
          <w:color w:val="000000"/>
          <w:sz w:val="28"/>
          <w:szCs w:val="28"/>
          <w:lang w:eastAsia="ru-RU"/>
        </w:rPr>
        <w:t xml:space="preserve"> год</w:t>
      </w:r>
      <w:r w:rsidR="00651C16">
        <w:rPr>
          <w:rFonts w:ascii="Times New Roman" w:eastAsia="Times New Roman" w:hAnsi="Times New Roman" w:cs="Times New Roman"/>
          <w:color w:val="000000"/>
          <w:sz w:val="28"/>
          <w:szCs w:val="28"/>
          <w:lang w:eastAsia="ru-RU"/>
        </w:rPr>
        <w:t>у</w:t>
      </w:r>
      <w:r w:rsidRPr="00F04C1D">
        <w:rPr>
          <w:rFonts w:ascii="Times New Roman" w:eastAsia="Times New Roman" w:hAnsi="Times New Roman" w:cs="Times New Roman"/>
          <w:color w:val="000000"/>
          <w:sz w:val="28"/>
          <w:szCs w:val="28"/>
          <w:lang w:eastAsia="ru-RU"/>
        </w:rPr>
        <w:t xml:space="preserve"> МДОУ «Детский сад №4 п. Новоорск», МДОУ «Детский сад» с. Добровольское прошли Мониторинг качества дошкольного образования на федеральном уровне, получили сертификаты участников МКДО.</w:t>
      </w:r>
    </w:p>
    <w:p w14:paraId="7BDA6748" w14:textId="77777777" w:rsidR="00651C16" w:rsidRDefault="00651C16" w:rsidP="00651C16">
      <w:pPr>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В 2021 году более 150</w:t>
      </w:r>
      <w:r>
        <w:rPr>
          <w:rFonts w:ascii="Times New Roman" w:eastAsia="Times New Roman" w:hAnsi="Times New Roman" w:cs="Times New Roman"/>
          <w:sz w:val="28"/>
          <w:szCs w:val="28"/>
          <w:shd w:val="clear" w:color="auto" w:fill="FFFFFF"/>
          <w:lang w:eastAsia="ru-RU"/>
        </w:rPr>
        <w:t xml:space="preserve"> дошкольников </w:t>
      </w:r>
      <w:r w:rsidR="00A806C4">
        <w:rPr>
          <w:rFonts w:ascii="Times New Roman" w:eastAsia="Times New Roman" w:hAnsi="Times New Roman" w:cs="Times New Roman"/>
          <w:sz w:val="28"/>
          <w:szCs w:val="28"/>
          <w:shd w:val="clear" w:color="auto" w:fill="FFFFFF"/>
          <w:lang w:eastAsia="ru-RU"/>
        </w:rPr>
        <w:t xml:space="preserve">района </w:t>
      </w:r>
      <w:r w:rsidR="003D49FD" w:rsidRPr="00603ED9">
        <w:rPr>
          <w:rFonts w:ascii="Times New Roman" w:eastAsia="Times New Roman" w:hAnsi="Times New Roman" w:cs="Times New Roman"/>
          <w:sz w:val="28"/>
          <w:szCs w:val="28"/>
          <w:shd w:val="clear" w:color="auto" w:fill="FFFFFF"/>
          <w:lang w:eastAsia="ru-RU"/>
        </w:rPr>
        <w:t>стали победителями</w:t>
      </w:r>
      <w:r>
        <w:rPr>
          <w:rFonts w:ascii="Times New Roman" w:eastAsia="Times New Roman" w:hAnsi="Times New Roman" w:cs="Times New Roman"/>
          <w:sz w:val="28"/>
          <w:szCs w:val="28"/>
          <w:shd w:val="clear" w:color="auto" w:fill="FFFFFF"/>
          <w:lang w:eastAsia="ru-RU"/>
        </w:rPr>
        <w:t>, призёрами</w:t>
      </w:r>
      <w:r w:rsidR="003D49FD" w:rsidRPr="00603ED9">
        <w:rPr>
          <w:rFonts w:ascii="Times New Roman" w:eastAsia="Times New Roman" w:hAnsi="Times New Roman" w:cs="Times New Roman"/>
          <w:sz w:val="28"/>
          <w:szCs w:val="28"/>
          <w:shd w:val="clear" w:color="auto" w:fill="FFFFFF"/>
          <w:lang w:eastAsia="ru-RU"/>
        </w:rPr>
        <w:t xml:space="preserve"> и лауреатами мероприятий </w:t>
      </w:r>
      <w:r w:rsidR="003D49FD">
        <w:rPr>
          <w:rFonts w:ascii="Times New Roman" w:eastAsia="Times New Roman" w:hAnsi="Times New Roman" w:cs="Times New Roman"/>
          <w:sz w:val="28"/>
          <w:szCs w:val="28"/>
          <w:shd w:val="clear" w:color="auto" w:fill="FFFFFF"/>
          <w:lang w:eastAsia="ru-RU"/>
        </w:rPr>
        <w:t xml:space="preserve">разного уровня: «Звездный час», «Моя Россия», «Совушка» и многих других. Приняли совместно с родителями участие в акциях </w:t>
      </w:r>
      <w:r w:rsidR="003D49FD">
        <w:rPr>
          <w:rFonts w:ascii="Times New Roman" w:eastAsia="Calibri" w:hAnsi="Times New Roman" w:cs="Times New Roman"/>
          <w:sz w:val="28"/>
          <w:szCs w:val="28"/>
        </w:rPr>
        <w:t>«Окна Победы», «Бессмертный полк», «Цветы Победы», «Я рисую мелом», «Окна Рос</w:t>
      </w:r>
      <w:r>
        <w:rPr>
          <w:rFonts w:ascii="Times New Roman" w:eastAsia="Calibri" w:hAnsi="Times New Roman" w:cs="Times New Roman"/>
          <w:sz w:val="28"/>
          <w:szCs w:val="28"/>
        </w:rPr>
        <w:t>сии», «Добро в России» и другие.</w:t>
      </w:r>
    </w:p>
    <w:p w14:paraId="04B93FB4" w14:textId="2186945B" w:rsidR="00651C16" w:rsidRPr="00651C16" w:rsidRDefault="00651C16" w:rsidP="00A806C4">
      <w:pPr>
        <w:spacing w:after="0"/>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О</w:t>
      </w:r>
      <w:r w:rsidRPr="00651C16">
        <w:rPr>
          <w:rFonts w:ascii="Times New Roman" w:eastAsia="Calibri" w:hAnsi="Times New Roman" w:cs="Times New Roman"/>
          <w:sz w:val="28"/>
          <w:szCs w:val="28"/>
        </w:rPr>
        <w:t>сновны</w:t>
      </w:r>
      <w:r w:rsidR="00EF7EF7">
        <w:rPr>
          <w:rFonts w:ascii="Times New Roman" w:eastAsia="Calibri" w:hAnsi="Times New Roman" w:cs="Times New Roman"/>
          <w:sz w:val="28"/>
          <w:szCs w:val="28"/>
        </w:rPr>
        <w:t>е</w:t>
      </w:r>
      <w:r w:rsidRPr="00651C16">
        <w:rPr>
          <w:rFonts w:ascii="Times New Roman" w:eastAsia="Calibri" w:hAnsi="Times New Roman" w:cs="Times New Roman"/>
          <w:sz w:val="28"/>
          <w:szCs w:val="28"/>
        </w:rPr>
        <w:t xml:space="preserve"> направления</w:t>
      </w:r>
      <w:r w:rsidR="00EF7EF7">
        <w:rPr>
          <w:rFonts w:ascii="Times New Roman" w:eastAsia="Calibri" w:hAnsi="Times New Roman" w:cs="Times New Roman"/>
          <w:sz w:val="28"/>
          <w:szCs w:val="28"/>
        </w:rPr>
        <w:t xml:space="preserve"> работы</w:t>
      </w:r>
      <w:r w:rsidR="007F090F">
        <w:rPr>
          <w:rFonts w:ascii="Times New Roman" w:eastAsia="Calibri" w:hAnsi="Times New Roman" w:cs="Times New Roman"/>
          <w:sz w:val="28"/>
          <w:szCs w:val="28"/>
        </w:rPr>
        <w:t xml:space="preserve"> в 2021 году</w:t>
      </w:r>
      <w:r w:rsidRPr="00651C16">
        <w:rPr>
          <w:rFonts w:ascii="Times New Roman" w:eastAsia="Calibri" w:hAnsi="Times New Roman" w:cs="Times New Roman"/>
          <w:sz w:val="28"/>
          <w:szCs w:val="28"/>
        </w:rPr>
        <w:t>:</w:t>
      </w:r>
    </w:p>
    <w:p w14:paraId="51CD8A52" w14:textId="77777777" w:rsidR="00651C16" w:rsidRPr="00651C16" w:rsidRDefault="00651C16" w:rsidP="00651C16">
      <w:pPr>
        <w:spacing w:after="0"/>
        <w:ind w:firstLine="708"/>
        <w:jc w:val="both"/>
        <w:rPr>
          <w:rFonts w:ascii="Times New Roman" w:eastAsia="Calibri" w:hAnsi="Times New Roman" w:cs="Times New Roman"/>
          <w:sz w:val="28"/>
          <w:szCs w:val="28"/>
        </w:rPr>
      </w:pPr>
      <w:r w:rsidRPr="00651C16">
        <w:rPr>
          <w:rFonts w:ascii="Times New Roman" w:eastAsia="Calibri" w:hAnsi="Times New Roman" w:cs="Times New Roman"/>
          <w:sz w:val="28"/>
          <w:szCs w:val="28"/>
        </w:rPr>
        <w:t>- прогнозное повышение качества образования и планирование управленческих действий по реализации этого прогноза;</w:t>
      </w:r>
    </w:p>
    <w:p w14:paraId="554052E4" w14:textId="77777777" w:rsidR="00651C16" w:rsidRPr="00651C16" w:rsidRDefault="00651C16" w:rsidP="00651C16">
      <w:pPr>
        <w:spacing w:after="0"/>
        <w:ind w:firstLine="708"/>
        <w:jc w:val="both"/>
        <w:rPr>
          <w:rFonts w:ascii="Times New Roman" w:eastAsia="Calibri" w:hAnsi="Times New Roman" w:cs="Times New Roman"/>
          <w:sz w:val="28"/>
          <w:szCs w:val="28"/>
        </w:rPr>
      </w:pPr>
      <w:r w:rsidRPr="00651C16">
        <w:rPr>
          <w:rFonts w:ascii="Times New Roman" w:eastAsia="Calibri" w:hAnsi="Times New Roman" w:cs="Times New Roman"/>
          <w:sz w:val="28"/>
          <w:szCs w:val="28"/>
        </w:rPr>
        <w:t xml:space="preserve">-  разработка системы поддержки руководителей дошкольных образовательных организаций и своевременное реагирование на изменения показателей качества; </w:t>
      </w:r>
    </w:p>
    <w:p w14:paraId="1FB8CC46" w14:textId="77777777" w:rsidR="00651C16" w:rsidRDefault="00651C16" w:rsidP="00651C16">
      <w:pPr>
        <w:spacing w:after="0"/>
        <w:ind w:firstLine="708"/>
        <w:jc w:val="both"/>
        <w:rPr>
          <w:rFonts w:ascii="Times New Roman" w:eastAsia="Calibri" w:hAnsi="Times New Roman" w:cs="Times New Roman"/>
          <w:sz w:val="28"/>
          <w:szCs w:val="28"/>
        </w:rPr>
      </w:pPr>
      <w:r w:rsidRPr="00651C16">
        <w:rPr>
          <w:rFonts w:ascii="Times New Roman" w:eastAsia="Calibri" w:hAnsi="Times New Roman" w:cs="Times New Roman"/>
          <w:sz w:val="28"/>
          <w:szCs w:val="28"/>
        </w:rPr>
        <w:t>- развитие условий по организации доступной среды</w:t>
      </w:r>
      <w:r w:rsidR="00A806C4">
        <w:rPr>
          <w:rFonts w:ascii="Times New Roman" w:eastAsia="Calibri" w:hAnsi="Times New Roman" w:cs="Times New Roman"/>
          <w:sz w:val="28"/>
          <w:szCs w:val="28"/>
        </w:rPr>
        <w:t>.</w:t>
      </w:r>
    </w:p>
    <w:p w14:paraId="0F814BEF" w14:textId="77777777" w:rsidR="004E6AA5" w:rsidRPr="00603F3F" w:rsidRDefault="004E6AA5" w:rsidP="004E6AA5">
      <w:pPr>
        <w:spacing w:after="0" w:line="240" w:lineRule="auto"/>
        <w:ind w:firstLine="708"/>
        <w:jc w:val="both"/>
        <w:rPr>
          <w:rFonts w:ascii="Times New Roman" w:eastAsia="Calibri" w:hAnsi="Times New Roman" w:cs="Times New Roman"/>
          <w:sz w:val="28"/>
          <w:szCs w:val="28"/>
        </w:rPr>
      </w:pPr>
    </w:p>
    <w:p w14:paraId="6E4AD3A2" w14:textId="77777777" w:rsidR="003D49FD" w:rsidRDefault="00D5093D" w:rsidP="00D5093D">
      <w:pPr>
        <w:ind w:firstLine="708"/>
        <w:jc w:val="center"/>
        <w:rPr>
          <w:rFonts w:ascii="Times New Roman" w:eastAsia="Calibri" w:hAnsi="Times New Roman" w:cs="Times New Roman"/>
          <w:b/>
          <w:sz w:val="28"/>
          <w:szCs w:val="28"/>
        </w:rPr>
      </w:pPr>
      <w:r w:rsidRPr="00D5093D">
        <w:rPr>
          <w:rFonts w:ascii="Times New Roman" w:eastAsia="Calibri" w:hAnsi="Times New Roman" w:cs="Times New Roman"/>
          <w:b/>
          <w:sz w:val="28"/>
          <w:szCs w:val="28"/>
        </w:rPr>
        <w:t>3 Общее образование</w:t>
      </w:r>
    </w:p>
    <w:p w14:paraId="47A5D674" w14:textId="77777777" w:rsidR="00D5093D" w:rsidRPr="004A6415" w:rsidRDefault="00D5093D" w:rsidP="00D5093D">
      <w:pPr>
        <w:suppressAutoHyphens/>
        <w:ind w:firstLine="708"/>
        <w:rPr>
          <w:rFonts w:ascii="Times New Roman" w:eastAsia="Times New Roman" w:hAnsi="Times New Roman" w:cs="Times New Roman"/>
          <w:color w:val="000000"/>
          <w:sz w:val="28"/>
          <w:szCs w:val="28"/>
          <w:lang w:eastAsia="ru-RU"/>
        </w:rPr>
      </w:pPr>
      <w:r w:rsidRPr="004A6415">
        <w:rPr>
          <w:rFonts w:ascii="Times New Roman" w:eastAsia="Times New Roman" w:hAnsi="Times New Roman" w:cs="Times New Roman"/>
          <w:sz w:val="28"/>
          <w:szCs w:val="28"/>
          <w:lang w:eastAsia="ru-RU"/>
        </w:rPr>
        <w:t>Муниципальная система об</w:t>
      </w:r>
      <w:r w:rsidR="00567BF5">
        <w:rPr>
          <w:rFonts w:ascii="Times New Roman" w:eastAsia="Times New Roman" w:hAnsi="Times New Roman" w:cs="Times New Roman"/>
          <w:sz w:val="28"/>
          <w:szCs w:val="28"/>
          <w:lang w:eastAsia="ru-RU"/>
        </w:rPr>
        <w:t xml:space="preserve">разования   Новоорского района </w:t>
      </w:r>
      <w:r w:rsidRPr="004A6415">
        <w:rPr>
          <w:rFonts w:ascii="Times New Roman" w:eastAsia="Times New Roman" w:hAnsi="Times New Roman" w:cs="Times New Roman"/>
          <w:sz w:val="28"/>
          <w:szCs w:val="28"/>
          <w:lang w:eastAsia="ru-RU"/>
        </w:rPr>
        <w:t xml:space="preserve">представлена развитой сетью учреждений, обеспечивающих доступность и качество </w:t>
      </w:r>
      <w:r w:rsidRPr="00567BF5">
        <w:rPr>
          <w:rFonts w:ascii="Times New Roman" w:eastAsia="Times New Roman" w:hAnsi="Times New Roman" w:cs="Times New Roman"/>
          <w:sz w:val="28"/>
          <w:szCs w:val="28"/>
          <w:lang w:eastAsia="ru-RU"/>
        </w:rPr>
        <w:t>общего образования.</w:t>
      </w:r>
    </w:p>
    <w:p w14:paraId="4020E97F" w14:textId="77777777" w:rsidR="00D5093D" w:rsidRPr="002211AB" w:rsidRDefault="00651C16" w:rsidP="002211AB">
      <w:pPr>
        <w:spacing w:after="0" w:line="240" w:lineRule="auto"/>
        <w:ind w:firstLine="72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В районе   функционирует </w:t>
      </w:r>
      <w:r w:rsidR="00D5093D" w:rsidRPr="004A6415">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4</w:t>
      </w:r>
      <w:r w:rsidR="00D5093D" w:rsidRPr="004A6415">
        <w:rPr>
          <w:rFonts w:ascii="Times New Roman" w:eastAsia="Times New Roman" w:hAnsi="Times New Roman" w:cs="Times New Roman"/>
          <w:sz w:val="28"/>
          <w:szCs w:val="28"/>
          <w:lang w:eastAsia="ru-RU"/>
        </w:rPr>
        <w:t xml:space="preserve"> общеобразовательных школ (</w:t>
      </w:r>
      <w:r>
        <w:rPr>
          <w:rFonts w:ascii="Times New Roman" w:eastAsia="Times New Roman" w:hAnsi="Times New Roman" w:cs="Times New Roman"/>
          <w:sz w:val="28"/>
          <w:szCs w:val="28"/>
          <w:lang w:eastAsia="ru-RU"/>
        </w:rPr>
        <w:t>3</w:t>
      </w:r>
      <w:r w:rsidR="00D5093D" w:rsidRPr="004A6415">
        <w:rPr>
          <w:rFonts w:ascii="Times New Roman" w:eastAsia="Times New Roman" w:hAnsi="Times New Roman" w:cs="Times New Roman"/>
          <w:sz w:val="28"/>
          <w:szCs w:val="28"/>
          <w:lang w:eastAsia="ru-RU"/>
        </w:rPr>
        <w:t>-основных и 1</w:t>
      </w:r>
      <w:r>
        <w:rPr>
          <w:rFonts w:ascii="Times New Roman" w:eastAsia="Times New Roman" w:hAnsi="Times New Roman" w:cs="Times New Roman"/>
          <w:sz w:val="28"/>
          <w:szCs w:val="28"/>
          <w:lang w:eastAsia="ru-RU"/>
        </w:rPr>
        <w:t>1</w:t>
      </w:r>
      <w:r w:rsidR="00D5093D" w:rsidRPr="004A6415">
        <w:rPr>
          <w:rFonts w:ascii="Times New Roman" w:eastAsia="Times New Roman" w:hAnsi="Times New Roman" w:cs="Times New Roman"/>
          <w:sz w:val="28"/>
          <w:szCs w:val="28"/>
          <w:lang w:eastAsia="ru-RU"/>
        </w:rPr>
        <w:t xml:space="preserve">-средних, </w:t>
      </w:r>
      <w:r w:rsidR="00D5093D">
        <w:rPr>
          <w:rFonts w:ascii="Times New Roman" w:eastAsia="Times New Roman" w:hAnsi="Times New Roman" w:cs="Times New Roman"/>
          <w:sz w:val="28"/>
          <w:szCs w:val="28"/>
          <w:lang w:eastAsia="ru-RU"/>
        </w:rPr>
        <w:t xml:space="preserve">в том числе </w:t>
      </w:r>
      <w:r w:rsidR="002211AB">
        <w:rPr>
          <w:rFonts w:ascii="Times New Roman" w:eastAsia="Times New Roman" w:hAnsi="Times New Roman" w:cs="Times New Roman"/>
          <w:sz w:val="28"/>
          <w:szCs w:val="28"/>
          <w:lang w:eastAsia="ru-RU"/>
        </w:rPr>
        <w:t xml:space="preserve">1 лицей) с общей численностью </w:t>
      </w:r>
      <w:r w:rsidR="00D5093D" w:rsidRPr="004A6415">
        <w:rPr>
          <w:rFonts w:ascii="Times New Roman" w:eastAsia="Times New Roman" w:hAnsi="Times New Roman" w:cs="Times New Roman"/>
          <w:sz w:val="28"/>
          <w:szCs w:val="28"/>
          <w:lang w:eastAsia="ru-RU"/>
        </w:rPr>
        <w:t xml:space="preserve">обучающихся </w:t>
      </w:r>
      <w:r w:rsidR="00D5093D" w:rsidRPr="00A07E69">
        <w:rPr>
          <w:rFonts w:ascii="Times New Roman" w:eastAsia="Times New Roman" w:hAnsi="Times New Roman" w:cs="Times New Roman"/>
          <w:sz w:val="28"/>
          <w:szCs w:val="28"/>
          <w:lang w:eastAsia="ru-RU"/>
        </w:rPr>
        <w:t>36</w:t>
      </w:r>
      <w:r w:rsidR="004B0356">
        <w:rPr>
          <w:rFonts w:ascii="Times New Roman" w:eastAsia="Times New Roman" w:hAnsi="Times New Roman" w:cs="Times New Roman"/>
          <w:sz w:val="28"/>
          <w:szCs w:val="28"/>
          <w:lang w:eastAsia="ru-RU"/>
        </w:rPr>
        <w:t>48</w:t>
      </w:r>
      <w:r w:rsidR="00D5093D" w:rsidRPr="00A07E69">
        <w:rPr>
          <w:rFonts w:ascii="Times New Roman" w:eastAsia="Times New Roman" w:hAnsi="Times New Roman" w:cs="Times New Roman"/>
          <w:sz w:val="28"/>
          <w:szCs w:val="28"/>
          <w:lang w:eastAsia="ru-RU"/>
        </w:rPr>
        <w:t xml:space="preserve"> человек</w:t>
      </w:r>
      <w:r w:rsidR="00D5093D">
        <w:rPr>
          <w:rFonts w:ascii="Times New Roman" w:eastAsia="Times New Roman" w:hAnsi="Times New Roman" w:cs="Times New Roman"/>
          <w:sz w:val="28"/>
          <w:szCs w:val="28"/>
          <w:lang w:eastAsia="ru-RU"/>
        </w:rPr>
        <w:t xml:space="preserve"> (на 32.12.20</w:t>
      </w:r>
      <w:r w:rsidR="004B0356">
        <w:rPr>
          <w:rFonts w:ascii="Times New Roman" w:eastAsia="Times New Roman" w:hAnsi="Times New Roman" w:cs="Times New Roman"/>
          <w:sz w:val="28"/>
          <w:szCs w:val="28"/>
          <w:lang w:eastAsia="ru-RU"/>
        </w:rPr>
        <w:t>21</w:t>
      </w:r>
      <w:r w:rsidR="00D5093D">
        <w:rPr>
          <w:rFonts w:ascii="Times New Roman" w:eastAsia="Times New Roman" w:hAnsi="Times New Roman" w:cs="Times New Roman"/>
          <w:sz w:val="28"/>
          <w:szCs w:val="28"/>
          <w:lang w:eastAsia="ru-RU"/>
        </w:rPr>
        <w:t>)</w:t>
      </w:r>
      <w:r w:rsidR="00D5093D" w:rsidRPr="00A07E69">
        <w:rPr>
          <w:rFonts w:ascii="Times New Roman" w:eastAsia="Times New Roman" w:hAnsi="Times New Roman" w:cs="Times New Roman"/>
          <w:sz w:val="28"/>
          <w:szCs w:val="28"/>
          <w:lang w:eastAsia="ru-RU"/>
        </w:rPr>
        <w:t xml:space="preserve">, </w:t>
      </w:r>
      <w:r w:rsidR="002211AB">
        <w:rPr>
          <w:rFonts w:ascii="Times New Roman" w:eastAsia="Times New Roman" w:hAnsi="Times New Roman" w:cs="Times New Roman"/>
          <w:sz w:val="28"/>
          <w:szCs w:val="28"/>
          <w:lang w:eastAsia="ru-RU"/>
        </w:rPr>
        <w:t>в том числе с ОВЗ-</w:t>
      </w:r>
      <w:r w:rsidR="00D5093D" w:rsidRPr="00A07E69">
        <w:rPr>
          <w:rFonts w:ascii="Times New Roman" w:eastAsia="Times New Roman" w:hAnsi="Times New Roman" w:cs="Times New Roman"/>
          <w:sz w:val="28"/>
          <w:szCs w:val="28"/>
          <w:lang w:eastAsia="ru-RU"/>
        </w:rPr>
        <w:t>1</w:t>
      </w:r>
      <w:r w:rsidR="004B0356">
        <w:rPr>
          <w:rFonts w:ascii="Times New Roman" w:eastAsia="Times New Roman" w:hAnsi="Times New Roman" w:cs="Times New Roman"/>
          <w:sz w:val="28"/>
          <w:szCs w:val="28"/>
          <w:lang w:eastAsia="ru-RU"/>
        </w:rPr>
        <w:t>80</w:t>
      </w:r>
      <w:r w:rsidR="00D5093D" w:rsidRPr="00A07E69">
        <w:rPr>
          <w:rFonts w:ascii="Times New Roman" w:eastAsia="Times New Roman" w:hAnsi="Times New Roman" w:cs="Times New Roman"/>
          <w:sz w:val="28"/>
          <w:szCs w:val="28"/>
          <w:lang w:eastAsia="ru-RU"/>
        </w:rPr>
        <w:t xml:space="preserve"> человек, </w:t>
      </w:r>
      <w:r w:rsidR="00D5093D" w:rsidRPr="004A6415">
        <w:rPr>
          <w:rFonts w:ascii="Times New Roman" w:eastAsia="Times New Roman" w:hAnsi="Times New Roman" w:cs="Times New Roman"/>
          <w:sz w:val="28"/>
          <w:szCs w:val="28"/>
          <w:lang w:eastAsia="ru-RU"/>
        </w:rPr>
        <w:t xml:space="preserve">показатель прошлого года </w:t>
      </w:r>
      <w:r w:rsidR="00D5093D" w:rsidRPr="00A07E69">
        <w:rPr>
          <w:rFonts w:ascii="Times New Roman" w:eastAsia="Times New Roman" w:hAnsi="Times New Roman" w:cs="Times New Roman"/>
          <w:sz w:val="28"/>
          <w:szCs w:val="28"/>
          <w:lang w:eastAsia="ru-RU"/>
        </w:rPr>
        <w:t>36</w:t>
      </w:r>
      <w:r w:rsidR="002211AB">
        <w:rPr>
          <w:rFonts w:ascii="Times New Roman" w:eastAsia="Times New Roman" w:hAnsi="Times New Roman" w:cs="Times New Roman"/>
          <w:sz w:val="28"/>
          <w:szCs w:val="28"/>
          <w:lang w:eastAsia="ru-RU"/>
        </w:rPr>
        <w:t>4</w:t>
      </w:r>
      <w:r w:rsidR="00D5093D" w:rsidRPr="00A07E69">
        <w:rPr>
          <w:rFonts w:ascii="Times New Roman" w:eastAsia="Times New Roman" w:hAnsi="Times New Roman" w:cs="Times New Roman"/>
          <w:sz w:val="28"/>
          <w:szCs w:val="28"/>
          <w:lang w:eastAsia="ru-RU"/>
        </w:rPr>
        <w:t>3</w:t>
      </w:r>
      <w:r w:rsidR="00D5093D" w:rsidRPr="004A6415">
        <w:rPr>
          <w:rFonts w:ascii="Times New Roman" w:eastAsia="Times New Roman" w:hAnsi="Times New Roman" w:cs="Times New Roman"/>
          <w:sz w:val="28"/>
          <w:szCs w:val="28"/>
          <w:lang w:eastAsia="ru-RU"/>
        </w:rPr>
        <w:t xml:space="preserve"> учащихся.</w:t>
      </w:r>
      <w:r w:rsidR="00D5093D">
        <w:rPr>
          <w:rFonts w:ascii="Times New Roman" w:eastAsia="Times New Roman" w:hAnsi="Times New Roman" w:cs="Times New Roman"/>
          <w:sz w:val="28"/>
          <w:szCs w:val="28"/>
          <w:lang w:eastAsia="ru-RU"/>
        </w:rPr>
        <w:t xml:space="preserve"> </w:t>
      </w:r>
      <w:r w:rsidR="002211AB">
        <w:rPr>
          <w:rFonts w:ascii="Times New Roman" w:eastAsia="Times New Roman" w:hAnsi="Times New Roman" w:cs="Times New Roman"/>
          <w:sz w:val="28"/>
          <w:szCs w:val="28"/>
          <w:lang w:eastAsia="ru-RU"/>
        </w:rPr>
        <w:t>В</w:t>
      </w:r>
      <w:r w:rsidR="00D5093D">
        <w:rPr>
          <w:rFonts w:ascii="Times New Roman" w:eastAsia="Times New Roman" w:hAnsi="Times New Roman" w:cs="Times New Roman"/>
          <w:sz w:val="28"/>
          <w:szCs w:val="28"/>
          <w:lang w:eastAsia="ru-RU"/>
        </w:rPr>
        <w:t xml:space="preserve"> первые классы принято 3</w:t>
      </w:r>
      <w:r w:rsidR="004B0356">
        <w:rPr>
          <w:rFonts w:ascii="Times New Roman" w:eastAsia="Times New Roman" w:hAnsi="Times New Roman" w:cs="Times New Roman"/>
          <w:sz w:val="28"/>
          <w:szCs w:val="28"/>
          <w:lang w:eastAsia="ru-RU"/>
        </w:rPr>
        <w:t>68</w:t>
      </w:r>
      <w:r w:rsidR="00D5093D">
        <w:rPr>
          <w:rFonts w:ascii="Times New Roman" w:eastAsia="Times New Roman" w:hAnsi="Times New Roman" w:cs="Times New Roman"/>
          <w:sz w:val="28"/>
          <w:szCs w:val="28"/>
          <w:lang w:eastAsia="ru-RU"/>
        </w:rPr>
        <w:t xml:space="preserve"> обучающихся.</w:t>
      </w:r>
      <w:r w:rsidR="007E57B7">
        <w:rPr>
          <w:rFonts w:ascii="Times New Roman" w:eastAsia="Times New Roman" w:hAnsi="Times New Roman" w:cs="Times New Roman"/>
          <w:sz w:val="28"/>
          <w:szCs w:val="28"/>
          <w:lang w:eastAsia="ru-RU"/>
        </w:rPr>
        <w:t xml:space="preserve">  </w:t>
      </w:r>
      <w:r w:rsidR="002211AB">
        <w:rPr>
          <w:rFonts w:ascii="Times New Roman" w:eastAsia="Times New Roman" w:hAnsi="Times New Roman" w:cs="Times New Roman"/>
          <w:sz w:val="28"/>
          <w:szCs w:val="28"/>
          <w:lang w:eastAsia="ru-RU"/>
        </w:rPr>
        <w:t xml:space="preserve"> </w:t>
      </w:r>
    </w:p>
    <w:p w14:paraId="49AA804F" w14:textId="77777777" w:rsidR="002211AB" w:rsidRPr="002211AB" w:rsidRDefault="002211AB" w:rsidP="002211AB">
      <w:pPr>
        <w:spacing w:after="160" w:line="259"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211AB">
        <w:rPr>
          <w:rFonts w:ascii="Times New Roman" w:eastAsia="Times New Roman" w:hAnsi="Times New Roman" w:cs="Times New Roman"/>
          <w:sz w:val="28"/>
          <w:szCs w:val="28"/>
          <w:lang w:eastAsia="ru-RU"/>
        </w:rPr>
        <w:t xml:space="preserve">Повышение качества образования было и остается приоритетным направлением. Перед нами стоит задача совершенствования муниципальной системы оценки качества образования, включающей в себя оценку образовательных результатов, педагогических компетенций, качества образовательной среды на уровне организации и муниципалитета.  </w:t>
      </w:r>
    </w:p>
    <w:p w14:paraId="2D092201" w14:textId="77777777" w:rsidR="00A806C4" w:rsidRPr="00A806C4" w:rsidRDefault="00A806C4" w:rsidP="002211AB">
      <w:pPr>
        <w:spacing w:after="160" w:line="259" w:lineRule="auto"/>
        <w:ind w:firstLine="708"/>
        <w:rPr>
          <w:rFonts w:ascii="Times New Roman" w:eastAsia="Times New Roman" w:hAnsi="Times New Roman" w:cs="Times New Roman"/>
          <w:b/>
          <w:sz w:val="28"/>
          <w:szCs w:val="28"/>
          <w:lang w:eastAsia="ru-RU"/>
        </w:rPr>
      </w:pPr>
      <w:r w:rsidRPr="00A806C4">
        <w:rPr>
          <w:rFonts w:ascii="Times New Roman" w:eastAsia="Times New Roman" w:hAnsi="Times New Roman" w:cs="Times New Roman"/>
          <w:b/>
          <w:sz w:val="28"/>
          <w:szCs w:val="28"/>
          <w:lang w:eastAsia="ru-RU"/>
        </w:rPr>
        <w:lastRenderedPageBreak/>
        <w:t>ВПР</w:t>
      </w:r>
    </w:p>
    <w:p w14:paraId="526A48E5" w14:textId="77777777" w:rsidR="002211AB" w:rsidRPr="002211AB" w:rsidRDefault="002211AB" w:rsidP="002211AB">
      <w:pPr>
        <w:spacing w:after="160" w:line="259" w:lineRule="auto"/>
        <w:ind w:firstLine="708"/>
        <w:rPr>
          <w:rFonts w:ascii="Times New Roman" w:eastAsia="Times New Roman" w:hAnsi="Times New Roman" w:cs="Times New Roman"/>
          <w:sz w:val="28"/>
          <w:szCs w:val="28"/>
          <w:lang w:eastAsia="ru-RU"/>
        </w:rPr>
      </w:pPr>
      <w:r w:rsidRPr="002211AB">
        <w:rPr>
          <w:rFonts w:ascii="Times New Roman" w:eastAsia="Times New Roman" w:hAnsi="Times New Roman" w:cs="Times New Roman"/>
          <w:sz w:val="28"/>
          <w:szCs w:val="28"/>
          <w:lang w:eastAsia="ru-RU"/>
        </w:rPr>
        <w:t>Комплексным проектом оценки качества образования, направленным на развитие единого образовательного пространства, являются всероссийские проверочные работы.</w:t>
      </w:r>
    </w:p>
    <w:p w14:paraId="527B4C70" w14:textId="77777777" w:rsidR="002211AB" w:rsidRDefault="002211AB" w:rsidP="002211AB">
      <w:pPr>
        <w:spacing w:after="160" w:line="259" w:lineRule="auto"/>
        <w:ind w:firstLine="708"/>
        <w:rPr>
          <w:rFonts w:ascii="Times New Roman" w:eastAsia="Times New Roman" w:hAnsi="Times New Roman" w:cs="Times New Roman"/>
          <w:sz w:val="28"/>
          <w:szCs w:val="28"/>
          <w:lang w:eastAsia="ru-RU"/>
        </w:rPr>
      </w:pPr>
      <w:r w:rsidRPr="002211AB">
        <w:rPr>
          <w:rFonts w:ascii="Times New Roman" w:eastAsia="Times New Roman" w:hAnsi="Times New Roman" w:cs="Times New Roman"/>
          <w:sz w:val="28"/>
          <w:szCs w:val="28"/>
          <w:lang w:eastAsia="ru-RU"/>
        </w:rPr>
        <w:t xml:space="preserve">В целом школьники района показывают оптимальный уровень подготовки по ряду общеобразовательных предметов, сопоставимый с результатами региона и России. В 4, 11 классах качество успеваемости выше 55% по всем предметам.  Однако, качество знаний по математике, истории с 5 по 8 класс ниже 50%.  </w:t>
      </w:r>
    </w:p>
    <w:p w14:paraId="5F3036F5" w14:textId="77777777" w:rsidR="00CD2716" w:rsidRPr="00CD2716" w:rsidRDefault="00CD2716" w:rsidP="002211AB">
      <w:pPr>
        <w:spacing w:after="160" w:line="259" w:lineRule="auto"/>
        <w:ind w:firstLine="708"/>
        <w:rPr>
          <w:rFonts w:ascii="Times New Roman" w:eastAsia="Times New Roman" w:hAnsi="Times New Roman" w:cs="Times New Roman"/>
          <w:b/>
          <w:sz w:val="28"/>
          <w:szCs w:val="28"/>
          <w:lang w:eastAsia="ru-RU"/>
        </w:rPr>
      </w:pPr>
      <w:r w:rsidRPr="00CD2716">
        <w:rPr>
          <w:rFonts w:ascii="Times New Roman" w:eastAsia="Times New Roman" w:hAnsi="Times New Roman" w:cs="Times New Roman"/>
          <w:b/>
          <w:sz w:val="28"/>
          <w:szCs w:val="28"/>
          <w:lang w:eastAsia="ru-RU"/>
        </w:rPr>
        <w:t>ГИА-9</w:t>
      </w:r>
    </w:p>
    <w:p w14:paraId="57B93FC7" w14:textId="77777777" w:rsidR="00D5093D" w:rsidRDefault="002211AB" w:rsidP="002211AB">
      <w:pPr>
        <w:spacing w:after="160" w:line="259" w:lineRule="auto"/>
        <w:ind w:firstLine="708"/>
        <w:rPr>
          <w:rFonts w:ascii="Times New Roman" w:eastAsia="Times New Roman" w:hAnsi="Times New Roman" w:cs="Times New Roman"/>
          <w:sz w:val="28"/>
          <w:szCs w:val="28"/>
          <w:lang w:eastAsia="ru-RU"/>
        </w:rPr>
      </w:pPr>
      <w:r w:rsidRPr="002211AB">
        <w:rPr>
          <w:rFonts w:ascii="Times New Roman" w:eastAsia="Times New Roman" w:hAnsi="Times New Roman" w:cs="Times New Roman"/>
          <w:sz w:val="28"/>
          <w:szCs w:val="28"/>
          <w:lang w:eastAsia="ru-RU"/>
        </w:rPr>
        <w:t>Также анализ результатов государственной итоговой аттестации в 9 классах по математике свидетельствует о необходимости качественных изменений в процессе преподавания предмета. Качество составляет всего 46%.  К сожалению, задания повышенного уровня выполнили не более 25%, высокого – 0,6%, лишь 1,8 % (21 выпускник) получил отметку «5».  Это 9 выпускников СОШ №2 п. Новоорск, 6 – школы №2 п. Энергетик, по 2 -  школ №1 п. Энергетик, №4 п. Новоорск, по 1 – школ №1 п. Новоорск, с. Караганка. Поэтому одним из основных направлений деятельности организаций и методической службы по-прежнему остается совершенствование практических шагов по реализации концепции развития математического образования.</w:t>
      </w:r>
    </w:p>
    <w:p w14:paraId="78D088E9" w14:textId="77777777" w:rsidR="002211AB" w:rsidRDefault="003F429A" w:rsidP="00A806C4">
      <w:pPr>
        <w:spacing w:after="160" w:line="259" w:lineRule="auto"/>
        <w:ind w:firstLine="708"/>
        <w:rPr>
          <w:rFonts w:ascii="Times New Roman" w:eastAsia="Times New Roman" w:hAnsi="Times New Roman" w:cs="Times New Roman"/>
          <w:sz w:val="28"/>
          <w:szCs w:val="28"/>
          <w:lang w:eastAsia="ru-RU"/>
        </w:rPr>
      </w:pPr>
      <w:r w:rsidRPr="003F429A">
        <w:rPr>
          <w:rFonts w:ascii="Times New Roman" w:eastAsia="Times New Roman" w:hAnsi="Times New Roman" w:cs="Times New Roman"/>
          <w:sz w:val="28"/>
          <w:szCs w:val="28"/>
          <w:lang w:eastAsia="ru-RU"/>
        </w:rPr>
        <w:t>Анализ результатов по русскому языку показывает, что максимальный балл за ОГЭ по русскому языку – 33 балла – получили только 9 обучающихся школ: №2 п. Новоорск – 5 выпускников, №1 п. Новоорск, п. Энергетик, ПНЛ, школы с. Караганка – по 1 выпускнику.  Доля выпускников, получивших «4» и «5» на ОГЭ по русскому языку, составила 84,8%. И тем не менее, анализируя результаты, мы убеждаемся в необходимости эффективного внедрения текстоцентрического подхода в преподавании русского языка в основной школе, так как у 43 % выпускников недостаточно развиты умения, связанные с анализом готового и созданием нового текста.</w:t>
      </w:r>
    </w:p>
    <w:p w14:paraId="732147C1" w14:textId="77777777" w:rsidR="00D315DB" w:rsidRPr="00D315DB" w:rsidRDefault="00D315DB" w:rsidP="00D5093D">
      <w:pPr>
        <w:spacing w:after="160" w:line="259" w:lineRule="auto"/>
        <w:ind w:firstLine="708"/>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ГИА -11</w:t>
      </w:r>
    </w:p>
    <w:p w14:paraId="5ECAB3B8" w14:textId="77777777" w:rsidR="00A806C4" w:rsidRPr="00A806C4" w:rsidRDefault="00A806C4" w:rsidP="00A806C4">
      <w:pPr>
        <w:ind w:firstLine="708"/>
        <w:jc w:val="both"/>
        <w:rPr>
          <w:rFonts w:ascii="Times New Roman" w:eastAsia="Times New Roman" w:hAnsi="Times New Roman" w:cs="Times New Roman"/>
          <w:sz w:val="28"/>
          <w:szCs w:val="28"/>
          <w:lang w:eastAsia="ru-RU"/>
        </w:rPr>
      </w:pPr>
      <w:r w:rsidRPr="00A806C4">
        <w:rPr>
          <w:rFonts w:ascii="Times New Roman" w:eastAsia="Times New Roman" w:hAnsi="Times New Roman" w:cs="Times New Roman"/>
          <w:sz w:val="28"/>
          <w:szCs w:val="28"/>
          <w:lang w:eastAsia="ru-RU"/>
        </w:rPr>
        <w:t>Следующий показатель – это итоги ЕГЭ.</w:t>
      </w:r>
    </w:p>
    <w:p w14:paraId="215D7662" w14:textId="77777777" w:rsidR="00A806C4" w:rsidRPr="00A806C4" w:rsidRDefault="00A806C4" w:rsidP="00A806C4">
      <w:pPr>
        <w:ind w:firstLine="708"/>
        <w:jc w:val="both"/>
        <w:rPr>
          <w:rFonts w:ascii="Times New Roman" w:eastAsia="Times New Roman" w:hAnsi="Times New Roman" w:cs="Times New Roman"/>
          <w:sz w:val="28"/>
          <w:szCs w:val="28"/>
          <w:lang w:eastAsia="ru-RU"/>
        </w:rPr>
      </w:pPr>
      <w:r w:rsidRPr="00A806C4">
        <w:rPr>
          <w:rFonts w:ascii="Times New Roman" w:eastAsia="Times New Roman" w:hAnsi="Times New Roman" w:cs="Times New Roman"/>
          <w:sz w:val="28"/>
          <w:szCs w:val="28"/>
          <w:lang w:eastAsia="ru-RU"/>
        </w:rPr>
        <w:t>Показатель среднего балла в этом году 70,41, что выше показателей прошлых лет (2020 г. - 67,9, 2019 г.-  67,48,  2018 г.- 65,62, 2017 г.- 65,1,  в 2016 г.- 61,77.), а также областного показателя 68,3.</w:t>
      </w:r>
    </w:p>
    <w:p w14:paraId="19934D98" w14:textId="77777777" w:rsidR="00A806C4" w:rsidRPr="00A806C4" w:rsidRDefault="00A806C4" w:rsidP="00A806C4">
      <w:pPr>
        <w:ind w:firstLine="708"/>
        <w:jc w:val="both"/>
        <w:rPr>
          <w:rFonts w:ascii="Times New Roman" w:eastAsia="Times New Roman" w:hAnsi="Times New Roman" w:cs="Times New Roman"/>
          <w:sz w:val="28"/>
          <w:szCs w:val="28"/>
          <w:lang w:eastAsia="ru-RU"/>
        </w:rPr>
      </w:pPr>
      <w:r w:rsidRPr="00A806C4">
        <w:rPr>
          <w:rFonts w:ascii="Times New Roman" w:eastAsia="Times New Roman" w:hAnsi="Times New Roman" w:cs="Times New Roman"/>
          <w:sz w:val="28"/>
          <w:szCs w:val="28"/>
          <w:lang w:eastAsia="ru-RU"/>
        </w:rPr>
        <w:t xml:space="preserve">В 2021 году доля выпускников, освоивших уровень образовательного стандарта для получения профессионального образования, то есть сдавших </w:t>
      </w:r>
      <w:r w:rsidRPr="00A806C4">
        <w:rPr>
          <w:rFonts w:ascii="Times New Roman" w:eastAsia="Times New Roman" w:hAnsi="Times New Roman" w:cs="Times New Roman"/>
          <w:sz w:val="28"/>
          <w:szCs w:val="28"/>
          <w:lang w:eastAsia="ru-RU"/>
        </w:rPr>
        <w:lastRenderedPageBreak/>
        <w:t>все предметы в форме ЕГЭ выше установленного минимума равна 92,7%. Также снизилось количество обучающихся, не преодолевших минимальный порог. В этом году не преодолели минимальный порог по биологии- 2 выпускника школы №2 п. Новоорск, по обществознанию – 2 выпускника школы с. Будамша, №4 п. Новоорск, по химии -2 выпускника СОШ №1 п. Новоорск, СОШ с. Горьковское, по математике профильного уровня-  выпускник СОШ №2 п. Новоорск.</w:t>
      </w:r>
    </w:p>
    <w:p w14:paraId="43147857" w14:textId="77777777" w:rsidR="00A806C4" w:rsidRPr="00A806C4" w:rsidRDefault="00A806C4" w:rsidP="00A806C4">
      <w:pPr>
        <w:ind w:firstLine="708"/>
        <w:jc w:val="both"/>
        <w:rPr>
          <w:rFonts w:ascii="Times New Roman" w:eastAsia="Times New Roman" w:hAnsi="Times New Roman" w:cs="Times New Roman"/>
          <w:sz w:val="28"/>
          <w:szCs w:val="28"/>
          <w:lang w:eastAsia="ru-RU"/>
        </w:rPr>
      </w:pPr>
      <w:r w:rsidRPr="00A806C4">
        <w:rPr>
          <w:rFonts w:ascii="Times New Roman" w:eastAsia="Times New Roman" w:hAnsi="Times New Roman" w:cs="Times New Roman"/>
          <w:sz w:val="28"/>
          <w:szCs w:val="28"/>
          <w:lang w:eastAsia="ru-RU"/>
        </w:rPr>
        <w:t>Средний балл выше регионального по 8-ми предметам (русскому языку, информатике, истории, обществознанию, английскому языку, географии, биологии) и по 3- предметам ниже (математике (профильного уровня), литературе, химии).</w:t>
      </w:r>
    </w:p>
    <w:p w14:paraId="03597D52" w14:textId="77777777" w:rsidR="00A806C4" w:rsidRPr="00A806C4" w:rsidRDefault="00A806C4" w:rsidP="00A806C4">
      <w:pPr>
        <w:ind w:firstLine="708"/>
        <w:jc w:val="both"/>
        <w:rPr>
          <w:rFonts w:ascii="Times New Roman" w:eastAsia="Times New Roman" w:hAnsi="Times New Roman" w:cs="Times New Roman"/>
          <w:sz w:val="28"/>
          <w:szCs w:val="28"/>
          <w:lang w:eastAsia="ru-RU"/>
        </w:rPr>
      </w:pPr>
      <w:r w:rsidRPr="00A806C4">
        <w:rPr>
          <w:rFonts w:ascii="Times New Roman" w:eastAsia="Times New Roman" w:hAnsi="Times New Roman" w:cs="Times New Roman"/>
          <w:sz w:val="28"/>
          <w:szCs w:val="28"/>
          <w:lang w:eastAsia="ru-RU"/>
        </w:rPr>
        <w:t>В этом году самый высокий результат -  99 баллов получили по обществознанию выпускница СОШ №2 п. Новоорск Важенина Дарья (учитель: Спицына Наталья Александровна) и выпускница Первого Новоорского лицея Уксукбаева Кристина (учитель: Полий Татьяна Александровна).</w:t>
      </w:r>
    </w:p>
    <w:p w14:paraId="1B2972DB" w14:textId="77777777" w:rsidR="00D315DB" w:rsidRDefault="00A806C4" w:rsidP="00A806C4">
      <w:pPr>
        <w:ind w:firstLine="708"/>
        <w:jc w:val="both"/>
        <w:rPr>
          <w:rFonts w:ascii="Times New Roman" w:eastAsia="Times New Roman" w:hAnsi="Times New Roman" w:cs="Times New Roman"/>
          <w:sz w:val="28"/>
          <w:szCs w:val="28"/>
          <w:lang w:eastAsia="ru-RU"/>
        </w:rPr>
      </w:pPr>
      <w:r w:rsidRPr="00A806C4">
        <w:rPr>
          <w:rFonts w:ascii="Times New Roman" w:eastAsia="Times New Roman" w:hAnsi="Times New Roman" w:cs="Times New Roman"/>
          <w:sz w:val="28"/>
          <w:szCs w:val="28"/>
          <w:lang w:eastAsia="ru-RU"/>
        </w:rPr>
        <w:t>95-99 –7 человек (5 по русскому языку, 2- по обществознанию), 90-94 – 23 человека (19 по русскому языку, 1 по обществознанию, 1 –по химии, 2-по информатике), 80-89 – 57 человек. Больше всего высокобалльных результатов у выпускников СОШ №2,1п. Новоорск и №2 п. Энергетик.</w:t>
      </w:r>
    </w:p>
    <w:p w14:paraId="2027FAA7" w14:textId="77777777" w:rsidR="00A806C4" w:rsidRDefault="00CD2716" w:rsidP="00D315DB">
      <w:pPr>
        <w:ind w:firstLine="708"/>
        <w:jc w:val="both"/>
        <w:rPr>
          <w:rFonts w:ascii="Times New Roman" w:eastAsia="Times New Roman" w:hAnsi="Times New Roman" w:cs="Times New Roman"/>
          <w:sz w:val="28"/>
          <w:szCs w:val="28"/>
          <w:lang w:eastAsia="ru-RU"/>
        </w:rPr>
      </w:pPr>
      <w:r w:rsidRPr="00CD2716">
        <w:rPr>
          <w:rFonts w:ascii="Times New Roman" w:eastAsia="Times New Roman" w:hAnsi="Times New Roman" w:cs="Times New Roman"/>
          <w:sz w:val="28"/>
          <w:szCs w:val="28"/>
          <w:lang w:eastAsia="ru-RU"/>
        </w:rPr>
        <w:t>В 2021 году 10 (10%) выпускников награждены медалью «За особые успехи в учении». По результатам экзаменов аттестаты о среднем общем образовании и об основном общем образовании получили все выпускники Новоорского района</w:t>
      </w:r>
      <w:r>
        <w:rPr>
          <w:rFonts w:ascii="Times New Roman" w:eastAsia="Times New Roman" w:hAnsi="Times New Roman" w:cs="Times New Roman"/>
          <w:sz w:val="28"/>
          <w:szCs w:val="28"/>
          <w:lang w:eastAsia="ru-RU"/>
        </w:rPr>
        <w:t>.</w:t>
      </w:r>
    </w:p>
    <w:p w14:paraId="38C789E6" w14:textId="77777777" w:rsidR="00CD2716" w:rsidRDefault="00CD2716" w:rsidP="00CD2716">
      <w:pPr>
        <w:ind w:firstLine="708"/>
        <w:jc w:val="both"/>
        <w:rPr>
          <w:rFonts w:ascii="Times New Roman" w:eastAsia="Times New Roman" w:hAnsi="Times New Roman" w:cs="Times New Roman"/>
          <w:sz w:val="28"/>
          <w:szCs w:val="28"/>
          <w:lang w:eastAsia="ru-RU"/>
        </w:rPr>
      </w:pPr>
      <w:r w:rsidRPr="00CD2716">
        <w:rPr>
          <w:rFonts w:ascii="Times New Roman" w:eastAsia="Times New Roman" w:hAnsi="Times New Roman" w:cs="Times New Roman"/>
          <w:sz w:val="28"/>
          <w:szCs w:val="28"/>
          <w:lang w:eastAsia="ru-RU"/>
        </w:rPr>
        <w:t>Между тем, условия проведения экзаменов были и в этом году не просто особыми. Они были очень сложными. Следует отметить, что существенное улучшение материальной базы образовательных организаций для проведения ГИА, системная продуктивная работа администраций учреждений, педагогических коллективов, руководителей ППЭ, членов ГЭК, технических специалистов, организаторов, руководителя и работников МПОИ позволили успешно провести экзаменационную кампанию, как в организационном, так и в качественном плане.  В ходе всех контрольно-надзорных мероприятий нарушений не выявлено. Апелляций по процедуре проведения экзаменов не было.</w:t>
      </w:r>
    </w:p>
    <w:p w14:paraId="5A01FCFE" w14:textId="77777777" w:rsidR="00D315DB" w:rsidRPr="00CD2716" w:rsidRDefault="00D315DB" w:rsidP="00CD2716">
      <w:pPr>
        <w:ind w:firstLine="708"/>
        <w:jc w:val="both"/>
        <w:rPr>
          <w:rFonts w:ascii="Times New Roman" w:eastAsia="Times New Roman" w:hAnsi="Times New Roman" w:cs="Times New Roman"/>
          <w:sz w:val="28"/>
          <w:szCs w:val="28"/>
          <w:lang w:eastAsia="ru-RU"/>
        </w:rPr>
      </w:pPr>
      <w:r w:rsidRPr="005004A3">
        <w:rPr>
          <w:rFonts w:ascii="Times New Roman" w:hAnsi="Times New Roman" w:cs="Times New Roman"/>
          <w:sz w:val="28"/>
          <w:szCs w:val="28"/>
        </w:rPr>
        <w:lastRenderedPageBreak/>
        <w:t xml:space="preserve">Анализ единого государственного экзамена показал, что усилия педагогических коллективов, изменение форм и технологий преподавания, использование необходимых цифровых ресурсов дали  </w:t>
      </w:r>
      <w:r w:rsidR="00CD2716">
        <w:rPr>
          <w:rFonts w:ascii="Times New Roman" w:hAnsi="Times New Roman" w:cs="Times New Roman"/>
          <w:sz w:val="28"/>
          <w:szCs w:val="28"/>
        </w:rPr>
        <w:t xml:space="preserve"> </w:t>
      </w:r>
      <w:r w:rsidRPr="005004A3">
        <w:rPr>
          <w:rFonts w:ascii="Times New Roman" w:hAnsi="Times New Roman" w:cs="Times New Roman"/>
          <w:sz w:val="28"/>
          <w:szCs w:val="28"/>
        </w:rPr>
        <w:t>результат.</w:t>
      </w:r>
    </w:p>
    <w:p w14:paraId="19537E35" w14:textId="77777777" w:rsidR="00D315DB" w:rsidRDefault="00D315DB" w:rsidP="00D315DB">
      <w:pPr>
        <w:ind w:firstLine="708"/>
        <w:jc w:val="both"/>
        <w:rPr>
          <w:rFonts w:ascii="Times New Roman" w:hAnsi="Times New Roman" w:cs="Times New Roman"/>
          <w:sz w:val="28"/>
          <w:szCs w:val="28"/>
        </w:rPr>
      </w:pPr>
      <w:r w:rsidRPr="00AF5220">
        <w:rPr>
          <w:rFonts w:ascii="Times New Roman" w:eastAsia="Calibri" w:hAnsi="Times New Roman" w:cs="Times New Roman"/>
          <w:sz w:val="28"/>
          <w:szCs w:val="28"/>
          <w:lang w:eastAsia="ru-RU"/>
        </w:rPr>
        <w:t xml:space="preserve">  Во всех общеобразовательных учреждениях </w:t>
      </w:r>
      <w:r>
        <w:rPr>
          <w:rFonts w:ascii="Times New Roman" w:eastAsia="Calibri" w:hAnsi="Times New Roman" w:cs="Times New Roman"/>
          <w:sz w:val="28"/>
          <w:szCs w:val="28"/>
          <w:lang w:eastAsia="ru-RU"/>
        </w:rPr>
        <w:t>проведён</w:t>
      </w:r>
      <w:r w:rsidRPr="00AF5220">
        <w:rPr>
          <w:rFonts w:ascii="Times New Roman" w:eastAsia="Calibri" w:hAnsi="Times New Roman" w:cs="Times New Roman"/>
          <w:sz w:val="28"/>
          <w:szCs w:val="28"/>
          <w:lang w:eastAsia="ru-RU"/>
        </w:rPr>
        <w:t xml:space="preserve"> детальный анализ причин в части оценки качества образования, определ</w:t>
      </w:r>
      <w:r>
        <w:rPr>
          <w:rFonts w:ascii="Times New Roman" w:eastAsia="Calibri" w:hAnsi="Times New Roman" w:cs="Times New Roman"/>
          <w:sz w:val="28"/>
          <w:szCs w:val="28"/>
          <w:lang w:eastAsia="ru-RU"/>
        </w:rPr>
        <w:t xml:space="preserve">ены </w:t>
      </w:r>
      <w:r w:rsidRPr="00AF5220">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 </w:t>
      </w:r>
      <w:r w:rsidRPr="00AF5220">
        <w:rPr>
          <w:rFonts w:ascii="Times New Roman" w:eastAsia="Calibri" w:hAnsi="Times New Roman" w:cs="Times New Roman"/>
          <w:sz w:val="28"/>
          <w:szCs w:val="28"/>
          <w:lang w:eastAsia="ru-RU"/>
        </w:rPr>
        <w:t xml:space="preserve"> и реализ</w:t>
      </w:r>
      <w:r>
        <w:rPr>
          <w:rFonts w:ascii="Times New Roman" w:eastAsia="Calibri" w:hAnsi="Times New Roman" w:cs="Times New Roman"/>
          <w:sz w:val="28"/>
          <w:szCs w:val="28"/>
          <w:lang w:eastAsia="ru-RU"/>
        </w:rPr>
        <w:t>уются</w:t>
      </w:r>
      <w:r w:rsidRPr="00AF5220">
        <w:rPr>
          <w:rFonts w:ascii="Times New Roman" w:eastAsia="Calibri" w:hAnsi="Times New Roman" w:cs="Times New Roman"/>
          <w:sz w:val="28"/>
          <w:szCs w:val="28"/>
          <w:lang w:eastAsia="ru-RU"/>
        </w:rPr>
        <w:t xml:space="preserve"> наиболее эффективные мероприятия, направленные на улучшение результатов</w:t>
      </w:r>
      <w:r>
        <w:rPr>
          <w:rFonts w:ascii="Times New Roman" w:eastAsia="Calibri" w:hAnsi="Times New Roman" w:cs="Times New Roman"/>
          <w:sz w:val="28"/>
          <w:szCs w:val="28"/>
          <w:lang w:eastAsia="ru-RU"/>
        </w:rPr>
        <w:t>.</w:t>
      </w:r>
    </w:p>
    <w:p w14:paraId="331D7A3E" w14:textId="77777777" w:rsidR="00D315DB" w:rsidRDefault="002616F8" w:rsidP="00D315DB">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315DB" w:rsidRPr="00AF5220">
        <w:rPr>
          <w:rFonts w:ascii="Times New Roman" w:eastAsia="Times New Roman" w:hAnsi="Times New Roman" w:cs="Times New Roman"/>
          <w:sz w:val="28"/>
          <w:szCs w:val="28"/>
          <w:lang w:eastAsia="ru-RU"/>
        </w:rPr>
        <w:t xml:space="preserve"> Для качественной подготовки выпускников необходимо в </w:t>
      </w:r>
      <w:r>
        <w:rPr>
          <w:rFonts w:ascii="Times New Roman" w:eastAsia="Times New Roman" w:hAnsi="Times New Roman" w:cs="Times New Roman"/>
          <w:sz w:val="28"/>
          <w:szCs w:val="28"/>
          <w:lang w:eastAsia="ru-RU"/>
        </w:rPr>
        <w:t>202</w:t>
      </w:r>
      <w:r w:rsidR="00CD2716">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xml:space="preserve">  </w:t>
      </w:r>
      <w:r w:rsidR="00D315DB" w:rsidRPr="00AF5220">
        <w:rPr>
          <w:rFonts w:ascii="Times New Roman" w:eastAsia="Times New Roman" w:hAnsi="Times New Roman" w:cs="Times New Roman"/>
          <w:sz w:val="28"/>
          <w:szCs w:val="28"/>
          <w:lang w:eastAsia="ru-RU"/>
        </w:rPr>
        <w:t xml:space="preserve"> году</w:t>
      </w:r>
      <w:r w:rsidR="00D315DB">
        <w:rPr>
          <w:rFonts w:ascii="Times New Roman" w:eastAsia="Times New Roman" w:hAnsi="Times New Roman" w:cs="Times New Roman"/>
          <w:sz w:val="28"/>
          <w:szCs w:val="28"/>
          <w:lang w:eastAsia="ru-RU"/>
        </w:rPr>
        <w:t>:</w:t>
      </w:r>
    </w:p>
    <w:p w14:paraId="0CE75ED7" w14:textId="77777777" w:rsidR="00CD2716" w:rsidRPr="00CD2716" w:rsidRDefault="00CD2716" w:rsidP="00CD2716">
      <w:pPr>
        <w:ind w:firstLine="708"/>
        <w:jc w:val="both"/>
        <w:rPr>
          <w:rFonts w:ascii="Times New Roman" w:eastAsia="Times New Roman" w:hAnsi="Times New Roman" w:cs="Times New Roman"/>
          <w:sz w:val="28"/>
          <w:szCs w:val="28"/>
          <w:lang w:eastAsia="ru-RU"/>
        </w:rPr>
      </w:pPr>
      <w:r w:rsidRPr="00CD2716">
        <w:rPr>
          <w:rFonts w:ascii="Times New Roman" w:eastAsia="Times New Roman" w:hAnsi="Times New Roman" w:cs="Times New Roman"/>
          <w:sz w:val="28"/>
          <w:szCs w:val="28"/>
          <w:lang w:eastAsia="ru-RU"/>
        </w:rPr>
        <w:t>- обеспечить персонифицированную работу с учениками с использованием актуализированных индивидуальных образовательных траекторий;</w:t>
      </w:r>
    </w:p>
    <w:p w14:paraId="232E0811" w14:textId="77777777" w:rsidR="00CD2716" w:rsidRPr="00CD2716" w:rsidRDefault="00CD2716" w:rsidP="00CD2716">
      <w:pPr>
        <w:ind w:firstLine="708"/>
        <w:jc w:val="both"/>
        <w:rPr>
          <w:rFonts w:ascii="Times New Roman" w:eastAsia="Times New Roman" w:hAnsi="Times New Roman" w:cs="Times New Roman"/>
          <w:sz w:val="28"/>
          <w:szCs w:val="28"/>
          <w:lang w:eastAsia="ru-RU"/>
        </w:rPr>
      </w:pPr>
      <w:r w:rsidRPr="00CD2716">
        <w:rPr>
          <w:rFonts w:ascii="Times New Roman" w:eastAsia="Times New Roman" w:hAnsi="Times New Roman" w:cs="Times New Roman"/>
          <w:sz w:val="28"/>
          <w:szCs w:val="28"/>
          <w:lang w:eastAsia="ru-RU"/>
        </w:rPr>
        <w:t>- продолжать непрерывное обучение и методическое сопровождение педагогов;</w:t>
      </w:r>
    </w:p>
    <w:p w14:paraId="37F8433A" w14:textId="77777777" w:rsidR="00CD2716" w:rsidRDefault="00CD2716" w:rsidP="00CD2716">
      <w:pPr>
        <w:ind w:firstLine="708"/>
        <w:jc w:val="both"/>
        <w:rPr>
          <w:rFonts w:ascii="Times New Roman" w:eastAsia="Times New Roman" w:hAnsi="Times New Roman" w:cs="Times New Roman"/>
          <w:sz w:val="28"/>
          <w:szCs w:val="28"/>
          <w:lang w:eastAsia="ru-RU"/>
        </w:rPr>
      </w:pPr>
      <w:r w:rsidRPr="00CD2716">
        <w:rPr>
          <w:rFonts w:ascii="Times New Roman" w:eastAsia="Times New Roman" w:hAnsi="Times New Roman" w:cs="Times New Roman"/>
          <w:sz w:val="28"/>
          <w:szCs w:val="28"/>
          <w:lang w:eastAsia="ru-RU"/>
        </w:rPr>
        <w:t>- выстраивать сетевое партнерство с образовательными организациями, выпускники которых демонстрируют высокие образовательные результаты.</w:t>
      </w:r>
    </w:p>
    <w:p w14:paraId="4A37D3BF" w14:textId="77777777" w:rsidR="00D67BC5" w:rsidRPr="0010073F" w:rsidRDefault="0010073F" w:rsidP="0010073F">
      <w:pPr>
        <w:ind w:firstLine="708"/>
        <w:rPr>
          <w:sz w:val="36"/>
          <w:szCs w:val="36"/>
        </w:rPr>
      </w:pPr>
      <w:r>
        <w:rPr>
          <w:rFonts w:ascii="Times New Roman" w:eastAsia="Times New Roman" w:hAnsi="Times New Roman" w:cs="Times New Roman"/>
          <w:b/>
          <w:sz w:val="28"/>
          <w:szCs w:val="28"/>
          <w:lang w:eastAsia="ru-RU"/>
        </w:rPr>
        <w:t>Развитие способностей школьников.</w:t>
      </w:r>
    </w:p>
    <w:p w14:paraId="5AC331C2" w14:textId="77777777" w:rsidR="0010073F" w:rsidRPr="0010073F" w:rsidRDefault="0010073F" w:rsidP="0010073F">
      <w:pPr>
        <w:shd w:val="clear" w:color="auto" w:fill="FFFFFF"/>
        <w:spacing w:after="100" w:afterAutospacing="1" w:line="240" w:lineRule="auto"/>
        <w:ind w:right="15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10085">
        <w:rPr>
          <w:rFonts w:ascii="Times New Roman" w:eastAsia="Times New Roman" w:hAnsi="Times New Roman" w:cs="Times New Roman"/>
          <w:sz w:val="28"/>
          <w:szCs w:val="28"/>
          <w:lang w:eastAsia="ru-RU"/>
        </w:rPr>
        <w:tab/>
      </w:r>
      <w:r w:rsidRPr="0010073F">
        <w:rPr>
          <w:rFonts w:ascii="Times New Roman" w:eastAsia="Times New Roman" w:hAnsi="Times New Roman" w:cs="Times New Roman"/>
          <w:sz w:val="28"/>
          <w:szCs w:val="28"/>
          <w:lang w:eastAsia="ru-RU"/>
        </w:rPr>
        <w:t>В муниципальной системе образования определены и реализуются мероприятия, обеспечивающие развитие способностей школьников независимо от места их обучения или социального статуса семьи.</w:t>
      </w:r>
    </w:p>
    <w:p w14:paraId="0D58C47C" w14:textId="77777777" w:rsidR="0010073F" w:rsidRPr="0010073F" w:rsidRDefault="0010073F" w:rsidP="0010073F">
      <w:pPr>
        <w:shd w:val="clear" w:color="auto" w:fill="FFFFFF"/>
        <w:spacing w:after="100" w:afterAutospacing="1" w:line="240" w:lineRule="auto"/>
        <w:ind w:right="150"/>
        <w:jc w:val="both"/>
        <w:rPr>
          <w:rFonts w:ascii="Times New Roman" w:eastAsia="Times New Roman" w:hAnsi="Times New Roman" w:cs="Times New Roman"/>
          <w:sz w:val="28"/>
          <w:szCs w:val="28"/>
          <w:lang w:eastAsia="ru-RU"/>
        </w:rPr>
      </w:pPr>
      <w:r w:rsidRPr="0010073F">
        <w:rPr>
          <w:rFonts w:ascii="Times New Roman" w:eastAsia="Times New Roman" w:hAnsi="Times New Roman" w:cs="Times New Roman"/>
          <w:sz w:val="28"/>
          <w:szCs w:val="28"/>
          <w:lang w:eastAsia="ru-RU"/>
        </w:rPr>
        <w:t>Это конкурсы, конференции, олимпиады различной направленности, спортивные состязания разного уровня, позволяющие выявить направления одаренности детей.</w:t>
      </w:r>
    </w:p>
    <w:p w14:paraId="217676D5" w14:textId="77777777" w:rsidR="0010073F" w:rsidRPr="0010073F" w:rsidRDefault="0010073F" w:rsidP="0010073F">
      <w:pPr>
        <w:shd w:val="clear" w:color="auto" w:fill="FFFFFF"/>
        <w:spacing w:after="100" w:afterAutospacing="1" w:line="240" w:lineRule="auto"/>
        <w:ind w:right="150"/>
        <w:jc w:val="both"/>
        <w:rPr>
          <w:rFonts w:ascii="Times New Roman" w:eastAsia="Times New Roman" w:hAnsi="Times New Roman" w:cs="Times New Roman"/>
          <w:sz w:val="28"/>
          <w:szCs w:val="28"/>
          <w:lang w:eastAsia="ru-RU"/>
        </w:rPr>
      </w:pPr>
      <w:r w:rsidRPr="0010073F">
        <w:rPr>
          <w:rFonts w:ascii="Times New Roman" w:eastAsia="Times New Roman" w:hAnsi="Times New Roman" w:cs="Times New Roman"/>
          <w:sz w:val="28"/>
          <w:szCs w:val="28"/>
          <w:lang w:eastAsia="ru-RU"/>
        </w:rPr>
        <w:t xml:space="preserve">Ежегодно стабильно высокие результаты показывают обучающиеся района на всероссийской олимпиаде школьников.  В 2021 году 2 обучающихся стали победителями и 9 призерами регионального этапа олимпиады. За 2 последних года количество победителей и призеров  регионального этапа составляет 27 человек.  В целом же, эффективность участия учеников района в региональном этапе олимпиады составила 41% (областной показатель 34%).  Так по итогам регионального этапа по предметам </w:t>
      </w:r>
    </w:p>
    <w:p w14:paraId="58B97C2E" w14:textId="77777777" w:rsidR="0010073F" w:rsidRPr="0010073F" w:rsidRDefault="0010073F" w:rsidP="0010073F">
      <w:pPr>
        <w:shd w:val="clear" w:color="auto" w:fill="FFFFFF"/>
        <w:spacing w:after="100" w:afterAutospacing="1" w:line="240" w:lineRule="auto"/>
        <w:ind w:right="150"/>
        <w:jc w:val="both"/>
        <w:rPr>
          <w:rFonts w:ascii="Times New Roman" w:eastAsia="Times New Roman" w:hAnsi="Times New Roman" w:cs="Times New Roman"/>
          <w:sz w:val="28"/>
          <w:szCs w:val="28"/>
          <w:lang w:eastAsia="ru-RU"/>
        </w:rPr>
      </w:pPr>
      <w:r w:rsidRPr="0010073F">
        <w:rPr>
          <w:rFonts w:ascii="Times New Roman" w:eastAsia="Times New Roman" w:hAnsi="Times New Roman" w:cs="Times New Roman"/>
          <w:sz w:val="28"/>
          <w:szCs w:val="28"/>
          <w:lang w:eastAsia="ru-RU"/>
        </w:rPr>
        <w:t>Технология:</w:t>
      </w:r>
    </w:p>
    <w:p w14:paraId="5EDDD065" w14:textId="77777777" w:rsidR="0010073F" w:rsidRPr="0010073F" w:rsidRDefault="0010073F" w:rsidP="0010073F">
      <w:pPr>
        <w:shd w:val="clear" w:color="auto" w:fill="FFFFFF"/>
        <w:spacing w:after="100" w:afterAutospacing="1" w:line="240" w:lineRule="auto"/>
        <w:ind w:right="150"/>
        <w:jc w:val="both"/>
        <w:rPr>
          <w:rFonts w:ascii="Times New Roman" w:eastAsia="Times New Roman" w:hAnsi="Times New Roman" w:cs="Times New Roman"/>
          <w:sz w:val="28"/>
          <w:szCs w:val="28"/>
          <w:lang w:eastAsia="ru-RU"/>
        </w:rPr>
      </w:pPr>
      <w:r w:rsidRPr="0010073F">
        <w:rPr>
          <w:rFonts w:ascii="Times New Roman" w:eastAsia="Times New Roman" w:hAnsi="Times New Roman" w:cs="Times New Roman"/>
          <w:sz w:val="28"/>
          <w:szCs w:val="28"/>
          <w:lang w:eastAsia="ru-RU"/>
        </w:rPr>
        <w:t>1 место занял Кальметов Тимур, обучающийся 10 класса МАОУ «СОШ №2 п. Энергетик», ( учитель Манахова Светлана Владимировна)</w:t>
      </w:r>
    </w:p>
    <w:p w14:paraId="7E908ACE" w14:textId="77777777" w:rsidR="0010073F" w:rsidRPr="0010073F" w:rsidRDefault="0010073F" w:rsidP="0010073F">
      <w:pPr>
        <w:shd w:val="clear" w:color="auto" w:fill="FFFFFF"/>
        <w:spacing w:after="100" w:afterAutospacing="1" w:line="240" w:lineRule="auto"/>
        <w:ind w:right="150"/>
        <w:jc w:val="both"/>
        <w:rPr>
          <w:rFonts w:ascii="Times New Roman" w:eastAsia="Times New Roman" w:hAnsi="Times New Roman" w:cs="Times New Roman"/>
          <w:sz w:val="28"/>
          <w:szCs w:val="28"/>
          <w:lang w:eastAsia="ru-RU"/>
        </w:rPr>
      </w:pPr>
      <w:r w:rsidRPr="0010073F">
        <w:rPr>
          <w:rFonts w:ascii="Times New Roman" w:eastAsia="Times New Roman" w:hAnsi="Times New Roman" w:cs="Times New Roman"/>
          <w:sz w:val="28"/>
          <w:szCs w:val="28"/>
          <w:lang w:eastAsia="ru-RU"/>
        </w:rPr>
        <w:t>ОБЖ:</w:t>
      </w:r>
    </w:p>
    <w:p w14:paraId="0A29F20E" w14:textId="77777777" w:rsidR="0010073F" w:rsidRPr="0010073F" w:rsidRDefault="0010073F" w:rsidP="0010073F">
      <w:pPr>
        <w:shd w:val="clear" w:color="auto" w:fill="FFFFFF"/>
        <w:spacing w:after="100" w:afterAutospacing="1" w:line="240" w:lineRule="auto"/>
        <w:ind w:right="150"/>
        <w:jc w:val="both"/>
        <w:rPr>
          <w:rFonts w:ascii="Times New Roman" w:eastAsia="Times New Roman" w:hAnsi="Times New Roman" w:cs="Times New Roman"/>
          <w:sz w:val="28"/>
          <w:szCs w:val="28"/>
          <w:lang w:eastAsia="ru-RU"/>
        </w:rPr>
      </w:pPr>
      <w:r w:rsidRPr="0010073F">
        <w:rPr>
          <w:rFonts w:ascii="Times New Roman" w:eastAsia="Times New Roman" w:hAnsi="Times New Roman" w:cs="Times New Roman"/>
          <w:sz w:val="28"/>
          <w:szCs w:val="28"/>
          <w:lang w:eastAsia="ru-RU"/>
        </w:rPr>
        <w:lastRenderedPageBreak/>
        <w:t xml:space="preserve">1 место - Свешников Дмитрий, обучающийся 9 класса МАОУ «СОШ №4 п. Новоорск», призеры Ракымжанов Ануар, Марханов Константин,  обучающиеся 9 класса МАОУ «СОШ №4 п. Новоорск» ( учитель Умурзаков Арман Бейбиткельдинович) </w:t>
      </w:r>
    </w:p>
    <w:p w14:paraId="0637C840" w14:textId="77777777" w:rsidR="0010073F" w:rsidRPr="0010073F" w:rsidRDefault="0010073F" w:rsidP="0010073F">
      <w:pPr>
        <w:shd w:val="clear" w:color="auto" w:fill="FFFFFF"/>
        <w:spacing w:after="100" w:afterAutospacing="1" w:line="240" w:lineRule="auto"/>
        <w:ind w:right="150"/>
        <w:jc w:val="both"/>
        <w:rPr>
          <w:rFonts w:ascii="Times New Roman" w:eastAsia="Times New Roman" w:hAnsi="Times New Roman" w:cs="Times New Roman"/>
          <w:sz w:val="28"/>
          <w:szCs w:val="28"/>
          <w:lang w:eastAsia="ru-RU"/>
        </w:rPr>
      </w:pPr>
      <w:r w:rsidRPr="0010073F">
        <w:rPr>
          <w:rFonts w:ascii="Times New Roman" w:eastAsia="Times New Roman" w:hAnsi="Times New Roman" w:cs="Times New Roman"/>
          <w:sz w:val="28"/>
          <w:szCs w:val="28"/>
          <w:lang w:eastAsia="ru-RU"/>
        </w:rPr>
        <w:t>Буянова Мария, обучающаяся 10 класса МАОУ Первый Новоорский лицей (учитель Жакасов Ильяс Сакенович)</w:t>
      </w:r>
    </w:p>
    <w:p w14:paraId="2509E577" w14:textId="77777777" w:rsidR="0010073F" w:rsidRPr="0010073F" w:rsidRDefault="0010073F" w:rsidP="0010073F">
      <w:pPr>
        <w:shd w:val="clear" w:color="auto" w:fill="FFFFFF"/>
        <w:spacing w:after="100" w:afterAutospacing="1" w:line="240" w:lineRule="auto"/>
        <w:ind w:right="150"/>
        <w:jc w:val="both"/>
        <w:rPr>
          <w:rFonts w:ascii="Times New Roman" w:eastAsia="Times New Roman" w:hAnsi="Times New Roman" w:cs="Times New Roman"/>
          <w:sz w:val="28"/>
          <w:szCs w:val="28"/>
          <w:lang w:eastAsia="ru-RU"/>
        </w:rPr>
      </w:pPr>
      <w:r w:rsidRPr="0010073F">
        <w:rPr>
          <w:rFonts w:ascii="Times New Roman" w:eastAsia="Times New Roman" w:hAnsi="Times New Roman" w:cs="Times New Roman"/>
          <w:sz w:val="28"/>
          <w:szCs w:val="28"/>
          <w:lang w:eastAsia="ru-RU"/>
        </w:rPr>
        <w:t>Физика:</w:t>
      </w:r>
    </w:p>
    <w:p w14:paraId="07B4D223" w14:textId="77777777" w:rsidR="0010073F" w:rsidRPr="0010073F" w:rsidRDefault="0010073F" w:rsidP="0010073F">
      <w:pPr>
        <w:shd w:val="clear" w:color="auto" w:fill="FFFFFF"/>
        <w:spacing w:after="100" w:afterAutospacing="1" w:line="240" w:lineRule="auto"/>
        <w:ind w:right="150"/>
        <w:jc w:val="both"/>
        <w:rPr>
          <w:rFonts w:ascii="Times New Roman" w:eastAsia="Times New Roman" w:hAnsi="Times New Roman" w:cs="Times New Roman"/>
          <w:sz w:val="28"/>
          <w:szCs w:val="28"/>
          <w:lang w:eastAsia="ru-RU"/>
        </w:rPr>
      </w:pPr>
      <w:r w:rsidRPr="0010073F">
        <w:rPr>
          <w:rFonts w:ascii="Times New Roman" w:eastAsia="Times New Roman" w:hAnsi="Times New Roman" w:cs="Times New Roman"/>
          <w:sz w:val="28"/>
          <w:szCs w:val="28"/>
          <w:lang w:eastAsia="ru-RU"/>
        </w:rPr>
        <w:t>призёр - Черников Константин, обучающийся 9 класса МАОУ «СОШ №2 п. Энергетик»  (учитель Долгова Валентина Михайловна)</w:t>
      </w:r>
    </w:p>
    <w:p w14:paraId="3EEE3C44" w14:textId="77777777" w:rsidR="0010073F" w:rsidRPr="0010073F" w:rsidRDefault="0010073F" w:rsidP="0010073F">
      <w:pPr>
        <w:shd w:val="clear" w:color="auto" w:fill="FFFFFF"/>
        <w:spacing w:after="100" w:afterAutospacing="1" w:line="240" w:lineRule="auto"/>
        <w:ind w:right="150"/>
        <w:jc w:val="both"/>
        <w:rPr>
          <w:rFonts w:ascii="Times New Roman" w:eastAsia="Times New Roman" w:hAnsi="Times New Roman" w:cs="Times New Roman"/>
          <w:sz w:val="28"/>
          <w:szCs w:val="28"/>
          <w:lang w:eastAsia="ru-RU"/>
        </w:rPr>
      </w:pPr>
      <w:r w:rsidRPr="0010073F">
        <w:rPr>
          <w:rFonts w:ascii="Times New Roman" w:eastAsia="Times New Roman" w:hAnsi="Times New Roman" w:cs="Times New Roman"/>
          <w:sz w:val="28"/>
          <w:szCs w:val="28"/>
          <w:lang w:eastAsia="ru-RU"/>
        </w:rPr>
        <w:t>Литература:</w:t>
      </w:r>
    </w:p>
    <w:p w14:paraId="548AD558" w14:textId="77777777" w:rsidR="0010073F" w:rsidRPr="0010073F" w:rsidRDefault="0010073F" w:rsidP="0010073F">
      <w:pPr>
        <w:shd w:val="clear" w:color="auto" w:fill="FFFFFF"/>
        <w:spacing w:after="100" w:afterAutospacing="1" w:line="240" w:lineRule="auto"/>
        <w:ind w:right="150"/>
        <w:jc w:val="both"/>
        <w:rPr>
          <w:rFonts w:ascii="Times New Roman" w:eastAsia="Times New Roman" w:hAnsi="Times New Roman" w:cs="Times New Roman"/>
          <w:sz w:val="28"/>
          <w:szCs w:val="28"/>
          <w:lang w:eastAsia="ru-RU"/>
        </w:rPr>
      </w:pPr>
      <w:r w:rsidRPr="0010073F">
        <w:rPr>
          <w:rFonts w:ascii="Times New Roman" w:eastAsia="Times New Roman" w:hAnsi="Times New Roman" w:cs="Times New Roman"/>
          <w:sz w:val="28"/>
          <w:szCs w:val="28"/>
          <w:lang w:eastAsia="ru-RU"/>
        </w:rPr>
        <w:t>Призёр Сеняткина Екатерина, обучающаяся 9 класса МАОУ «СОШ №2 п. Энергетик» (учитель Зайченко  Галина Николаевна)</w:t>
      </w:r>
    </w:p>
    <w:p w14:paraId="6D27663C" w14:textId="77777777" w:rsidR="0010073F" w:rsidRPr="0010073F" w:rsidRDefault="0010073F" w:rsidP="0010073F">
      <w:pPr>
        <w:shd w:val="clear" w:color="auto" w:fill="FFFFFF"/>
        <w:spacing w:after="100" w:afterAutospacing="1" w:line="240" w:lineRule="auto"/>
        <w:ind w:right="150"/>
        <w:jc w:val="both"/>
        <w:rPr>
          <w:rFonts w:ascii="Times New Roman" w:eastAsia="Times New Roman" w:hAnsi="Times New Roman" w:cs="Times New Roman"/>
          <w:sz w:val="28"/>
          <w:szCs w:val="28"/>
          <w:lang w:eastAsia="ru-RU"/>
        </w:rPr>
      </w:pPr>
      <w:r w:rsidRPr="0010073F">
        <w:rPr>
          <w:rFonts w:ascii="Times New Roman" w:eastAsia="Times New Roman" w:hAnsi="Times New Roman" w:cs="Times New Roman"/>
          <w:sz w:val="28"/>
          <w:szCs w:val="28"/>
          <w:lang w:eastAsia="ru-RU"/>
        </w:rPr>
        <w:t>Физическая культура: Призёры</w:t>
      </w:r>
    </w:p>
    <w:p w14:paraId="1B8A00C3" w14:textId="77777777" w:rsidR="0010073F" w:rsidRPr="0010073F" w:rsidRDefault="0010073F" w:rsidP="0010073F">
      <w:pPr>
        <w:shd w:val="clear" w:color="auto" w:fill="FFFFFF"/>
        <w:spacing w:after="100" w:afterAutospacing="1" w:line="240" w:lineRule="auto"/>
        <w:ind w:right="150"/>
        <w:jc w:val="both"/>
        <w:rPr>
          <w:rFonts w:ascii="Times New Roman" w:eastAsia="Times New Roman" w:hAnsi="Times New Roman" w:cs="Times New Roman"/>
          <w:sz w:val="28"/>
          <w:szCs w:val="28"/>
          <w:lang w:eastAsia="ru-RU"/>
        </w:rPr>
      </w:pPr>
      <w:r w:rsidRPr="0010073F">
        <w:rPr>
          <w:rFonts w:ascii="Times New Roman" w:eastAsia="Times New Roman" w:hAnsi="Times New Roman" w:cs="Times New Roman"/>
          <w:sz w:val="28"/>
          <w:szCs w:val="28"/>
          <w:lang w:eastAsia="ru-RU"/>
        </w:rPr>
        <w:t>-Ракымжанов Ануар, обучающийся 9 класса МАОУ «СОШ №4 п. Новоорск» ( учитель Умурзаков Арман Бейбиткельдинович)</w:t>
      </w:r>
    </w:p>
    <w:p w14:paraId="184C0126" w14:textId="77777777" w:rsidR="0010073F" w:rsidRPr="0010073F" w:rsidRDefault="0010073F" w:rsidP="0010073F">
      <w:pPr>
        <w:shd w:val="clear" w:color="auto" w:fill="FFFFFF"/>
        <w:spacing w:after="100" w:afterAutospacing="1" w:line="240" w:lineRule="auto"/>
        <w:ind w:right="150"/>
        <w:jc w:val="both"/>
        <w:rPr>
          <w:rFonts w:ascii="Times New Roman" w:eastAsia="Times New Roman" w:hAnsi="Times New Roman" w:cs="Times New Roman"/>
          <w:sz w:val="28"/>
          <w:szCs w:val="28"/>
          <w:lang w:eastAsia="ru-RU"/>
        </w:rPr>
      </w:pPr>
      <w:r w:rsidRPr="0010073F">
        <w:rPr>
          <w:rFonts w:ascii="Times New Roman" w:eastAsia="Times New Roman" w:hAnsi="Times New Roman" w:cs="Times New Roman"/>
          <w:sz w:val="28"/>
          <w:szCs w:val="28"/>
          <w:lang w:eastAsia="ru-RU"/>
        </w:rPr>
        <w:t>Орлова Ольга , обучающаяся 9 класса МАОУ «СОШ №1 п. Энергетик», Брызгалова Анастасия, обучающаяся 10 класса МАОУ «СОШ №1 п. Энергетик» (учитель Буранов Канат Уралович)</w:t>
      </w:r>
    </w:p>
    <w:p w14:paraId="36D4CD25" w14:textId="77777777" w:rsidR="0010073F" w:rsidRPr="0010073F" w:rsidRDefault="0010073F" w:rsidP="0010073F">
      <w:pPr>
        <w:shd w:val="clear" w:color="auto" w:fill="FFFFFF"/>
        <w:spacing w:after="100" w:afterAutospacing="1" w:line="240" w:lineRule="auto"/>
        <w:ind w:right="150"/>
        <w:jc w:val="both"/>
        <w:rPr>
          <w:rFonts w:ascii="Times New Roman" w:eastAsia="Times New Roman" w:hAnsi="Times New Roman" w:cs="Times New Roman"/>
          <w:sz w:val="28"/>
          <w:szCs w:val="28"/>
          <w:lang w:eastAsia="ru-RU"/>
        </w:rPr>
      </w:pPr>
      <w:r w:rsidRPr="0010073F">
        <w:rPr>
          <w:rFonts w:ascii="Times New Roman" w:eastAsia="Times New Roman" w:hAnsi="Times New Roman" w:cs="Times New Roman"/>
          <w:sz w:val="28"/>
          <w:szCs w:val="28"/>
          <w:lang w:eastAsia="ru-RU"/>
        </w:rPr>
        <w:t>Обществознание:</w:t>
      </w:r>
    </w:p>
    <w:p w14:paraId="1CCEE314" w14:textId="77777777" w:rsidR="0010073F" w:rsidRPr="0010073F" w:rsidRDefault="0010073F" w:rsidP="0010073F">
      <w:pPr>
        <w:shd w:val="clear" w:color="auto" w:fill="FFFFFF"/>
        <w:spacing w:after="100" w:afterAutospacing="1" w:line="240" w:lineRule="auto"/>
        <w:ind w:right="150"/>
        <w:jc w:val="both"/>
        <w:rPr>
          <w:rFonts w:ascii="Times New Roman" w:eastAsia="Times New Roman" w:hAnsi="Times New Roman" w:cs="Times New Roman"/>
          <w:sz w:val="28"/>
          <w:szCs w:val="28"/>
          <w:lang w:eastAsia="ru-RU"/>
        </w:rPr>
      </w:pPr>
      <w:r w:rsidRPr="0010073F">
        <w:rPr>
          <w:rFonts w:ascii="Times New Roman" w:eastAsia="Times New Roman" w:hAnsi="Times New Roman" w:cs="Times New Roman"/>
          <w:sz w:val="28"/>
          <w:szCs w:val="28"/>
          <w:lang w:eastAsia="ru-RU"/>
        </w:rPr>
        <w:t xml:space="preserve"> Призёр -Назарова Татьяна, обучающаяся 9 класса МОАУ СОШ №1 п. Новоорск им. Калачева А.В. (учитель Мрясова Анна Сергеевна)</w:t>
      </w:r>
    </w:p>
    <w:p w14:paraId="47EA398D" w14:textId="77777777" w:rsidR="0010073F" w:rsidRPr="0010073F" w:rsidRDefault="0010073F" w:rsidP="00B826C2">
      <w:pPr>
        <w:shd w:val="clear" w:color="auto" w:fill="FFFFFF"/>
        <w:spacing w:after="100" w:afterAutospacing="1" w:line="240" w:lineRule="auto"/>
        <w:ind w:right="150" w:firstLine="708"/>
        <w:jc w:val="both"/>
        <w:rPr>
          <w:rFonts w:ascii="Times New Roman" w:eastAsia="Times New Roman" w:hAnsi="Times New Roman" w:cs="Times New Roman"/>
          <w:sz w:val="28"/>
          <w:szCs w:val="28"/>
          <w:lang w:eastAsia="ru-RU"/>
        </w:rPr>
      </w:pPr>
      <w:r w:rsidRPr="0010073F">
        <w:rPr>
          <w:rFonts w:ascii="Times New Roman" w:eastAsia="Times New Roman" w:hAnsi="Times New Roman" w:cs="Times New Roman"/>
          <w:sz w:val="28"/>
          <w:szCs w:val="28"/>
          <w:lang w:eastAsia="ru-RU"/>
        </w:rPr>
        <w:t xml:space="preserve">В этом учебном году обучающиеся ДЮСШ впервые приняли участие в областной олимпиаде обучающихся ДЮСШ, занимающихся по дополнительным предпрофессиональным программам. </w:t>
      </w:r>
    </w:p>
    <w:p w14:paraId="7FAEB467" w14:textId="77777777" w:rsidR="0010073F" w:rsidRPr="0010073F" w:rsidRDefault="0010073F" w:rsidP="0010073F">
      <w:pPr>
        <w:shd w:val="clear" w:color="auto" w:fill="FFFFFF"/>
        <w:spacing w:after="100" w:afterAutospacing="1" w:line="240" w:lineRule="auto"/>
        <w:ind w:right="150"/>
        <w:jc w:val="both"/>
        <w:rPr>
          <w:rFonts w:ascii="Times New Roman" w:eastAsia="Times New Roman" w:hAnsi="Times New Roman" w:cs="Times New Roman"/>
          <w:sz w:val="28"/>
          <w:szCs w:val="28"/>
          <w:lang w:eastAsia="ru-RU"/>
        </w:rPr>
      </w:pPr>
      <w:r w:rsidRPr="0010073F">
        <w:rPr>
          <w:rFonts w:ascii="Times New Roman" w:eastAsia="Times New Roman" w:hAnsi="Times New Roman" w:cs="Times New Roman"/>
          <w:sz w:val="28"/>
          <w:szCs w:val="28"/>
          <w:lang w:eastAsia="ru-RU"/>
        </w:rPr>
        <w:t>Екатерина Леонтьева (легкая атлетика, тренер Воронцов Артём Сергеевич) стала победителем;</w:t>
      </w:r>
    </w:p>
    <w:p w14:paraId="6C4BDFFB" w14:textId="77777777" w:rsidR="0010073F" w:rsidRPr="0010073F" w:rsidRDefault="0010073F" w:rsidP="0010073F">
      <w:pPr>
        <w:shd w:val="clear" w:color="auto" w:fill="FFFFFF"/>
        <w:spacing w:after="100" w:afterAutospacing="1" w:line="240" w:lineRule="auto"/>
        <w:ind w:right="150"/>
        <w:jc w:val="both"/>
        <w:rPr>
          <w:rFonts w:ascii="Times New Roman" w:eastAsia="Times New Roman" w:hAnsi="Times New Roman" w:cs="Times New Roman"/>
          <w:sz w:val="28"/>
          <w:szCs w:val="28"/>
          <w:lang w:eastAsia="ru-RU"/>
        </w:rPr>
      </w:pPr>
      <w:r w:rsidRPr="0010073F">
        <w:rPr>
          <w:rFonts w:ascii="Times New Roman" w:eastAsia="Times New Roman" w:hAnsi="Times New Roman" w:cs="Times New Roman"/>
          <w:sz w:val="28"/>
          <w:szCs w:val="28"/>
          <w:lang w:eastAsia="ru-RU"/>
        </w:rPr>
        <w:t>Карабаев Роман (греко-римская борьба, легкая атлетика, шахматы, тренера Карабаев Рустам Жаксылыкович, Воронцов Артём Сергеевич, Расмухамбетов Абай Тыншпаевич), Шайдурова Валерия (гиревой спорт, тренер Токарев Дмитрий Петрович) стали призёрами.</w:t>
      </w:r>
    </w:p>
    <w:p w14:paraId="35DC9719" w14:textId="77777777" w:rsidR="0010073F" w:rsidRPr="0010073F" w:rsidRDefault="0010073F" w:rsidP="0010073F">
      <w:pPr>
        <w:shd w:val="clear" w:color="auto" w:fill="FFFFFF"/>
        <w:spacing w:after="100" w:afterAutospacing="1" w:line="240" w:lineRule="auto"/>
        <w:ind w:right="150"/>
        <w:jc w:val="both"/>
        <w:rPr>
          <w:rFonts w:ascii="Times New Roman" w:eastAsia="Times New Roman" w:hAnsi="Times New Roman" w:cs="Times New Roman"/>
          <w:sz w:val="28"/>
          <w:szCs w:val="28"/>
          <w:lang w:eastAsia="ru-RU"/>
        </w:rPr>
      </w:pPr>
      <w:r w:rsidRPr="0010073F">
        <w:rPr>
          <w:rFonts w:ascii="Times New Roman" w:eastAsia="Times New Roman" w:hAnsi="Times New Roman" w:cs="Times New Roman"/>
          <w:sz w:val="28"/>
          <w:szCs w:val="28"/>
          <w:lang w:eastAsia="ru-RU"/>
        </w:rPr>
        <w:t xml:space="preserve"> В региональном этапе областной олимпиады школьников 5-8 классов приняли участие 17 обучающихся. По результатам олимпиады – 10 призовых мест.</w:t>
      </w:r>
    </w:p>
    <w:p w14:paraId="6A9D57BF" w14:textId="77777777" w:rsidR="0010073F" w:rsidRPr="0010073F" w:rsidRDefault="0010073F" w:rsidP="0010073F">
      <w:pPr>
        <w:shd w:val="clear" w:color="auto" w:fill="FFFFFF"/>
        <w:spacing w:after="100" w:afterAutospacing="1" w:line="240" w:lineRule="auto"/>
        <w:ind w:right="150"/>
        <w:jc w:val="both"/>
        <w:rPr>
          <w:rFonts w:ascii="Times New Roman" w:eastAsia="Times New Roman" w:hAnsi="Times New Roman" w:cs="Times New Roman"/>
          <w:sz w:val="28"/>
          <w:szCs w:val="28"/>
          <w:lang w:eastAsia="ru-RU"/>
        </w:rPr>
      </w:pPr>
      <w:r w:rsidRPr="0010073F">
        <w:rPr>
          <w:rFonts w:ascii="Times New Roman" w:eastAsia="Times New Roman" w:hAnsi="Times New Roman" w:cs="Times New Roman"/>
          <w:sz w:val="28"/>
          <w:szCs w:val="28"/>
          <w:lang w:eastAsia="ru-RU"/>
        </w:rPr>
        <w:lastRenderedPageBreak/>
        <w:t xml:space="preserve"> По ОБЖ призёры:</w:t>
      </w:r>
    </w:p>
    <w:p w14:paraId="313C2709" w14:textId="77777777" w:rsidR="0010073F" w:rsidRPr="0010073F" w:rsidRDefault="0010073F" w:rsidP="0010073F">
      <w:pPr>
        <w:shd w:val="clear" w:color="auto" w:fill="FFFFFF"/>
        <w:spacing w:after="100" w:afterAutospacing="1" w:line="240" w:lineRule="auto"/>
        <w:ind w:right="150"/>
        <w:jc w:val="both"/>
        <w:rPr>
          <w:rFonts w:ascii="Times New Roman" w:eastAsia="Times New Roman" w:hAnsi="Times New Roman" w:cs="Times New Roman"/>
          <w:sz w:val="28"/>
          <w:szCs w:val="28"/>
          <w:lang w:eastAsia="ru-RU"/>
        </w:rPr>
      </w:pPr>
      <w:r w:rsidRPr="0010073F">
        <w:rPr>
          <w:rFonts w:ascii="Times New Roman" w:eastAsia="Times New Roman" w:hAnsi="Times New Roman" w:cs="Times New Roman"/>
          <w:sz w:val="28"/>
          <w:szCs w:val="28"/>
          <w:lang w:eastAsia="ru-RU"/>
        </w:rPr>
        <w:t xml:space="preserve"> Ярко Кирилл, обучающийся 6 класса МОУ "ООШ с. Чапаевка" ( учитель Ярко Ольга Николаевна)</w:t>
      </w:r>
    </w:p>
    <w:p w14:paraId="6BB24647" w14:textId="77777777" w:rsidR="0010073F" w:rsidRPr="0010073F" w:rsidRDefault="0010073F" w:rsidP="0010073F">
      <w:pPr>
        <w:shd w:val="clear" w:color="auto" w:fill="FFFFFF"/>
        <w:spacing w:after="100" w:afterAutospacing="1" w:line="240" w:lineRule="auto"/>
        <w:ind w:right="150"/>
        <w:jc w:val="both"/>
        <w:rPr>
          <w:rFonts w:ascii="Times New Roman" w:eastAsia="Times New Roman" w:hAnsi="Times New Roman" w:cs="Times New Roman"/>
          <w:sz w:val="28"/>
          <w:szCs w:val="28"/>
          <w:lang w:eastAsia="ru-RU"/>
        </w:rPr>
      </w:pPr>
      <w:r w:rsidRPr="0010073F">
        <w:rPr>
          <w:rFonts w:ascii="Times New Roman" w:eastAsia="Times New Roman" w:hAnsi="Times New Roman" w:cs="Times New Roman"/>
          <w:sz w:val="28"/>
          <w:szCs w:val="28"/>
          <w:lang w:eastAsia="ru-RU"/>
        </w:rPr>
        <w:t>Хуснутдинов Салимжан, обучающийся 5 класса   , Бекенова Алина, обучающаяся 8 класса, Лысиков Руслан, обучающийся 7 класса МАОУ  Первый Новоорский лицей , призер (учитель Жакасов Иьяс Сакенович)</w:t>
      </w:r>
    </w:p>
    <w:p w14:paraId="313F12F8" w14:textId="77777777" w:rsidR="0010073F" w:rsidRPr="0010073F" w:rsidRDefault="0010073F" w:rsidP="0010073F">
      <w:pPr>
        <w:shd w:val="clear" w:color="auto" w:fill="FFFFFF"/>
        <w:spacing w:after="100" w:afterAutospacing="1" w:line="240" w:lineRule="auto"/>
        <w:ind w:right="150"/>
        <w:jc w:val="both"/>
        <w:rPr>
          <w:rFonts w:ascii="Times New Roman" w:eastAsia="Times New Roman" w:hAnsi="Times New Roman" w:cs="Times New Roman"/>
          <w:sz w:val="28"/>
          <w:szCs w:val="28"/>
          <w:lang w:eastAsia="ru-RU"/>
        </w:rPr>
      </w:pPr>
      <w:r w:rsidRPr="0010073F">
        <w:rPr>
          <w:rFonts w:ascii="Times New Roman" w:eastAsia="Times New Roman" w:hAnsi="Times New Roman" w:cs="Times New Roman"/>
          <w:sz w:val="28"/>
          <w:szCs w:val="28"/>
          <w:lang w:eastAsia="ru-RU"/>
        </w:rPr>
        <w:t>По Физической  культуре призёр:</w:t>
      </w:r>
    </w:p>
    <w:p w14:paraId="5BC793A0" w14:textId="77777777" w:rsidR="0010073F" w:rsidRPr="0010073F" w:rsidRDefault="0010073F" w:rsidP="0010073F">
      <w:pPr>
        <w:shd w:val="clear" w:color="auto" w:fill="FFFFFF"/>
        <w:spacing w:after="100" w:afterAutospacing="1" w:line="240" w:lineRule="auto"/>
        <w:ind w:right="150"/>
        <w:jc w:val="both"/>
        <w:rPr>
          <w:rFonts w:ascii="Times New Roman" w:eastAsia="Times New Roman" w:hAnsi="Times New Roman" w:cs="Times New Roman"/>
          <w:sz w:val="28"/>
          <w:szCs w:val="28"/>
          <w:lang w:eastAsia="ru-RU"/>
        </w:rPr>
      </w:pPr>
      <w:r w:rsidRPr="0010073F">
        <w:rPr>
          <w:rFonts w:ascii="Times New Roman" w:eastAsia="Times New Roman" w:hAnsi="Times New Roman" w:cs="Times New Roman"/>
          <w:sz w:val="28"/>
          <w:szCs w:val="28"/>
          <w:lang w:eastAsia="ru-RU"/>
        </w:rPr>
        <w:t>Кобзева Александра, обучающаяся 7 класса МАОУ «СОШ №1 п. Энергетик», призер ( учитель Калашникова Наталья Юрьевна)</w:t>
      </w:r>
    </w:p>
    <w:p w14:paraId="127751AC" w14:textId="77777777" w:rsidR="0010073F" w:rsidRPr="0010073F" w:rsidRDefault="0010073F" w:rsidP="0010073F">
      <w:pPr>
        <w:shd w:val="clear" w:color="auto" w:fill="FFFFFF"/>
        <w:spacing w:after="100" w:afterAutospacing="1" w:line="240" w:lineRule="auto"/>
        <w:ind w:right="150"/>
        <w:jc w:val="both"/>
        <w:rPr>
          <w:rFonts w:ascii="Times New Roman" w:eastAsia="Times New Roman" w:hAnsi="Times New Roman" w:cs="Times New Roman"/>
          <w:sz w:val="28"/>
          <w:szCs w:val="28"/>
          <w:lang w:eastAsia="ru-RU"/>
        </w:rPr>
      </w:pPr>
      <w:r w:rsidRPr="0010073F">
        <w:rPr>
          <w:rFonts w:ascii="Times New Roman" w:eastAsia="Times New Roman" w:hAnsi="Times New Roman" w:cs="Times New Roman"/>
          <w:sz w:val="28"/>
          <w:szCs w:val="28"/>
          <w:lang w:eastAsia="ru-RU"/>
        </w:rPr>
        <w:t>По география:</w:t>
      </w:r>
    </w:p>
    <w:p w14:paraId="0684E038" w14:textId="77777777" w:rsidR="0010073F" w:rsidRPr="0010073F" w:rsidRDefault="0010073F" w:rsidP="0010073F">
      <w:pPr>
        <w:shd w:val="clear" w:color="auto" w:fill="FFFFFF"/>
        <w:spacing w:after="100" w:afterAutospacing="1" w:line="240" w:lineRule="auto"/>
        <w:ind w:right="150"/>
        <w:jc w:val="both"/>
        <w:rPr>
          <w:rFonts w:ascii="Times New Roman" w:eastAsia="Times New Roman" w:hAnsi="Times New Roman" w:cs="Times New Roman"/>
          <w:sz w:val="28"/>
          <w:szCs w:val="28"/>
          <w:lang w:eastAsia="ru-RU"/>
        </w:rPr>
      </w:pPr>
      <w:r w:rsidRPr="0010073F">
        <w:rPr>
          <w:rFonts w:ascii="Times New Roman" w:eastAsia="Times New Roman" w:hAnsi="Times New Roman" w:cs="Times New Roman"/>
          <w:sz w:val="28"/>
          <w:szCs w:val="28"/>
          <w:lang w:eastAsia="ru-RU"/>
        </w:rPr>
        <w:t>Кенжебаев Темерлан, обучающийся 8 класса МОУ «ООШ с. Чапаевка», стал победителем (учитель Ярко Ольга Николаевна)</w:t>
      </w:r>
    </w:p>
    <w:p w14:paraId="329A88AE" w14:textId="77777777" w:rsidR="0010073F" w:rsidRPr="0010073F" w:rsidRDefault="0010073F" w:rsidP="0010073F">
      <w:pPr>
        <w:shd w:val="clear" w:color="auto" w:fill="FFFFFF"/>
        <w:spacing w:after="100" w:afterAutospacing="1" w:line="240" w:lineRule="auto"/>
        <w:ind w:right="150"/>
        <w:jc w:val="both"/>
        <w:rPr>
          <w:rFonts w:ascii="Times New Roman" w:eastAsia="Times New Roman" w:hAnsi="Times New Roman" w:cs="Times New Roman"/>
          <w:sz w:val="28"/>
          <w:szCs w:val="28"/>
          <w:lang w:eastAsia="ru-RU"/>
        </w:rPr>
      </w:pPr>
      <w:r w:rsidRPr="0010073F">
        <w:rPr>
          <w:rFonts w:ascii="Times New Roman" w:eastAsia="Times New Roman" w:hAnsi="Times New Roman" w:cs="Times New Roman"/>
          <w:sz w:val="28"/>
          <w:szCs w:val="28"/>
          <w:lang w:eastAsia="ru-RU"/>
        </w:rPr>
        <w:t>Кандыбаров Тимофей, обучающийся 6 класса МАОУ «СОШ №2 п. Новоорск» (учитель Шаранова Наталья Ильинична)</w:t>
      </w:r>
    </w:p>
    <w:p w14:paraId="6D7A47DC" w14:textId="77777777" w:rsidR="0010073F" w:rsidRPr="0010073F" w:rsidRDefault="0010073F" w:rsidP="0010073F">
      <w:pPr>
        <w:shd w:val="clear" w:color="auto" w:fill="FFFFFF"/>
        <w:spacing w:after="100" w:afterAutospacing="1" w:line="240" w:lineRule="auto"/>
        <w:ind w:right="150"/>
        <w:jc w:val="both"/>
        <w:rPr>
          <w:rFonts w:ascii="Times New Roman" w:eastAsia="Times New Roman" w:hAnsi="Times New Roman" w:cs="Times New Roman"/>
          <w:sz w:val="28"/>
          <w:szCs w:val="28"/>
          <w:lang w:eastAsia="ru-RU"/>
        </w:rPr>
      </w:pPr>
      <w:r w:rsidRPr="0010073F">
        <w:rPr>
          <w:rFonts w:ascii="Times New Roman" w:eastAsia="Times New Roman" w:hAnsi="Times New Roman" w:cs="Times New Roman"/>
          <w:sz w:val="28"/>
          <w:szCs w:val="28"/>
          <w:lang w:eastAsia="ru-RU"/>
        </w:rPr>
        <w:t>Бурдин Егор, обучающийся 7 касса МАОУ «СОШ с. Кумак» (учитель Недорезова Светлана Александровна) – призёрами</w:t>
      </w:r>
    </w:p>
    <w:p w14:paraId="0723BC29" w14:textId="77777777" w:rsidR="0010073F" w:rsidRPr="0010073F" w:rsidRDefault="0010073F" w:rsidP="0010073F">
      <w:pPr>
        <w:shd w:val="clear" w:color="auto" w:fill="FFFFFF"/>
        <w:spacing w:after="100" w:afterAutospacing="1" w:line="240" w:lineRule="auto"/>
        <w:ind w:right="150"/>
        <w:jc w:val="both"/>
        <w:rPr>
          <w:rFonts w:ascii="Times New Roman" w:eastAsia="Times New Roman" w:hAnsi="Times New Roman" w:cs="Times New Roman"/>
          <w:sz w:val="28"/>
          <w:szCs w:val="28"/>
          <w:lang w:eastAsia="ru-RU"/>
        </w:rPr>
      </w:pPr>
      <w:r w:rsidRPr="0010073F">
        <w:rPr>
          <w:rFonts w:ascii="Times New Roman" w:eastAsia="Times New Roman" w:hAnsi="Times New Roman" w:cs="Times New Roman"/>
          <w:sz w:val="28"/>
          <w:szCs w:val="28"/>
          <w:lang w:eastAsia="ru-RU"/>
        </w:rPr>
        <w:t>По математике призёр:</w:t>
      </w:r>
    </w:p>
    <w:p w14:paraId="00F6207A" w14:textId="77777777" w:rsidR="0010073F" w:rsidRPr="0010073F" w:rsidRDefault="0010073F" w:rsidP="0010073F">
      <w:pPr>
        <w:shd w:val="clear" w:color="auto" w:fill="FFFFFF"/>
        <w:spacing w:after="100" w:afterAutospacing="1" w:line="240" w:lineRule="auto"/>
        <w:ind w:right="150"/>
        <w:jc w:val="both"/>
        <w:rPr>
          <w:rFonts w:ascii="Times New Roman" w:eastAsia="Times New Roman" w:hAnsi="Times New Roman" w:cs="Times New Roman"/>
          <w:sz w:val="28"/>
          <w:szCs w:val="28"/>
          <w:lang w:eastAsia="ru-RU"/>
        </w:rPr>
      </w:pPr>
      <w:r w:rsidRPr="0010073F">
        <w:rPr>
          <w:rFonts w:ascii="Times New Roman" w:eastAsia="Times New Roman" w:hAnsi="Times New Roman" w:cs="Times New Roman"/>
          <w:sz w:val="28"/>
          <w:szCs w:val="28"/>
          <w:lang w:eastAsia="ru-RU"/>
        </w:rPr>
        <w:t>Лебедев Андрей, обучающийся 7 класса «МАОУ СОШ №2 п. Новоорск», призер (учитель Завгороднева Юлия Александровна)</w:t>
      </w:r>
    </w:p>
    <w:p w14:paraId="7D48A8E8" w14:textId="77777777" w:rsidR="0010073F" w:rsidRPr="0010073F" w:rsidRDefault="0010073F" w:rsidP="0010073F">
      <w:pPr>
        <w:shd w:val="clear" w:color="auto" w:fill="FFFFFF"/>
        <w:spacing w:after="100" w:afterAutospacing="1" w:line="240" w:lineRule="auto"/>
        <w:ind w:right="150"/>
        <w:jc w:val="both"/>
        <w:rPr>
          <w:rFonts w:ascii="Times New Roman" w:eastAsia="Times New Roman" w:hAnsi="Times New Roman" w:cs="Times New Roman"/>
          <w:sz w:val="28"/>
          <w:szCs w:val="28"/>
          <w:lang w:eastAsia="ru-RU"/>
        </w:rPr>
      </w:pPr>
      <w:r w:rsidRPr="0010073F">
        <w:rPr>
          <w:rFonts w:ascii="Times New Roman" w:eastAsia="Times New Roman" w:hAnsi="Times New Roman" w:cs="Times New Roman"/>
          <w:sz w:val="28"/>
          <w:szCs w:val="28"/>
          <w:lang w:eastAsia="ru-RU"/>
        </w:rPr>
        <w:t>По истории призёр:</w:t>
      </w:r>
    </w:p>
    <w:p w14:paraId="6784BC26" w14:textId="77777777" w:rsidR="0010073F" w:rsidRPr="0010073F" w:rsidRDefault="0010073F" w:rsidP="0010073F">
      <w:pPr>
        <w:shd w:val="clear" w:color="auto" w:fill="FFFFFF"/>
        <w:spacing w:after="100" w:afterAutospacing="1" w:line="240" w:lineRule="auto"/>
        <w:ind w:right="150"/>
        <w:jc w:val="both"/>
        <w:rPr>
          <w:rFonts w:ascii="Times New Roman" w:eastAsia="Times New Roman" w:hAnsi="Times New Roman" w:cs="Times New Roman"/>
          <w:sz w:val="28"/>
          <w:szCs w:val="28"/>
          <w:lang w:eastAsia="ru-RU"/>
        </w:rPr>
      </w:pPr>
      <w:r w:rsidRPr="0010073F">
        <w:rPr>
          <w:rFonts w:ascii="Times New Roman" w:eastAsia="Times New Roman" w:hAnsi="Times New Roman" w:cs="Times New Roman"/>
          <w:sz w:val="28"/>
          <w:szCs w:val="28"/>
          <w:lang w:eastAsia="ru-RU"/>
        </w:rPr>
        <w:t>Бурдин Егор, обучающийся 7 касса МАОУ «СОШ с. Кумак» (учитель Бурдина Мария Валерьевна)</w:t>
      </w:r>
    </w:p>
    <w:p w14:paraId="6A32EA86" w14:textId="77777777" w:rsidR="0010073F" w:rsidRPr="0010073F" w:rsidRDefault="0010073F" w:rsidP="0010073F">
      <w:pPr>
        <w:shd w:val="clear" w:color="auto" w:fill="FFFFFF"/>
        <w:spacing w:after="100" w:afterAutospacing="1" w:line="240" w:lineRule="auto"/>
        <w:ind w:right="150"/>
        <w:jc w:val="both"/>
        <w:rPr>
          <w:rFonts w:ascii="Times New Roman" w:eastAsia="Times New Roman" w:hAnsi="Times New Roman" w:cs="Times New Roman"/>
          <w:sz w:val="28"/>
          <w:szCs w:val="28"/>
          <w:lang w:eastAsia="ru-RU"/>
        </w:rPr>
      </w:pPr>
      <w:r w:rsidRPr="0010073F">
        <w:rPr>
          <w:rFonts w:ascii="Times New Roman" w:eastAsia="Times New Roman" w:hAnsi="Times New Roman" w:cs="Times New Roman"/>
          <w:sz w:val="28"/>
          <w:szCs w:val="28"/>
          <w:lang w:eastAsia="ru-RU"/>
        </w:rPr>
        <w:t>Эффективность участия в олимпиаде составила 58,8%.</w:t>
      </w:r>
    </w:p>
    <w:p w14:paraId="3E5C0606" w14:textId="77777777" w:rsidR="0010073F" w:rsidRPr="0010073F" w:rsidRDefault="0010073F" w:rsidP="00B826C2">
      <w:pPr>
        <w:shd w:val="clear" w:color="auto" w:fill="FFFFFF"/>
        <w:spacing w:after="100" w:afterAutospacing="1" w:line="240" w:lineRule="auto"/>
        <w:ind w:right="150" w:firstLine="708"/>
        <w:jc w:val="both"/>
        <w:rPr>
          <w:rFonts w:ascii="Times New Roman" w:eastAsia="Times New Roman" w:hAnsi="Times New Roman" w:cs="Times New Roman"/>
          <w:sz w:val="28"/>
          <w:szCs w:val="28"/>
          <w:lang w:eastAsia="ru-RU"/>
        </w:rPr>
      </w:pPr>
      <w:r w:rsidRPr="0010073F">
        <w:rPr>
          <w:rFonts w:ascii="Times New Roman" w:eastAsia="Times New Roman" w:hAnsi="Times New Roman" w:cs="Times New Roman"/>
          <w:sz w:val="28"/>
          <w:szCs w:val="28"/>
          <w:lang w:eastAsia="ru-RU"/>
        </w:rPr>
        <w:t xml:space="preserve">Обучающиеся района результативно участвовали в региональных предметных олимпиадах, проводимых Ассоциацией Оренбургский университетский (учебный) округ (Орский филиал) ОГТИ, в Евразийской многопрофильной олимпиаде «Поиск», в X Всероссийская олимпиада по физике «Шаг в науку», «Юные знатоки» и в других, в областном конкурсе исследовательских работ, зональной выставке технического конструирования, литературных марафонах, викторинах и других. </w:t>
      </w:r>
    </w:p>
    <w:p w14:paraId="6B5FEADF" w14:textId="77777777" w:rsidR="0010073F" w:rsidRPr="0010073F" w:rsidRDefault="0010073F" w:rsidP="00B826C2">
      <w:pPr>
        <w:shd w:val="clear" w:color="auto" w:fill="FFFFFF"/>
        <w:spacing w:after="100" w:afterAutospacing="1" w:line="240" w:lineRule="auto"/>
        <w:ind w:right="150" w:firstLine="708"/>
        <w:jc w:val="both"/>
        <w:rPr>
          <w:rFonts w:ascii="Times New Roman" w:eastAsia="Times New Roman" w:hAnsi="Times New Roman" w:cs="Times New Roman"/>
          <w:sz w:val="28"/>
          <w:szCs w:val="28"/>
          <w:lang w:eastAsia="ru-RU"/>
        </w:rPr>
      </w:pPr>
      <w:r w:rsidRPr="0010073F">
        <w:rPr>
          <w:rFonts w:ascii="Times New Roman" w:eastAsia="Times New Roman" w:hAnsi="Times New Roman" w:cs="Times New Roman"/>
          <w:sz w:val="28"/>
          <w:szCs w:val="28"/>
          <w:lang w:eastAsia="ru-RU"/>
        </w:rPr>
        <w:t xml:space="preserve">Важнейшей составляющей единого образовательного пространства района рассматривается дополнительное образование детей. Результатом </w:t>
      </w:r>
      <w:r w:rsidRPr="0010073F">
        <w:rPr>
          <w:rFonts w:ascii="Times New Roman" w:eastAsia="Times New Roman" w:hAnsi="Times New Roman" w:cs="Times New Roman"/>
          <w:sz w:val="28"/>
          <w:szCs w:val="28"/>
          <w:lang w:eastAsia="ru-RU"/>
        </w:rPr>
        <w:lastRenderedPageBreak/>
        <w:t>планомерной и эффективной работы руководства, педагогов дополнительного образования и обучающихся в течение всего учебного года, стали  высокие достижения и победы в соревнованиях в соревнованиях и конкурсах различного уровня.</w:t>
      </w:r>
    </w:p>
    <w:p w14:paraId="59C24CEB" w14:textId="77777777" w:rsidR="0010073F" w:rsidRPr="0010073F" w:rsidRDefault="0010073F" w:rsidP="00B826C2">
      <w:pPr>
        <w:shd w:val="clear" w:color="auto" w:fill="FFFFFF"/>
        <w:spacing w:after="100" w:afterAutospacing="1" w:line="240" w:lineRule="auto"/>
        <w:ind w:right="150" w:firstLine="708"/>
        <w:jc w:val="both"/>
        <w:rPr>
          <w:rFonts w:ascii="Times New Roman" w:eastAsia="Times New Roman" w:hAnsi="Times New Roman" w:cs="Times New Roman"/>
          <w:sz w:val="28"/>
          <w:szCs w:val="28"/>
          <w:lang w:eastAsia="ru-RU"/>
        </w:rPr>
      </w:pPr>
      <w:r w:rsidRPr="0010073F">
        <w:rPr>
          <w:rFonts w:ascii="Times New Roman" w:eastAsia="Times New Roman" w:hAnsi="Times New Roman" w:cs="Times New Roman"/>
          <w:sz w:val="28"/>
          <w:szCs w:val="28"/>
          <w:lang w:eastAsia="ru-RU"/>
        </w:rPr>
        <w:t>Успешность ребенка проявляется в результативности   разных видов деятельности.</w:t>
      </w:r>
    </w:p>
    <w:p w14:paraId="0E0DC065" w14:textId="77777777" w:rsidR="0010073F" w:rsidRPr="0010073F" w:rsidRDefault="0010073F" w:rsidP="00B826C2">
      <w:pPr>
        <w:shd w:val="clear" w:color="auto" w:fill="FFFFFF"/>
        <w:spacing w:after="100" w:afterAutospacing="1" w:line="240" w:lineRule="auto"/>
        <w:ind w:right="150" w:firstLine="708"/>
        <w:jc w:val="both"/>
        <w:rPr>
          <w:rFonts w:ascii="Times New Roman" w:eastAsia="Times New Roman" w:hAnsi="Times New Roman" w:cs="Times New Roman"/>
          <w:sz w:val="28"/>
          <w:szCs w:val="28"/>
          <w:lang w:eastAsia="ru-RU"/>
        </w:rPr>
      </w:pPr>
      <w:r w:rsidRPr="0010073F">
        <w:rPr>
          <w:rFonts w:ascii="Times New Roman" w:eastAsia="Times New Roman" w:hAnsi="Times New Roman" w:cs="Times New Roman"/>
          <w:sz w:val="28"/>
          <w:szCs w:val="28"/>
          <w:lang w:eastAsia="ru-RU"/>
        </w:rPr>
        <w:t xml:space="preserve">В </w:t>
      </w:r>
      <w:r w:rsidR="00B826C2">
        <w:rPr>
          <w:rFonts w:ascii="Times New Roman" w:eastAsia="Times New Roman" w:hAnsi="Times New Roman" w:cs="Times New Roman"/>
          <w:sz w:val="28"/>
          <w:szCs w:val="28"/>
          <w:lang w:eastAsia="ru-RU"/>
        </w:rPr>
        <w:t>2021 году</w:t>
      </w:r>
      <w:r w:rsidR="00B826C2" w:rsidRPr="00B826C2">
        <w:t xml:space="preserve"> </w:t>
      </w:r>
      <w:r w:rsidR="00B826C2" w:rsidRPr="00B826C2">
        <w:rPr>
          <w:rFonts w:ascii="Times New Roman" w:eastAsia="Times New Roman" w:hAnsi="Times New Roman" w:cs="Times New Roman"/>
          <w:sz w:val="28"/>
          <w:szCs w:val="28"/>
          <w:lang w:eastAsia="ru-RU"/>
        </w:rPr>
        <w:t>обучающийся 10 класса СОШ</w:t>
      </w:r>
      <w:r w:rsidR="00B826C2">
        <w:rPr>
          <w:rFonts w:ascii="Times New Roman" w:eastAsia="Times New Roman" w:hAnsi="Times New Roman" w:cs="Times New Roman"/>
          <w:sz w:val="28"/>
          <w:szCs w:val="28"/>
          <w:lang w:eastAsia="ru-RU"/>
        </w:rPr>
        <w:t xml:space="preserve"> №2 п. Новоорск Карабаев Роман стал финалистом </w:t>
      </w:r>
      <w:r w:rsidRPr="0010073F">
        <w:rPr>
          <w:rFonts w:ascii="Times New Roman" w:eastAsia="Times New Roman" w:hAnsi="Times New Roman" w:cs="Times New Roman"/>
          <w:sz w:val="28"/>
          <w:szCs w:val="28"/>
          <w:lang w:eastAsia="ru-RU"/>
        </w:rPr>
        <w:t>всероссийско</w:t>
      </w:r>
      <w:r w:rsidR="00B826C2">
        <w:rPr>
          <w:rFonts w:ascii="Times New Roman" w:eastAsia="Times New Roman" w:hAnsi="Times New Roman" w:cs="Times New Roman"/>
          <w:sz w:val="28"/>
          <w:szCs w:val="28"/>
          <w:lang w:eastAsia="ru-RU"/>
        </w:rPr>
        <w:t>го</w:t>
      </w:r>
      <w:r w:rsidRPr="0010073F">
        <w:rPr>
          <w:rFonts w:ascii="Times New Roman" w:eastAsia="Times New Roman" w:hAnsi="Times New Roman" w:cs="Times New Roman"/>
          <w:sz w:val="28"/>
          <w:szCs w:val="28"/>
          <w:lang w:eastAsia="ru-RU"/>
        </w:rPr>
        <w:t xml:space="preserve"> конкурс</w:t>
      </w:r>
      <w:r w:rsidR="00B826C2">
        <w:rPr>
          <w:rFonts w:ascii="Times New Roman" w:eastAsia="Times New Roman" w:hAnsi="Times New Roman" w:cs="Times New Roman"/>
          <w:sz w:val="28"/>
          <w:szCs w:val="28"/>
          <w:lang w:eastAsia="ru-RU"/>
        </w:rPr>
        <w:t>а</w:t>
      </w:r>
      <w:r w:rsidRPr="0010073F">
        <w:rPr>
          <w:rFonts w:ascii="Times New Roman" w:eastAsia="Times New Roman" w:hAnsi="Times New Roman" w:cs="Times New Roman"/>
          <w:sz w:val="28"/>
          <w:szCs w:val="28"/>
          <w:lang w:eastAsia="ru-RU"/>
        </w:rPr>
        <w:t xml:space="preserve"> обучающихся общеобразовательных организаций «Ученик года- 2021»</w:t>
      </w:r>
      <w:r w:rsidR="00B826C2">
        <w:rPr>
          <w:rFonts w:ascii="Times New Roman" w:eastAsia="Times New Roman" w:hAnsi="Times New Roman" w:cs="Times New Roman"/>
          <w:sz w:val="28"/>
          <w:szCs w:val="28"/>
          <w:lang w:eastAsia="ru-RU"/>
        </w:rPr>
        <w:t>, успешно пройдя все этапы</w:t>
      </w:r>
      <w:r w:rsidR="00076A45">
        <w:rPr>
          <w:rFonts w:ascii="Times New Roman" w:eastAsia="Times New Roman" w:hAnsi="Times New Roman" w:cs="Times New Roman"/>
          <w:sz w:val="28"/>
          <w:szCs w:val="28"/>
          <w:lang w:eastAsia="ru-RU"/>
        </w:rPr>
        <w:t xml:space="preserve"> конкурса</w:t>
      </w:r>
      <w:r w:rsidRPr="0010073F">
        <w:rPr>
          <w:rFonts w:ascii="Times New Roman" w:eastAsia="Times New Roman" w:hAnsi="Times New Roman" w:cs="Times New Roman"/>
          <w:sz w:val="28"/>
          <w:szCs w:val="28"/>
          <w:lang w:eastAsia="ru-RU"/>
        </w:rPr>
        <w:t xml:space="preserve"> (руководитель: Хабарова Наталья Валерьевна). Команда СОШ №1 п. Энергетик</w:t>
      </w:r>
      <w:r w:rsidR="00B826C2">
        <w:rPr>
          <w:rFonts w:ascii="Times New Roman" w:eastAsia="Times New Roman" w:hAnsi="Times New Roman" w:cs="Times New Roman"/>
          <w:sz w:val="28"/>
          <w:szCs w:val="28"/>
          <w:lang w:eastAsia="ru-RU"/>
        </w:rPr>
        <w:t xml:space="preserve"> заняла 1 место на Всероссийском слёте юных краеведов «Краефест»</w:t>
      </w:r>
      <w:r w:rsidR="00076A45">
        <w:rPr>
          <w:rFonts w:ascii="Times New Roman" w:eastAsia="Times New Roman" w:hAnsi="Times New Roman" w:cs="Times New Roman"/>
          <w:sz w:val="28"/>
          <w:szCs w:val="28"/>
          <w:lang w:eastAsia="ru-RU"/>
        </w:rPr>
        <w:t xml:space="preserve"> </w:t>
      </w:r>
      <w:r w:rsidRPr="0010073F">
        <w:rPr>
          <w:rFonts w:ascii="Times New Roman" w:eastAsia="Times New Roman" w:hAnsi="Times New Roman" w:cs="Times New Roman"/>
          <w:sz w:val="28"/>
          <w:szCs w:val="28"/>
          <w:lang w:eastAsia="ru-RU"/>
        </w:rPr>
        <w:t>(руководител</w:t>
      </w:r>
      <w:r w:rsidR="00076A45">
        <w:rPr>
          <w:rFonts w:ascii="Times New Roman" w:eastAsia="Times New Roman" w:hAnsi="Times New Roman" w:cs="Times New Roman"/>
          <w:sz w:val="28"/>
          <w:szCs w:val="28"/>
          <w:lang w:eastAsia="ru-RU"/>
        </w:rPr>
        <w:t xml:space="preserve">ь: Бебикова Ирина Анатольевна). </w:t>
      </w:r>
      <w:r w:rsidRPr="0010073F">
        <w:rPr>
          <w:rFonts w:ascii="Times New Roman" w:eastAsia="Times New Roman" w:hAnsi="Times New Roman" w:cs="Times New Roman"/>
          <w:sz w:val="28"/>
          <w:szCs w:val="28"/>
          <w:lang w:eastAsia="ru-RU"/>
        </w:rPr>
        <w:t xml:space="preserve">В финале областных юнармейских военно-спортивных соревнований «Зарница» воспитанники военно-патриотического объединения «Патриот» школы №2 п. Новоорск (руководитель: Сидоров Сергей Владимирович) заняли 4 место. Ребята завоевали личные призовые места в 7 номинациях, в 2 интеллектуальных играх, в 5 командных номинациях. Также выполнили спортивные разряды по полиатлону. Это лучший результат за все время участия в данных соревнованиях.  Обучающиеся 4 класса школы №1 п. Энергетик в окружном этапе кубка по шахматам стали победителями, 3 класса – призёрами (руководитель: Нафикова Асия Асхатовна). </w:t>
      </w:r>
    </w:p>
    <w:p w14:paraId="409AA12F" w14:textId="36EC402D" w:rsidR="0010073F" w:rsidRDefault="0010073F" w:rsidP="00076A45">
      <w:pPr>
        <w:shd w:val="clear" w:color="auto" w:fill="FFFFFF"/>
        <w:spacing w:after="100" w:afterAutospacing="1" w:line="240" w:lineRule="auto"/>
        <w:ind w:right="150" w:firstLine="708"/>
        <w:jc w:val="both"/>
        <w:rPr>
          <w:rFonts w:ascii="Times New Roman" w:eastAsia="Times New Roman" w:hAnsi="Times New Roman" w:cs="Times New Roman"/>
          <w:sz w:val="28"/>
          <w:szCs w:val="28"/>
          <w:lang w:eastAsia="ru-RU"/>
        </w:rPr>
      </w:pPr>
      <w:r w:rsidRPr="0010073F">
        <w:rPr>
          <w:rFonts w:ascii="Times New Roman" w:eastAsia="Times New Roman" w:hAnsi="Times New Roman" w:cs="Times New Roman"/>
          <w:sz w:val="28"/>
          <w:szCs w:val="28"/>
          <w:lang w:eastAsia="ru-RU"/>
        </w:rPr>
        <w:t xml:space="preserve">Воспитанники ДЮСШ в 2020-2021 учебном году приняли участие в 21 соревнованиях регионального уровня, завоевали 60 призовых мест в 6 соревнованиях всероссийского уровня- 7 призовых мест.  В Первенстве Приволжского федерального округа по спортивной борьбе Карабаев Роман занял 3 место, Мурзагельдинова Сабина – 2 место, Ажибаева Амина – 3 место, тренера: Карабаев Рустам Жаксылыкович, Соболев Евгений Александрович. </w:t>
      </w:r>
    </w:p>
    <w:p w14:paraId="2066DEEF" w14:textId="67C54DE6" w:rsidR="00963155" w:rsidRPr="0010073F" w:rsidRDefault="00963155" w:rsidP="00076A45">
      <w:pPr>
        <w:shd w:val="clear" w:color="auto" w:fill="FFFFFF"/>
        <w:spacing w:after="100" w:afterAutospacing="1" w:line="240" w:lineRule="auto"/>
        <w:ind w:right="150"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МБУ ДО «ДЮСШ Новоорского района» заняло 2 место в региональном этапе открытого публичного Всероссийского конкурса среди организаций дополнительного образования физкультурно-спортивной направленности по итогам работы за 2020-2021 год.</w:t>
      </w:r>
    </w:p>
    <w:p w14:paraId="07264E49" w14:textId="77777777" w:rsidR="0010073F" w:rsidRPr="0010073F" w:rsidRDefault="0010073F" w:rsidP="00076A45">
      <w:pPr>
        <w:shd w:val="clear" w:color="auto" w:fill="FFFFFF"/>
        <w:spacing w:after="100" w:afterAutospacing="1" w:line="240" w:lineRule="auto"/>
        <w:ind w:right="150" w:firstLine="708"/>
        <w:jc w:val="both"/>
        <w:rPr>
          <w:rFonts w:ascii="Times New Roman" w:eastAsia="Times New Roman" w:hAnsi="Times New Roman" w:cs="Times New Roman"/>
          <w:sz w:val="28"/>
          <w:szCs w:val="28"/>
          <w:lang w:eastAsia="ru-RU"/>
        </w:rPr>
      </w:pPr>
      <w:r w:rsidRPr="0010073F">
        <w:rPr>
          <w:rFonts w:ascii="Times New Roman" w:eastAsia="Times New Roman" w:hAnsi="Times New Roman" w:cs="Times New Roman"/>
          <w:sz w:val="28"/>
          <w:szCs w:val="28"/>
          <w:lang w:eastAsia="ru-RU"/>
        </w:rPr>
        <w:t>Обучающиеся Центра Детского творчества в прошлом учебном году приняли участие в 6 региональных конкурсах, заняли 10 призовых мест, в 6 всероссийского уровня – 8 призовых мест, в 12 международных- 12 мест. Победителей и призёров международного уровня подготовили Ефремова Ольга Александровна, Свяжнина Ольга Владимировна, Пудовкина Ольга Юрьевна.</w:t>
      </w:r>
    </w:p>
    <w:p w14:paraId="63960190" w14:textId="77777777" w:rsidR="0010073F" w:rsidRPr="0010073F" w:rsidRDefault="0010073F" w:rsidP="00076A45">
      <w:pPr>
        <w:shd w:val="clear" w:color="auto" w:fill="FFFFFF"/>
        <w:spacing w:after="100" w:afterAutospacing="1" w:line="240" w:lineRule="auto"/>
        <w:ind w:right="150" w:firstLine="708"/>
        <w:jc w:val="both"/>
        <w:rPr>
          <w:rFonts w:ascii="Times New Roman" w:eastAsia="Times New Roman" w:hAnsi="Times New Roman" w:cs="Times New Roman"/>
          <w:sz w:val="28"/>
          <w:szCs w:val="28"/>
          <w:lang w:eastAsia="ru-RU"/>
        </w:rPr>
      </w:pPr>
      <w:r w:rsidRPr="0010073F">
        <w:rPr>
          <w:rFonts w:ascii="Times New Roman" w:eastAsia="Times New Roman" w:hAnsi="Times New Roman" w:cs="Times New Roman"/>
          <w:sz w:val="28"/>
          <w:szCs w:val="28"/>
          <w:lang w:eastAsia="ru-RU"/>
        </w:rPr>
        <w:t xml:space="preserve">С января по май 2021 года школьники и воспитанники ДЮСШ приняли участие в 16 областных играх обучающихся «Старты надежд- </w:t>
      </w:r>
      <w:r w:rsidRPr="0010073F">
        <w:rPr>
          <w:rFonts w:ascii="Times New Roman" w:eastAsia="Times New Roman" w:hAnsi="Times New Roman" w:cs="Times New Roman"/>
          <w:sz w:val="28"/>
          <w:szCs w:val="28"/>
          <w:lang w:eastAsia="ru-RU"/>
        </w:rPr>
        <w:lastRenderedPageBreak/>
        <w:t>2021».  В программу игр входили спортивные соревнования школьников «Президентские состязания», «Президентские спортивные игры», легкая атлетика, спортивные игры школьных спортивных клубов, греко-римская борьба, фестиваль Всероссийского физкультурно-спортивного комплекса «Готов к труду и обороне, лыжные гонки, шахматы, волейбол и футбол. По волейболу и футболу команда района приняла участие только в зональном этапе.</w:t>
      </w:r>
    </w:p>
    <w:p w14:paraId="0CC6D040" w14:textId="77777777" w:rsidR="0010073F" w:rsidRPr="0010073F" w:rsidRDefault="0010073F" w:rsidP="0010073F">
      <w:pPr>
        <w:shd w:val="clear" w:color="auto" w:fill="FFFFFF"/>
        <w:spacing w:after="100" w:afterAutospacing="1" w:line="240" w:lineRule="auto"/>
        <w:ind w:right="150"/>
        <w:jc w:val="both"/>
        <w:rPr>
          <w:rFonts w:ascii="Times New Roman" w:eastAsia="Times New Roman" w:hAnsi="Times New Roman" w:cs="Times New Roman"/>
          <w:sz w:val="28"/>
          <w:szCs w:val="28"/>
          <w:lang w:eastAsia="ru-RU"/>
        </w:rPr>
      </w:pPr>
      <w:r w:rsidRPr="0010073F">
        <w:rPr>
          <w:rFonts w:ascii="Times New Roman" w:eastAsia="Times New Roman" w:hAnsi="Times New Roman" w:cs="Times New Roman"/>
          <w:sz w:val="28"/>
          <w:szCs w:val="28"/>
          <w:lang w:eastAsia="ru-RU"/>
        </w:rPr>
        <w:t>В финальных этапах участвовали 82 обучающихся, из них:</w:t>
      </w:r>
    </w:p>
    <w:p w14:paraId="422FE00C" w14:textId="77777777" w:rsidR="0010073F" w:rsidRPr="0010073F" w:rsidRDefault="0010073F" w:rsidP="0010073F">
      <w:pPr>
        <w:shd w:val="clear" w:color="auto" w:fill="FFFFFF"/>
        <w:spacing w:after="100" w:afterAutospacing="1" w:line="240" w:lineRule="auto"/>
        <w:ind w:right="150"/>
        <w:jc w:val="both"/>
        <w:rPr>
          <w:rFonts w:ascii="Times New Roman" w:eastAsia="Times New Roman" w:hAnsi="Times New Roman" w:cs="Times New Roman"/>
          <w:sz w:val="28"/>
          <w:szCs w:val="28"/>
          <w:lang w:eastAsia="ru-RU"/>
        </w:rPr>
      </w:pPr>
      <w:r w:rsidRPr="0010073F">
        <w:rPr>
          <w:rFonts w:ascii="Times New Roman" w:eastAsia="Times New Roman" w:hAnsi="Times New Roman" w:cs="Times New Roman"/>
          <w:sz w:val="28"/>
          <w:szCs w:val="28"/>
          <w:lang w:eastAsia="ru-RU"/>
        </w:rPr>
        <w:t>- по 5 видам Карабаев Роман («Президентские спортивные игры», легкая атлетика, спортивные игры школьных спортивных клубов, греко-римская борьба, шахматы);</w:t>
      </w:r>
    </w:p>
    <w:p w14:paraId="41B2FA0F" w14:textId="77777777" w:rsidR="0010073F" w:rsidRPr="0010073F" w:rsidRDefault="0010073F" w:rsidP="0010073F">
      <w:pPr>
        <w:shd w:val="clear" w:color="auto" w:fill="FFFFFF"/>
        <w:spacing w:after="100" w:afterAutospacing="1" w:line="240" w:lineRule="auto"/>
        <w:ind w:right="150"/>
        <w:jc w:val="both"/>
        <w:rPr>
          <w:rFonts w:ascii="Times New Roman" w:eastAsia="Times New Roman" w:hAnsi="Times New Roman" w:cs="Times New Roman"/>
          <w:sz w:val="28"/>
          <w:szCs w:val="28"/>
          <w:lang w:eastAsia="ru-RU"/>
        </w:rPr>
      </w:pPr>
      <w:r w:rsidRPr="0010073F">
        <w:rPr>
          <w:rFonts w:ascii="Times New Roman" w:eastAsia="Times New Roman" w:hAnsi="Times New Roman" w:cs="Times New Roman"/>
          <w:sz w:val="28"/>
          <w:szCs w:val="28"/>
          <w:lang w:eastAsia="ru-RU"/>
        </w:rPr>
        <w:t xml:space="preserve">-по 3 видам Родионов Анатолий («Президентские спортивные игры», легкая атлетика, спортивные игры школьных спортивных клубов); </w:t>
      </w:r>
    </w:p>
    <w:p w14:paraId="0A2FF927" w14:textId="77777777" w:rsidR="0010073F" w:rsidRPr="0010073F" w:rsidRDefault="0010073F" w:rsidP="0010073F">
      <w:pPr>
        <w:shd w:val="clear" w:color="auto" w:fill="FFFFFF"/>
        <w:spacing w:after="100" w:afterAutospacing="1" w:line="240" w:lineRule="auto"/>
        <w:ind w:right="150"/>
        <w:jc w:val="both"/>
        <w:rPr>
          <w:rFonts w:ascii="Times New Roman" w:eastAsia="Times New Roman" w:hAnsi="Times New Roman" w:cs="Times New Roman"/>
          <w:sz w:val="28"/>
          <w:szCs w:val="28"/>
          <w:lang w:eastAsia="ru-RU"/>
        </w:rPr>
      </w:pPr>
      <w:r w:rsidRPr="0010073F">
        <w:rPr>
          <w:rFonts w:ascii="Times New Roman" w:eastAsia="Times New Roman" w:hAnsi="Times New Roman" w:cs="Times New Roman"/>
          <w:sz w:val="28"/>
          <w:szCs w:val="28"/>
          <w:lang w:eastAsia="ru-RU"/>
        </w:rPr>
        <w:t>по 2 видам Иванов Владимир, Краснов Дмитрий, Недорезов Никита, Суровцева Антонина, Бобина Виктория, Козлова Виктория, Иманкулова Камила, Салахов Карим, Степанов Гордей.</w:t>
      </w:r>
    </w:p>
    <w:p w14:paraId="6D760FA0" w14:textId="77777777" w:rsidR="0010073F" w:rsidRPr="0010073F" w:rsidRDefault="0010073F" w:rsidP="0010073F">
      <w:pPr>
        <w:shd w:val="clear" w:color="auto" w:fill="FFFFFF"/>
        <w:spacing w:after="100" w:afterAutospacing="1" w:line="240" w:lineRule="auto"/>
        <w:ind w:right="150"/>
        <w:jc w:val="both"/>
        <w:rPr>
          <w:rFonts w:ascii="Times New Roman" w:eastAsia="Times New Roman" w:hAnsi="Times New Roman" w:cs="Times New Roman"/>
          <w:sz w:val="28"/>
          <w:szCs w:val="28"/>
          <w:lang w:eastAsia="ru-RU"/>
        </w:rPr>
      </w:pPr>
      <w:r w:rsidRPr="0010073F">
        <w:rPr>
          <w:rFonts w:ascii="Times New Roman" w:eastAsia="Times New Roman" w:hAnsi="Times New Roman" w:cs="Times New Roman"/>
          <w:sz w:val="28"/>
          <w:szCs w:val="28"/>
          <w:lang w:eastAsia="ru-RU"/>
        </w:rPr>
        <w:t>Победители и призеры в комплексном зачете Игр определяются раздельно среди сельских и городских МО.  Команда района в финальных этапах заняла в Президентских состязаниях (7 класс) - 3 место- (ПНЛ -учитель Жакасов Кенен Галисович), Президентские спортивные игры - 2 место, спортивные игры школьных спортивных клубов- 2 место (СОШ №2 п. Новоорск – учителя Воронцов Артём Сергеевич, Смульский Виктор Фёдорович,  Смульская Надежда Георгиевна), легкая атлетика- 9 место (ДЮСШ, тренеры Воронцов Артём Сергеевич, Смульский Виктор Фёдорович),   греко-римская борьба – 3 место (ДЮСШ, тренера Соболев Евгений Александрович,  Карабаев Рустам Жаксылыкович,  Геворкян Виталий Саркисович),  фестиваль Всероссийского физкультурно-спортивного комплекса ГТО – 3 место (СОШ п. Гранитный, учителя Карабаев Рустам Жаксылыкович, Глебов Валерий Львович, СОШ №1 п. Энергетик, учителя Калашникова Наталья Юрьевна, Подлесский Сергей Анатольевич), лыжные гонки – 14 место ( ДЮСШ, тренер Сакалов Бауржан Курмангалеевич), шахматы – 6 место (ДЮСШ, тренер Расмухамбетов Абай Тыншпаевич), Президентские состязания (4 класс)  – 5 место (СОШ п. Гранитный, учитель Карабаев Рустам Жаксылыкович)</w:t>
      </w:r>
    </w:p>
    <w:p w14:paraId="654271BF" w14:textId="77777777" w:rsidR="0010073F" w:rsidRPr="0010073F" w:rsidRDefault="0010073F" w:rsidP="0010073F">
      <w:pPr>
        <w:shd w:val="clear" w:color="auto" w:fill="FFFFFF"/>
        <w:spacing w:after="100" w:afterAutospacing="1" w:line="240" w:lineRule="auto"/>
        <w:ind w:right="150"/>
        <w:jc w:val="both"/>
        <w:rPr>
          <w:rFonts w:ascii="Times New Roman" w:eastAsia="Times New Roman" w:hAnsi="Times New Roman" w:cs="Times New Roman"/>
          <w:sz w:val="28"/>
          <w:szCs w:val="28"/>
          <w:lang w:eastAsia="ru-RU"/>
        </w:rPr>
      </w:pPr>
      <w:r w:rsidRPr="0010073F">
        <w:rPr>
          <w:rFonts w:ascii="Times New Roman" w:eastAsia="Times New Roman" w:hAnsi="Times New Roman" w:cs="Times New Roman"/>
          <w:sz w:val="28"/>
          <w:szCs w:val="28"/>
          <w:lang w:eastAsia="ru-RU"/>
        </w:rPr>
        <w:t>В личном зачете на финальных этапах:</w:t>
      </w:r>
    </w:p>
    <w:p w14:paraId="411299B5" w14:textId="77777777" w:rsidR="0010073F" w:rsidRPr="0010073F" w:rsidRDefault="0010073F" w:rsidP="0010073F">
      <w:pPr>
        <w:shd w:val="clear" w:color="auto" w:fill="FFFFFF"/>
        <w:spacing w:after="100" w:afterAutospacing="1" w:line="240" w:lineRule="auto"/>
        <w:ind w:right="150"/>
        <w:jc w:val="both"/>
        <w:rPr>
          <w:rFonts w:ascii="Times New Roman" w:eastAsia="Times New Roman" w:hAnsi="Times New Roman" w:cs="Times New Roman"/>
          <w:sz w:val="28"/>
          <w:szCs w:val="28"/>
          <w:lang w:eastAsia="ru-RU"/>
        </w:rPr>
      </w:pPr>
      <w:r w:rsidRPr="0010073F">
        <w:rPr>
          <w:rFonts w:ascii="Times New Roman" w:eastAsia="Times New Roman" w:hAnsi="Times New Roman" w:cs="Times New Roman"/>
          <w:sz w:val="28"/>
          <w:szCs w:val="28"/>
          <w:lang w:eastAsia="ru-RU"/>
        </w:rPr>
        <w:t>Мурзагельдинова Сабина – 2 место в фестивале Всероссийского физкультурно-спортивного комплекса ГТО (4 ступень);</w:t>
      </w:r>
    </w:p>
    <w:p w14:paraId="019F8F1F" w14:textId="77777777" w:rsidR="0010073F" w:rsidRPr="0010073F" w:rsidRDefault="0010073F" w:rsidP="0010073F">
      <w:pPr>
        <w:shd w:val="clear" w:color="auto" w:fill="FFFFFF"/>
        <w:spacing w:after="100" w:afterAutospacing="1" w:line="240" w:lineRule="auto"/>
        <w:ind w:right="150"/>
        <w:jc w:val="both"/>
        <w:rPr>
          <w:rFonts w:ascii="Times New Roman" w:eastAsia="Times New Roman" w:hAnsi="Times New Roman" w:cs="Times New Roman"/>
          <w:sz w:val="28"/>
          <w:szCs w:val="28"/>
          <w:lang w:eastAsia="ru-RU"/>
        </w:rPr>
      </w:pPr>
      <w:r w:rsidRPr="0010073F">
        <w:rPr>
          <w:rFonts w:ascii="Times New Roman" w:eastAsia="Times New Roman" w:hAnsi="Times New Roman" w:cs="Times New Roman"/>
          <w:sz w:val="28"/>
          <w:szCs w:val="28"/>
          <w:lang w:eastAsia="ru-RU"/>
        </w:rPr>
        <w:lastRenderedPageBreak/>
        <w:t>Карабаев Роман – 1 место в соревнованиях по легкой атлетике в зачёт 16 областных игр обучающихся «Старты надежд-2021» в беге на 1 500, на 3000 метров, 3 место по греко-римской борьбе в зачёт 16 областных игр обучающихся «Старты надежд-2021»;</w:t>
      </w:r>
    </w:p>
    <w:p w14:paraId="61424DFC" w14:textId="77777777" w:rsidR="0010073F" w:rsidRPr="0010073F" w:rsidRDefault="0010073F" w:rsidP="0010073F">
      <w:pPr>
        <w:shd w:val="clear" w:color="auto" w:fill="FFFFFF"/>
        <w:spacing w:after="100" w:afterAutospacing="1" w:line="240" w:lineRule="auto"/>
        <w:ind w:right="150"/>
        <w:jc w:val="both"/>
        <w:rPr>
          <w:rFonts w:ascii="Times New Roman" w:eastAsia="Times New Roman" w:hAnsi="Times New Roman" w:cs="Times New Roman"/>
          <w:sz w:val="28"/>
          <w:szCs w:val="28"/>
          <w:lang w:eastAsia="ru-RU"/>
        </w:rPr>
      </w:pPr>
      <w:r w:rsidRPr="0010073F">
        <w:rPr>
          <w:rFonts w:ascii="Times New Roman" w:eastAsia="Times New Roman" w:hAnsi="Times New Roman" w:cs="Times New Roman"/>
          <w:sz w:val="28"/>
          <w:szCs w:val="28"/>
          <w:lang w:eastAsia="ru-RU"/>
        </w:rPr>
        <w:t>Евлампиев Никита – 1 место по греко-римской борьбе в зачёт 16 областных игр обучающихся «Старты надежд-2021»;</w:t>
      </w:r>
    </w:p>
    <w:p w14:paraId="47B69F74" w14:textId="77777777" w:rsidR="0010073F" w:rsidRPr="0010073F" w:rsidRDefault="0010073F" w:rsidP="0010073F">
      <w:pPr>
        <w:shd w:val="clear" w:color="auto" w:fill="FFFFFF"/>
        <w:spacing w:after="100" w:afterAutospacing="1" w:line="240" w:lineRule="auto"/>
        <w:ind w:right="150"/>
        <w:jc w:val="both"/>
        <w:rPr>
          <w:rFonts w:ascii="Times New Roman" w:eastAsia="Times New Roman" w:hAnsi="Times New Roman" w:cs="Times New Roman"/>
          <w:sz w:val="28"/>
          <w:szCs w:val="28"/>
          <w:lang w:eastAsia="ru-RU"/>
        </w:rPr>
      </w:pPr>
      <w:r w:rsidRPr="0010073F">
        <w:rPr>
          <w:rFonts w:ascii="Times New Roman" w:eastAsia="Times New Roman" w:hAnsi="Times New Roman" w:cs="Times New Roman"/>
          <w:sz w:val="28"/>
          <w:szCs w:val="28"/>
          <w:lang w:eastAsia="ru-RU"/>
        </w:rPr>
        <w:t>Салахов Арсен- 2 место по греко-римской борьбе в зачёт 16 областных игр обучающихся «Старты надежд-2021»;</w:t>
      </w:r>
    </w:p>
    <w:p w14:paraId="44100174" w14:textId="77777777" w:rsidR="0010073F" w:rsidRPr="0010073F" w:rsidRDefault="0010073F" w:rsidP="0010073F">
      <w:pPr>
        <w:shd w:val="clear" w:color="auto" w:fill="FFFFFF"/>
        <w:spacing w:after="100" w:afterAutospacing="1" w:line="240" w:lineRule="auto"/>
        <w:ind w:right="150"/>
        <w:jc w:val="both"/>
        <w:rPr>
          <w:rFonts w:ascii="Times New Roman" w:eastAsia="Times New Roman" w:hAnsi="Times New Roman" w:cs="Times New Roman"/>
          <w:sz w:val="28"/>
          <w:szCs w:val="28"/>
          <w:lang w:eastAsia="ru-RU"/>
        </w:rPr>
      </w:pPr>
      <w:r w:rsidRPr="0010073F">
        <w:rPr>
          <w:rFonts w:ascii="Times New Roman" w:eastAsia="Times New Roman" w:hAnsi="Times New Roman" w:cs="Times New Roman"/>
          <w:sz w:val="28"/>
          <w:szCs w:val="28"/>
          <w:lang w:eastAsia="ru-RU"/>
        </w:rPr>
        <w:t>Залалеев Ильдар – 1 место по греко-римской борьбе в зачёт 16 областных игр обучающихся «Старты надежд-2021»;</w:t>
      </w:r>
    </w:p>
    <w:p w14:paraId="35149097" w14:textId="77777777" w:rsidR="0010073F" w:rsidRPr="0010073F" w:rsidRDefault="0010073F" w:rsidP="0010073F">
      <w:pPr>
        <w:shd w:val="clear" w:color="auto" w:fill="FFFFFF"/>
        <w:spacing w:after="100" w:afterAutospacing="1" w:line="240" w:lineRule="auto"/>
        <w:ind w:right="150"/>
        <w:jc w:val="both"/>
        <w:rPr>
          <w:rFonts w:ascii="Times New Roman" w:eastAsia="Times New Roman" w:hAnsi="Times New Roman" w:cs="Times New Roman"/>
          <w:sz w:val="28"/>
          <w:szCs w:val="28"/>
          <w:lang w:eastAsia="ru-RU"/>
        </w:rPr>
      </w:pPr>
      <w:r w:rsidRPr="0010073F">
        <w:rPr>
          <w:rFonts w:ascii="Times New Roman" w:eastAsia="Times New Roman" w:hAnsi="Times New Roman" w:cs="Times New Roman"/>
          <w:sz w:val="28"/>
          <w:szCs w:val="28"/>
          <w:lang w:eastAsia="ru-RU"/>
        </w:rPr>
        <w:t>Базарбаев Данияр – 2 место в личном зачете спортивного многоборья в областных спортивных соревнованиях школьников «Президентские состязания»</w:t>
      </w:r>
    </w:p>
    <w:p w14:paraId="70FBB556" w14:textId="77777777" w:rsidR="0010073F" w:rsidRPr="0010073F" w:rsidRDefault="0010073F" w:rsidP="0010073F">
      <w:pPr>
        <w:shd w:val="clear" w:color="auto" w:fill="FFFFFF"/>
        <w:spacing w:after="100" w:afterAutospacing="1" w:line="240" w:lineRule="auto"/>
        <w:ind w:right="150"/>
        <w:jc w:val="both"/>
        <w:rPr>
          <w:rFonts w:ascii="Times New Roman" w:eastAsia="Times New Roman" w:hAnsi="Times New Roman" w:cs="Times New Roman"/>
          <w:sz w:val="28"/>
          <w:szCs w:val="28"/>
          <w:lang w:eastAsia="ru-RU"/>
        </w:rPr>
      </w:pPr>
      <w:r w:rsidRPr="0010073F">
        <w:rPr>
          <w:rFonts w:ascii="Times New Roman" w:eastAsia="Times New Roman" w:hAnsi="Times New Roman" w:cs="Times New Roman"/>
          <w:sz w:val="28"/>
          <w:szCs w:val="28"/>
          <w:lang w:eastAsia="ru-RU"/>
        </w:rPr>
        <w:t>По итогам в комплексном зачете район занял 1 место.</w:t>
      </w:r>
    </w:p>
    <w:p w14:paraId="0368A533" w14:textId="77777777" w:rsidR="0010073F" w:rsidRPr="0010073F" w:rsidRDefault="0010073F" w:rsidP="0010073F">
      <w:pPr>
        <w:shd w:val="clear" w:color="auto" w:fill="FFFFFF"/>
        <w:spacing w:after="100" w:afterAutospacing="1" w:line="240" w:lineRule="auto"/>
        <w:ind w:right="150"/>
        <w:jc w:val="both"/>
        <w:rPr>
          <w:rFonts w:ascii="Times New Roman" w:eastAsia="Times New Roman" w:hAnsi="Times New Roman" w:cs="Times New Roman"/>
          <w:sz w:val="28"/>
          <w:szCs w:val="28"/>
          <w:lang w:eastAsia="ru-RU"/>
        </w:rPr>
      </w:pPr>
      <w:r w:rsidRPr="0010073F">
        <w:rPr>
          <w:rFonts w:ascii="Times New Roman" w:eastAsia="Times New Roman" w:hAnsi="Times New Roman" w:cs="Times New Roman"/>
          <w:sz w:val="28"/>
          <w:szCs w:val="28"/>
          <w:lang w:eastAsia="ru-RU"/>
        </w:rPr>
        <w:t>Для дальнейшего развития данного направления необходимо решить комплекс задач:</w:t>
      </w:r>
    </w:p>
    <w:p w14:paraId="609639DE" w14:textId="77777777" w:rsidR="0010073F" w:rsidRPr="0010073F" w:rsidRDefault="0010073F" w:rsidP="0010073F">
      <w:pPr>
        <w:shd w:val="clear" w:color="auto" w:fill="FFFFFF"/>
        <w:spacing w:after="100" w:afterAutospacing="1" w:line="240" w:lineRule="auto"/>
        <w:ind w:right="150"/>
        <w:jc w:val="both"/>
        <w:rPr>
          <w:rFonts w:ascii="Times New Roman" w:eastAsia="Times New Roman" w:hAnsi="Times New Roman" w:cs="Times New Roman"/>
          <w:sz w:val="28"/>
          <w:szCs w:val="28"/>
          <w:lang w:eastAsia="ru-RU"/>
        </w:rPr>
      </w:pPr>
      <w:r w:rsidRPr="0010073F">
        <w:rPr>
          <w:rFonts w:ascii="Times New Roman" w:eastAsia="Times New Roman" w:hAnsi="Times New Roman" w:cs="Times New Roman"/>
          <w:sz w:val="28"/>
          <w:szCs w:val="28"/>
          <w:lang w:eastAsia="ru-RU"/>
        </w:rPr>
        <w:t>- продолжить активное массовое вовлечение школьников района в мероприятия по выявлению их интеллектуальных и спортивных  способностей;</w:t>
      </w:r>
    </w:p>
    <w:p w14:paraId="7E36D728" w14:textId="77777777" w:rsidR="0010073F" w:rsidRPr="0010073F" w:rsidRDefault="0010073F" w:rsidP="0010073F">
      <w:pPr>
        <w:shd w:val="clear" w:color="auto" w:fill="FFFFFF"/>
        <w:spacing w:after="100" w:afterAutospacing="1" w:line="240" w:lineRule="auto"/>
        <w:ind w:right="150"/>
        <w:jc w:val="both"/>
        <w:rPr>
          <w:rFonts w:ascii="Times New Roman" w:eastAsia="Times New Roman" w:hAnsi="Times New Roman" w:cs="Times New Roman"/>
          <w:sz w:val="28"/>
          <w:szCs w:val="28"/>
          <w:lang w:eastAsia="ru-RU"/>
        </w:rPr>
      </w:pPr>
      <w:r w:rsidRPr="0010073F">
        <w:rPr>
          <w:rFonts w:ascii="Times New Roman" w:eastAsia="Times New Roman" w:hAnsi="Times New Roman" w:cs="Times New Roman"/>
          <w:sz w:val="28"/>
          <w:szCs w:val="28"/>
          <w:lang w:eastAsia="ru-RU"/>
        </w:rPr>
        <w:t>- обеспечить индивидуальное и групповое психолого-педагогическое сопровождение высокомотивированных детей;</w:t>
      </w:r>
    </w:p>
    <w:p w14:paraId="18E90DBF" w14:textId="77777777" w:rsidR="0010073F" w:rsidRDefault="0010073F" w:rsidP="00D67BC5">
      <w:pPr>
        <w:shd w:val="clear" w:color="auto" w:fill="FFFFFF"/>
        <w:spacing w:after="100" w:afterAutospacing="1" w:line="240" w:lineRule="auto"/>
        <w:ind w:right="150"/>
        <w:jc w:val="both"/>
        <w:rPr>
          <w:rFonts w:ascii="Times New Roman" w:eastAsia="Times New Roman" w:hAnsi="Times New Roman" w:cs="Times New Roman"/>
          <w:sz w:val="28"/>
          <w:szCs w:val="28"/>
          <w:lang w:eastAsia="ru-RU"/>
        </w:rPr>
      </w:pPr>
      <w:r w:rsidRPr="0010073F">
        <w:rPr>
          <w:rFonts w:ascii="Times New Roman" w:eastAsia="Times New Roman" w:hAnsi="Times New Roman" w:cs="Times New Roman"/>
          <w:sz w:val="28"/>
          <w:szCs w:val="28"/>
          <w:lang w:eastAsia="ru-RU"/>
        </w:rPr>
        <w:t>- использовать различные ресурсы в целях результативной подготовки школьников к интеллектуальным конкурс</w:t>
      </w:r>
      <w:r w:rsidR="003215F7">
        <w:rPr>
          <w:rFonts w:ascii="Times New Roman" w:eastAsia="Times New Roman" w:hAnsi="Times New Roman" w:cs="Times New Roman"/>
          <w:sz w:val="28"/>
          <w:szCs w:val="28"/>
          <w:lang w:eastAsia="ru-RU"/>
        </w:rPr>
        <w:t>ам и олимпиадам, соревнованиям.</w:t>
      </w:r>
    </w:p>
    <w:p w14:paraId="3FC127BC" w14:textId="77777777" w:rsidR="0010073F" w:rsidRPr="00AC492B" w:rsidRDefault="0010073F" w:rsidP="00D67BC5">
      <w:pPr>
        <w:shd w:val="clear" w:color="auto" w:fill="FFFFFF"/>
        <w:spacing w:after="100" w:afterAutospacing="1" w:line="240" w:lineRule="auto"/>
        <w:ind w:right="150"/>
        <w:jc w:val="both"/>
        <w:rPr>
          <w:rFonts w:ascii="Times New Roman" w:eastAsia="Times New Roman" w:hAnsi="Times New Roman" w:cs="Times New Roman"/>
          <w:b/>
          <w:sz w:val="28"/>
          <w:szCs w:val="28"/>
          <w:lang w:eastAsia="ru-RU"/>
        </w:rPr>
      </w:pPr>
    </w:p>
    <w:p w14:paraId="701E3ED8" w14:textId="77777777" w:rsidR="00F9713F" w:rsidRPr="00F9713F" w:rsidRDefault="00F9713F" w:rsidP="00D67BC5">
      <w:pPr>
        <w:tabs>
          <w:tab w:val="left" w:pos="1080"/>
        </w:tabs>
        <w:suppressAutoHyphens/>
        <w:spacing w:after="0" w:line="240" w:lineRule="auto"/>
        <w:ind w:firstLine="709"/>
        <w:jc w:val="both"/>
        <w:rPr>
          <w:rFonts w:ascii="Times New Roman" w:eastAsia="Times New Roman" w:hAnsi="Times New Roman" w:cs="Times New Roman"/>
          <w:b/>
          <w:sz w:val="28"/>
          <w:szCs w:val="24"/>
          <w:lang w:eastAsia="ru-RU"/>
        </w:rPr>
      </w:pPr>
      <w:r w:rsidRPr="00F9713F">
        <w:rPr>
          <w:rFonts w:ascii="Times New Roman" w:eastAsia="Times New Roman" w:hAnsi="Times New Roman" w:cs="Times New Roman"/>
          <w:b/>
          <w:sz w:val="28"/>
          <w:szCs w:val="24"/>
          <w:lang w:eastAsia="ru-RU"/>
        </w:rPr>
        <w:t>Организация питания.</w:t>
      </w:r>
    </w:p>
    <w:p w14:paraId="535DE5B8" w14:textId="77777777" w:rsidR="00F9713F" w:rsidRDefault="00F9713F" w:rsidP="00D67BC5">
      <w:pPr>
        <w:tabs>
          <w:tab w:val="left" w:pos="1080"/>
        </w:tabs>
        <w:suppressAutoHyphens/>
        <w:spacing w:after="0" w:line="240" w:lineRule="auto"/>
        <w:ind w:firstLine="709"/>
        <w:jc w:val="both"/>
        <w:rPr>
          <w:rFonts w:ascii="Times New Roman" w:eastAsia="Times New Roman" w:hAnsi="Times New Roman" w:cs="Times New Roman"/>
          <w:sz w:val="28"/>
          <w:szCs w:val="24"/>
          <w:lang w:eastAsia="ru-RU"/>
        </w:rPr>
      </w:pPr>
    </w:p>
    <w:p w14:paraId="5442AA6B" w14:textId="3AC325EE" w:rsidR="007D12CA" w:rsidRDefault="00F9713F" w:rsidP="00F9713F">
      <w:pPr>
        <w:spacing w:after="0"/>
        <w:ind w:firstLine="708"/>
        <w:jc w:val="both"/>
        <w:rPr>
          <w:rFonts w:ascii="Times New Roman" w:hAnsi="Times New Roman" w:cs="Times New Roman"/>
          <w:sz w:val="28"/>
          <w:szCs w:val="28"/>
        </w:rPr>
      </w:pPr>
      <w:r w:rsidRPr="000C2108">
        <w:rPr>
          <w:rFonts w:ascii="Times New Roman" w:hAnsi="Times New Roman" w:cs="Times New Roman"/>
          <w:sz w:val="28"/>
          <w:szCs w:val="28"/>
        </w:rPr>
        <w:t>1</w:t>
      </w:r>
      <w:r w:rsidR="003215F7">
        <w:rPr>
          <w:rFonts w:ascii="Times New Roman" w:hAnsi="Times New Roman" w:cs="Times New Roman"/>
          <w:sz w:val="28"/>
          <w:szCs w:val="28"/>
        </w:rPr>
        <w:t>4</w:t>
      </w:r>
      <w:r w:rsidRPr="000C2108">
        <w:rPr>
          <w:rFonts w:ascii="Times New Roman" w:hAnsi="Times New Roman" w:cs="Times New Roman"/>
          <w:sz w:val="28"/>
          <w:szCs w:val="28"/>
        </w:rPr>
        <w:t xml:space="preserve"> общеобразовательных учреждений обеспечивают бесплатное горячее питание обучающихся 1-4 классов: количество о</w:t>
      </w:r>
      <w:r>
        <w:rPr>
          <w:rFonts w:ascii="Times New Roman" w:hAnsi="Times New Roman" w:cs="Times New Roman"/>
          <w:sz w:val="28"/>
          <w:szCs w:val="28"/>
        </w:rPr>
        <w:t xml:space="preserve">бучающихся в 1-4 </w:t>
      </w:r>
      <w:r w:rsidR="00332325">
        <w:rPr>
          <w:rFonts w:ascii="Times New Roman" w:hAnsi="Times New Roman" w:cs="Times New Roman"/>
          <w:sz w:val="28"/>
          <w:szCs w:val="28"/>
        </w:rPr>
        <w:t>классах-1</w:t>
      </w:r>
      <w:r w:rsidR="008F269B">
        <w:rPr>
          <w:rFonts w:ascii="Times New Roman" w:hAnsi="Times New Roman" w:cs="Times New Roman"/>
          <w:sz w:val="28"/>
          <w:szCs w:val="28"/>
        </w:rPr>
        <w:t>486</w:t>
      </w:r>
      <w:r w:rsidR="00332325">
        <w:rPr>
          <w:rFonts w:ascii="Times New Roman" w:hAnsi="Times New Roman" w:cs="Times New Roman"/>
          <w:sz w:val="28"/>
          <w:szCs w:val="28"/>
        </w:rPr>
        <w:t xml:space="preserve">, </w:t>
      </w:r>
      <w:r w:rsidRPr="000C2108">
        <w:rPr>
          <w:rFonts w:ascii="Times New Roman" w:hAnsi="Times New Roman" w:cs="Times New Roman"/>
          <w:sz w:val="28"/>
          <w:szCs w:val="28"/>
        </w:rPr>
        <w:t>в</w:t>
      </w:r>
      <w:r w:rsidR="00FB0CAA">
        <w:rPr>
          <w:rFonts w:ascii="Times New Roman" w:hAnsi="Times New Roman" w:cs="Times New Roman"/>
          <w:sz w:val="28"/>
          <w:szCs w:val="28"/>
        </w:rPr>
        <w:t xml:space="preserve"> том числе 2</w:t>
      </w:r>
      <w:r w:rsidR="008F269B">
        <w:rPr>
          <w:rFonts w:ascii="Times New Roman" w:hAnsi="Times New Roman" w:cs="Times New Roman"/>
          <w:sz w:val="28"/>
          <w:szCs w:val="28"/>
        </w:rPr>
        <w:t>3</w:t>
      </w:r>
      <w:r w:rsidR="00FB0CAA">
        <w:rPr>
          <w:rFonts w:ascii="Times New Roman" w:hAnsi="Times New Roman" w:cs="Times New Roman"/>
          <w:sz w:val="28"/>
          <w:szCs w:val="28"/>
        </w:rPr>
        <w:t xml:space="preserve"> обучаются на дому</w:t>
      </w:r>
      <w:r w:rsidRPr="000C2108">
        <w:rPr>
          <w:rFonts w:ascii="Times New Roman" w:hAnsi="Times New Roman" w:cs="Times New Roman"/>
          <w:sz w:val="28"/>
          <w:szCs w:val="28"/>
        </w:rPr>
        <w:t>, получают горячее питание</w:t>
      </w:r>
      <w:r w:rsidR="008F1E45">
        <w:rPr>
          <w:rFonts w:ascii="Times New Roman" w:hAnsi="Times New Roman" w:cs="Times New Roman"/>
          <w:sz w:val="28"/>
          <w:szCs w:val="28"/>
        </w:rPr>
        <w:t xml:space="preserve"> </w:t>
      </w:r>
      <w:r w:rsidRPr="000C2108">
        <w:rPr>
          <w:rFonts w:ascii="Times New Roman" w:hAnsi="Times New Roman" w:cs="Times New Roman"/>
          <w:sz w:val="28"/>
          <w:szCs w:val="28"/>
        </w:rPr>
        <w:t xml:space="preserve">  в</w:t>
      </w:r>
      <w:r>
        <w:rPr>
          <w:rFonts w:ascii="Times New Roman" w:hAnsi="Times New Roman" w:cs="Times New Roman"/>
          <w:sz w:val="28"/>
          <w:szCs w:val="28"/>
        </w:rPr>
        <w:t xml:space="preserve"> </w:t>
      </w:r>
      <w:r w:rsidRPr="000C2108">
        <w:rPr>
          <w:rFonts w:ascii="Times New Roman" w:hAnsi="Times New Roman" w:cs="Times New Roman"/>
          <w:sz w:val="28"/>
          <w:szCs w:val="28"/>
        </w:rPr>
        <w:t>школе 1</w:t>
      </w:r>
      <w:r w:rsidR="008F269B">
        <w:rPr>
          <w:rFonts w:ascii="Times New Roman" w:hAnsi="Times New Roman" w:cs="Times New Roman"/>
          <w:sz w:val="28"/>
          <w:szCs w:val="28"/>
        </w:rPr>
        <w:t>463</w:t>
      </w:r>
      <w:r w:rsidRPr="000C210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C2108">
        <w:rPr>
          <w:rFonts w:ascii="Times New Roman" w:hAnsi="Times New Roman" w:cs="Times New Roman"/>
          <w:sz w:val="28"/>
          <w:szCs w:val="28"/>
        </w:rPr>
        <w:t>Во всех 1</w:t>
      </w:r>
      <w:r w:rsidR="008F269B">
        <w:rPr>
          <w:rFonts w:ascii="Times New Roman" w:hAnsi="Times New Roman" w:cs="Times New Roman"/>
          <w:sz w:val="28"/>
          <w:szCs w:val="28"/>
        </w:rPr>
        <w:t>4</w:t>
      </w:r>
      <w:r w:rsidRPr="000C2108">
        <w:rPr>
          <w:rFonts w:ascii="Times New Roman" w:hAnsi="Times New Roman" w:cs="Times New Roman"/>
          <w:sz w:val="28"/>
          <w:szCs w:val="28"/>
        </w:rPr>
        <w:t xml:space="preserve"> общеобразовательных учреждениях и 1 филиале имеются школьные столовые, которые оснащены необходимым оборудованием, соответствующие санитарным нормам</w:t>
      </w:r>
      <w:r w:rsidR="007D12CA">
        <w:rPr>
          <w:rFonts w:ascii="Times New Roman" w:hAnsi="Times New Roman" w:cs="Times New Roman"/>
          <w:sz w:val="28"/>
          <w:szCs w:val="28"/>
        </w:rPr>
        <w:t>.</w:t>
      </w:r>
      <w:r w:rsidRPr="000C2108">
        <w:rPr>
          <w:rFonts w:ascii="Times New Roman" w:hAnsi="Times New Roman" w:cs="Times New Roman"/>
          <w:sz w:val="28"/>
          <w:szCs w:val="28"/>
        </w:rPr>
        <w:t xml:space="preserve"> Стоимость бесплатного школьного</w:t>
      </w:r>
      <w:r w:rsidR="00332325">
        <w:rPr>
          <w:rFonts w:ascii="Times New Roman" w:hAnsi="Times New Roman" w:cs="Times New Roman"/>
          <w:sz w:val="28"/>
          <w:szCs w:val="28"/>
        </w:rPr>
        <w:t xml:space="preserve"> </w:t>
      </w:r>
      <w:r w:rsidR="007D12CA">
        <w:rPr>
          <w:rFonts w:ascii="Times New Roman" w:hAnsi="Times New Roman" w:cs="Times New Roman"/>
          <w:sz w:val="28"/>
          <w:szCs w:val="28"/>
        </w:rPr>
        <w:t>завтрака для</w:t>
      </w:r>
      <w:r w:rsidR="00332325">
        <w:rPr>
          <w:rFonts w:ascii="Times New Roman" w:hAnsi="Times New Roman" w:cs="Times New Roman"/>
          <w:sz w:val="28"/>
          <w:szCs w:val="28"/>
        </w:rPr>
        <w:t xml:space="preserve"> обучающихся 1-4 классов </w:t>
      </w:r>
      <w:r w:rsidRPr="000C2108">
        <w:rPr>
          <w:rFonts w:ascii="Times New Roman" w:hAnsi="Times New Roman" w:cs="Times New Roman"/>
          <w:sz w:val="28"/>
          <w:szCs w:val="28"/>
        </w:rPr>
        <w:t>с 1 сентября 202</w:t>
      </w:r>
      <w:r w:rsidR="007D12CA">
        <w:rPr>
          <w:rFonts w:ascii="Times New Roman" w:hAnsi="Times New Roman" w:cs="Times New Roman"/>
          <w:sz w:val="28"/>
          <w:szCs w:val="28"/>
        </w:rPr>
        <w:t>1</w:t>
      </w:r>
      <w:r w:rsidRPr="000C2108">
        <w:rPr>
          <w:rFonts w:ascii="Times New Roman" w:hAnsi="Times New Roman" w:cs="Times New Roman"/>
          <w:sz w:val="28"/>
          <w:szCs w:val="28"/>
        </w:rPr>
        <w:t xml:space="preserve"> года составля</w:t>
      </w:r>
      <w:r w:rsidR="00332325">
        <w:rPr>
          <w:rFonts w:ascii="Times New Roman" w:hAnsi="Times New Roman" w:cs="Times New Roman"/>
          <w:sz w:val="28"/>
          <w:szCs w:val="28"/>
        </w:rPr>
        <w:t>ла</w:t>
      </w:r>
      <w:r w:rsidRPr="000C2108">
        <w:rPr>
          <w:rFonts w:ascii="Times New Roman" w:hAnsi="Times New Roman" w:cs="Times New Roman"/>
          <w:sz w:val="28"/>
          <w:szCs w:val="28"/>
        </w:rPr>
        <w:t xml:space="preserve"> 5</w:t>
      </w:r>
      <w:r w:rsidR="007D12CA">
        <w:rPr>
          <w:rFonts w:ascii="Times New Roman" w:hAnsi="Times New Roman" w:cs="Times New Roman"/>
          <w:sz w:val="28"/>
          <w:szCs w:val="28"/>
        </w:rPr>
        <w:t>5</w:t>
      </w:r>
      <w:r w:rsidRPr="000C2108">
        <w:rPr>
          <w:rFonts w:ascii="Times New Roman" w:hAnsi="Times New Roman" w:cs="Times New Roman"/>
          <w:sz w:val="28"/>
          <w:szCs w:val="28"/>
        </w:rPr>
        <w:t>,</w:t>
      </w:r>
      <w:r w:rsidR="007D12CA">
        <w:rPr>
          <w:rFonts w:ascii="Times New Roman" w:hAnsi="Times New Roman" w:cs="Times New Roman"/>
          <w:sz w:val="28"/>
          <w:szCs w:val="28"/>
        </w:rPr>
        <w:t>43</w:t>
      </w:r>
      <w:r w:rsidRPr="000C2108">
        <w:rPr>
          <w:rFonts w:ascii="Times New Roman" w:hAnsi="Times New Roman" w:cs="Times New Roman"/>
          <w:sz w:val="28"/>
          <w:szCs w:val="28"/>
        </w:rPr>
        <w:t xml:space="preserve"> рубл</w:t>
      </w:r>
      <w:r w:rsidR="007D12CA">
        <w:rPr>
          <w:rFonts w:ascii="Times New Roman" w:hAnsi="Times New Roman" w:cs="Times New Roman"/>
          <w:sz w:val="28"/>
          <w:szCs w:val="28"/>
        </w:rPr>
        <w:t>я</w:t>
      </w:r>
      <w:r w:rsidRPr="000C2108">
        <w:rPr>
          <w:rFonts w:ascii="Times New Roman" w:hAnsi="Times New Roman" w:cs="Times New Roman"/>
          <w:sz w:val="28"/>
          <w:szCs w:val="28"/>
        </w:rPr>
        <w:t xml:space="preserve">: федеральный бюджет- </w:t>
      </w:r>
      <w:r w:rsidR="007D12CA">
        <w:rPr>
          <w:rFonts w:ascii="Times New Roman" w:hAnsi="Times New Roman" w:cs="Times New Roman"/>
          <w:sz w:val="28"/>
          <w:szCs w:val="28"/>
        </w:rPr>
        <w:t>41</w:t>
      </w:r>
      <w:r w:rsidRPr="000C2108">
        <w:rPr>
          <w:rFonts w:ascii="Times New Roman" w:hAnsi="Times New Roman" w:cs="Times New Roman"/>
          <w:sz w:val="28"/>
          <w:szCs w:val="28"/>
        </w:rPr>
        <w:t>,</w:t>
      </w:r>
      <w:r w:rsidR="007D12CA">
        <w:rPr>
          <w:rFonts w:ascii="Times New Roman" w:hAnsi="Times New Roman" w:cs="Times New Roman"/>
          <w:sz w:val="28"/>
          <w:szCs w:val="28"/>
        </w:rPr>
        <w:t>16</w:t>
      </w:r>
      <w:r w:rsidRPr="000C2108">
        <w:rPr>
          <w:rFonts w:ascii="Times New Roman" w:hAnsi="Times New Roman" w:cs="Times New Roman"/>
          <w:sz w:val="28"/>
          <w:szCs w:val="28"/>
        </w:rPr>
        <w:t xml:space="preserve"> рублей, </w:t>
      </w:r>
      <w:r w:rsidRPr="000C2108">
        <w:rPr>
          <w:rFonts w:ascii="Times New Roman" w:hAnsi="Times New Roman" w:cs="Times New Roman"/>
          <w:sz w:val="28"/>
          <w:szCs w:val="28"/>
        </w:rPr>
        <w:lastRenderedPageBreak/>
        <w:t>региональный- 13,</w:t>
      </w:r>
      <w:r w:rsidR="007D12CA">
        <w:rPr>
          <w:rFonts w:ascii="Times New Roman" w:hAnsi="Times New Roman" w:cs="Times New Roman"/>
          <w:sz w:val="28"/>
          <w:szCs w:val="28"/>
        </w:rPr>
        <w:t>72</w:t>
      </w:r>
      <w:r w:rsidRPr="000C2108">
        <w:rPr>
          <w:rFonts w:ascii="Times New Roman" w:hAnsi="Times New Roman" w:cs="Times New Roman"/>
          <w:sz w:val="28"/>
          <w:szCs w:val="28"/>
        </w:rPr>
        <w:t xml:space="preserve"> рублей, муниципальный - 0,5</w:t>
      </w:r>
      <w:r w:rsidR="007D12CA">
        <w:rPr>
          <w:rFonts w:ascii="Times New Roman" w:hAnsi="Times New Roman" w:cs="Times New Roman"/>
          <w:sz w:val="28"/>
          <w:szCs w:val="28"/>
        </w:rPr>
        <w:t>5</w:t>
      </w:r>
      <w:r w:rsidRPr="000C2108">
        <w:rPr>
          <w:rFonts w:ascii="Times New Roman" w:hAnsi="Times New Roman" w:cs="Times New Roman"/>
          <w:sz w:val="28"/>
          <w:szCs w:val="28"/>
        </w:rPr>
        <w:t xml:space="preserve"> рублей.</w:t>
      </w:r>
      <w:r>
        <w:rPr>
          <w:rFonts w:ascii="Times New Roman" w:hAnsi="Times New Roman" w:cs="Times New Roman"/>
          <w:sz w:val="28"/>
          <w:szCs w:val="28"/>
        </w:rPr>
        <w:t xml:space="preserve"> с 1 января</w:t>
      </w:r>
      <w:r w:rsidR="00332325">
        <w:rPr>
          <w:rFonts w:ascii="Times New Roman" w:hAnsi="Times New Roman" w:cs="Times New Roman"/>
          <w:sz w:val="28"/>
          <w:szCs w:val="28"/>
        </w:rPr>
        <w:t xml:space="preserve"> </w:t>
      </w:r>
      <w:r>
        <w:rPr>
          <w:rFonts w:ascii="Times New Roman" w:hAnsi="Times New Roman" w:cs="Times New Roman"/>
          <w:sz w:val="28"/>
          <w:szCs w:val="28"/>
        </w:rPr>
        <w:t>202</w:t>
      </w:r>
      <w:r w:rsidR="007D12CA">
        <w:rPr>
          <w:rFonts w:ascii="Times New Roman" w:hAnsi="Times New Roman" w:cs="Times New Roman"/>
          <w:sz w:val="28"/>
          <w:szCs w:val="28"/>
        </w:rPr>
        <w:t>2</w:t>
      </w:r>
      <w:r>
        <w:rPr>
          <w:rFonts w:ascii="Times New Roman" w:hAnsi="Times New Roman" w:cs="Times New Roman"/>
          <w:sz w:val="28"/>
          <w:szCs w:val="28"/>
        </w:rPr>
        <w:t xml:space="preserve"> данная сумма увеличена и составляет </w:t>
      </w:r>
      <w:r w:rsidR="007D12CA">
        <w:rPr>
          <w:rFonts w:ascii="Times New Roman" w:hAnsi="Times New Roman" w:cs="Times New Roman"/>
          <w:sz w:val="28"/>
          <w:szCs w:val="28"/>
        </w:rPr>
        <w:t xml:space="preserve">(завтрак) </w:t>
      </w:r>
      <w:r>
        <w:rPr>
          <w:rFonts w:ascii="Times New Roman" w:hAnsi="Times New Roman" w:cs="Times New Roman"/>
          <w:sz w:val="28"/>
          <w:szCs w:val="28"/>
        </w:rPr>
        <w:t>5</w:t>
      </w:r>
      <w:r w:rsidR="007D12CA">
        <w:rPr>
          <w:rFonts w:ascii="Times New Roman" w:hAnsi="Times New Roman" w:cs="Times New Roman"/>
          <w:sz w:val="28"/>
          <w:szCs w:val="28"/>
        </w:rPr>
        <w:t>7</w:t>
      </w:r>
      <w:r>
        <w:rPr>
          <w:rFonts w:ascii="Times New Roman" w:hAnsi="Times New Roman" w:cs="Times New Roman"/>
          <w:sz w:val="28"/>
          <w:szCs w:val="28"/>
        </w:rPr>
        <w:t xml:space="preserve"> рублей </w:t>
      </w:r>
      <w:r w:rsidR="007D12CA">
        <w:rPr>
          <w:rFonts w:ascii="Times New Roman" w:hAnsi="Times New Roman" w:cs="Times New Roman"/>
          <w:sz w:val="28"/>
          <w:szCs w:val="28"/>
        </w:rPr>
        <w:t>10</w:t>
      </w:r>
      <w:r>
        <w:rPr>
          <w:rFonts w:ascii="Times New Roman" w:hAnsi="Times New Roman" w:cs="Times New Roman"/>
          <w:sz w:val="28"/>
          <w:szCs w:val="28"/>
        </w:rPr>
        <w:t xml:space="preserve"> копейки: федеральный – 4</w:t>
      </w:r>
      <w:r w:rsidR="007D12CA">
        <w:rPr>
          <w:rFonts w:ascii="Times New Roman" w:hAnsi="Times New Roman" w:cs="Times New Roman"/>
          <w:sz w:val="28"/>
          <w:szCs w:val="28"/>
        </w:rPr>
        <w:t>6</w:t>
      </w:r>
      <w:r>
        <w:rPr>
          <w:rFonts w:ascii="Times New Roman" w:hAnsi="Times New Roman" w:cs="Times New Roman"/>
          <w:sz w:val="28"/>
          <w:szCs w:val="28"/>
        </w:rPr>
        <w:t>,</w:t>
      </w:r>
      <w:r w:rsidR="007D12CA">
        <w:rPr>
          <w:rFonts w:ascii="Times New Roman" w:hAnsi="Times New Roman" w:cs="Times New Roman"/>
          <w:sz w:val="28"/>
          <w:szCs w:val="28"/>
        </w:rPr>
        <w:t>82</w:t>
      </w:r>
      <w:r>
        <w:rPr>
          <w:rFonts w:ascii="Times New Roman" w:hAnsi="Times New Roman" w:cs="Times New Roman"/>
          <w:sz w:val="28"/>
          <w:szCs w:val="28"/>
        </w:rPr>
        <w:t>, областной -</w:t>
      </w:r>
      <w:r w:rsidR="007D12CA">
        <w:rPr>
          <w:rFonts w:ascii="Times New Roman" w:hAnsi="Times New Roman" w:cs="Times New Roman"/>
          <w:sz w:val="28"/>
          <w:szCs w:val="28"/>
        </w:rPr>
        <w:t>9</w:t>
      </w:r>
      <w:r>
        <w:rPr>
          <w:rFonts w:ascii="Times New Roman" w:hAnsi="Times New Roman" w:cs="Times New Roman"/>
          <w:sz w:val="28"/>
          <w:szCs w:val="28"/>
        </w:rPr>
        <w:t>,7</w:t>
      </w:r>
      <w:r w:rsidR="007D12CA">
        <w:rPr>
          <w:rFonts w:ascii="Times New Roman" w:hAnsi="Times New Roman" w:cs="Times New Roman"/>
          <w:sz w:val="28"/>
          <w:szCs w:val="28"/>
        </w:rPr>
        <w:t>1</w:t>
      </w:r>
      <w:r>
        <w:rPr>
          <w:rFonts w:ascii="Times New Roman" w:hAnsi="Times New Roman" w:cs="Times New Roman"/>
          <w:sz w:val="28"/>
          <w:szCs w:val="28"/>
        </w:rPr>
        <w:t xml:space="preserve"> рублей, районный- 5</w:t>
      </w:r>
      <w:r w:rsidR="007D12CA">
        <w:rPr>
          <w:rFonts w:ascii="Times New Roman" w:hAnsi="Times New Roman" w:cs="Times New Roman"/>
          <w:sz w:val="28"/>
          <w:szCs w:val="28"/>
        </w:rPr>
        <w:t>7 копеек;</w:t>
      </w:r>
    </w:p>
    <w:p w14:paraId="1C90BE43" w14:textId="77777777" w:rsidR="00F9713F" w:rsidRPr="000C2108" w:rsidRDefault="007D12CA" w:rsidP="00F9713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(обед)83,4: </w:t>
      </w:r>
      <w:r w:rsidRPr="007D12CA">
        <w:rPr>
          <w:rFonts w:ascii="Times New Roman" w:hAnsi="Times New Roman" w:cs="Times New Roman"/>
          <w:sz w:val="28"/>
          <w:szCs w:val="28"/>
        </w:rPr>
        <w:t xml:space="preserve">федеральный – </w:t>
      </w:r>
      <w:r>
        <w:rPr>
          <w:rFonts w:ascii="Times New Roman" w:hAnsi="Times New Roman" w:cs="Times New Roman"/>
          <w:sz w:val="28"/>
          <w:szCs w:val="28"/>
        </w:rPr>
        <w:t>67</w:t>
      </w:r>
      <w:r w:rsidRPr="007D12CA">
        <w:rPr>
          <w:rFonts w:ascii="Times New Roman" w:hAnsi="Times New Roman" w:cs="Times New Roman"/>
          <w:sz w:val="28"/>
          <w:szCs w:val="28"/>
        </w:rPr>
        <w:t>,</w:t>
      </w:r>
      <w:r>
        <w:rPr>
          <w:rFonts w:ascii="Times New Roman" w:hAnsi="Times New Roman" w:cs="Times New Roman"/>
          <w:sz w:val="28"/>
          <w:szCs w:val="28"/>
        </w:rPr>
        <w:t>71</w:t>
      </w:r>
      <w:r w:rsidRPr="007D12CA">
        <w:rPr>
          <w:rFonts w:ascii="Times New Roman" w:hAnsi="Times New Roman" w:cs="Times New Roman"/>
          <w:sz w:val="28"/>
          <w:szCs w:val="28"/>
        </w:rPr>
        <w:t>, областной -</w:t>
      </w:r>
      <w:r>
        <w:rPr>
          <w:rFonts w:ascii="Times New Roman" w:hAnsi="Times New Roman" w:cs="Times New Roman"/>
          <w:sz w:val="28"/>
          <w:szCs w:val="28"/>
        </w:rPr>
        <w:t>14</w:t>
      </w:r>
      <w:r w:rsidRPr="007D12CA">
        <w:rPr>
          <w:rFonts w:ascii="Times New Roman" w:hAnsi="Times New Roman" w:cs="Times New Roman"/>
          <w:sz w:val="28"/>
          <w:szCs w:val="28"/>
        </w:rPr>
        <w:t>,</w:t>
      </w:r>
      <w:r>
        <w:rPr>
          <w:rFonts w:ascii="Times New Roman" w:hAnsi="Times New Roman" w:cs="Times New Roman"/>
          <w:sz w:val="28"/>
          <w:szCs w:val="28"/>
        </w:rPr>
        <w:t>86</w:t>
      </w:r>
      <w:r w:rsidRPr="007D12CA">
        <w:rPr>
          <w:rFonts w:ascii="Times New Roman" w:hAnsi="Times New Roman" w:cs="Times New Roman"/>
          <w:sz w:val="28"/>
          <w:szCs w:val="28"/>
        </w:rPr>
        <w:t xml:space="preserve"> рублей, районный- </w:t>
      </w:r>
      <w:r>
        <w:rPr>
          <w:rFonts w:ascii="Times New Roman" w:hAnsi="Times New Roman" w:cs="Times New Roman"/>
          <w:sz w:val="28"/>
          <w:szCs w:val="28"/>
        </w:rPr>
        <w:t>0,83</w:t>
      </w:r>
      <w:r w:rsidRPr="007D12CA">
        <w:rPr>
          <w:rFonts w:ascii="Times New Roman" w:hAnsi="Times New Roman" w:cs="Times New Roman"/>
          <w:sz w:val="28"/>
          <w:szCs w:val="28"/>
        </w:rPr>
        <w:t xml:space="preserve"> копе</w:t>
      </w:r>
      <w:r>
        <w:rPr>
          <w:rFonts w:ascii="Times New Roman" w:hAnsi="Times New Roman" w:cs="Times New Roman"/>
          <w:sz w:val="28"/>
          <w:szCs w:val="28"/>
        </w:rPr>
        <w:t xml:space="preserve">йки. </w:t>
      </w:r>
      <w:r w:rsidR="00F9713F" w:rsidRPr="000C2108">
        <w:rPr>
          <w:rFonts w:ascii="Times New Roman" w:hAnsi="Times New Roman" w:cs="Times New Roman"/>
          <w:sz w:val="28"/>
          <w:szCs w:val="28"/>
        </w:rPr>
        <w:t>Дополнительные источники финан</w:t>
      </w:r>
      <w:r w:rsidR="00332325">
        <w:rPr>
          <w:rFonts w:ascii="Times New Roman" w:hAnsi="Times New Roman" w:cs="Times New Roman"/>
          <w:sz w:val="28"/>
          <w:szCs w:val="28"/>
        </w:rPr>
        <w:t xml:space="preserve">сирования и средства родителей </w:t>
      </w:r>
      <w:r w:rsidR="00F9713F" w:rsidRPr="000C2108">
        <w:rPr>
          <w:rFonts w:ascii="Times New Roman" w:hAnsi="Times New Roman" w:cs="Times New Roman"/>
          <w:sz w:val="28"/>
          <w:szCs w:val="28"/>
        </w:rPr>
        <w:t>для обеспечения бесплатного горячего питания обучающи</w:t>
      </w:r>
      <w:r w:rsidR="00F9713F">
        <w:rPr>
          <w:rFonts w:ascii="Times New Roman" w:hAnsi="Times New Roman" w:cs="Times New Roman"/>
          <w:sz w:val="28"/>
          <w:szCs w:val="28"/>
        </w:rPr>
        <w:t>хся 1-4 классов не привлекаются. С 1 января 202</w:t>
      </w:r>
      <w:r w:rsidR="00BB22C3">
        <w:rPr>
          <w:rFonts w:ascii="Times New Roman" w:hAnsi="Times New Roman" w:cs="Times New Roman"/>
          <w:sz w:val="28"/>
          <w:szCs w:val="28"/>
        </w:rPr>
        <w:t>2</w:t>
      </w:r>
      <w:r w:rsidR="00F9713F">
        <w:rPr>
          <w:rFonts w:ascii="Times New Roman" w:hAnsi="Times New Roman" w:cs="Times New Roman"/>
          <w:sz w:val="28"/>
          <w:szCs w:val="28"/>
        </w:rPr>
        <w:t xml:space="preserve"> года дети с огран</w:t>
      </w:r>
      <w:r w:rsidR="00332325">
        <w:rPr>
          <w:rFonts w:ascii="Times New Roman" w:hAnsi="Times New Roman" w:cs="Times New Roman"/>
          <w:sz w:val="28"/>
          <w:szCs w:val="28"/>
        </w:rPr>
        <w:t xml:space="preserve">иченными возможностями здоровья, </w:t>
      </w:r>
      <w:r w:rsidR="00F9713F">
        <w:rPr>
          <w:rFonts w:ascii="Times New Roman" w:hAnsi="Times New Roman" w:cs="Times New Roman"/>
          <w:sz w:val="28"/>
          <w:szCs w:val="28"/>
        </w:rPr>
        <w:t>обучающиеся в общеобразовательных учреждениях обеспечиваются двухразовым бесплатным питанием на сумму 6</w:t>
      </w:r>
      <w:r w:rsidR="00BB22C3">
        <w:rPr>
          <w:rFonts w:ascii="Times New Roman" w:hAnsi="Times New Roman" w:cs="Times New Roman"/>
          <w:sz w:val="28"/>
          <w:szCs w:val="28"/>
        </w:rPr>
        <w:t>7,60</w:t>
      </w:r>
      <w:r w:rsidR="00F9713F">
        <w:rPr>
          <w:rFonts w:ascii="Times New Roman" w:hAnsi="Times New Roman" w:cs="Times New Roman"/>
          <w:sz w:val="28"/>
          <w:szCs w:val="28"/>
        </w:rPr>
        <w:t xml:space="preserve"> рублей, обучающиеся на дому получают денежную компенсацию из расчета этой же суммы.</w:t>
      </w:r>
      <w:r w:rsidR="00332325">
        <w:rPr>
          <w:rFonts w:ascii="Times New Roman" w:hAnsi="Times New Roman" w:cs="Times New Roman"/>
          <w:sz w:val="28"/>
          <w:szCs w:val="28"/>
        </w:rPr>
        <w:t xml:space="preserve"> </w:t>
      </w:r>
      <w:r w:rsidR="00BB22C3">
        <w:rPr>
          <w:rFonts w:ascii="Times New Roman" w:hAnsi="Times New Roman" w:cs="Times New Roman"/>
          <w:sz w:val="28"/>
          <w:szCs w:val="28"/>
        </w:rPr>
        <w:t xml:space="preserve">111 </w:t>
      </w:r>
      <w:r w:rsidR="00332325">
        <w:rPr>
          <w:rFonts w:ascii="Times New Roman" w:hAnsi="Times New Roman" w:cs="Times New Roman"/>
          <w:sz w:val="28"/>
          <w:szCs w:val="28"/>
        </w:rPr>
        <w:t xml:space="preserve">обучающихся </w:t>
      </w:r>
      <w:r w:rsidR="00F9713F">
        <w:rPr>
          <w:rFonts w:ascii="Times New Roman" w:hAnsi="Times New Roman" w:cs="Times New Roman"/>
          <w:sz w:val="28"/>
          <w:szCs w:val="28"/>
        </w:rPr>
        <w:t>питаются в школе, 4</w:t>
      </w:r>
      <w:r w:rsidR="00BB22C3">
        <w:rPr>
          <w:rFonts w:ascii="Times New Roman" w:hAnsi="Times New Roman" w:cs="Times New Roman"/>
          <w:sz w:val="28"/>
          <w:szCs w:val="28"/>
        </w:rPr>
        <w:t>9</w:t>
      </w:r>
      <w:r w:rsidR="00F9713F">
        <w:rPr>
          <w:rFonts w:ascii="Times New Roman" w:hAnsi="Times New Roman" w:cs="Times New Roman"/>
          <w:sz w:val="28"/>
          <w:szCs w:val="28"/>
        </w:rPr>
        <w:t xml:space="preserve"> получают компенсаци</w:t>
      </w:r>
      <w:r w:rsidR="00BB22C3">
        <w:rPr>
          <w:rFonts w:ascii="Times New Roman" w:hAnsi="Times New Roman" w:cs="Times New Roman"/>
          <w:sz w:val="28"/>
          <w:szCs w:val="28"/>
        </w:rPr>
        <w:t>ю</w:t>
      </w:r>
      <w:r w:rsidR="00F9713F">
        <w:rPr>
          <w:rFonts w:ascii="Times New Roman" w:hAnsi="Times New Roman" w:cs="Times New Roman"/>
          <w:sz w:val="28"/>
          <w:szCs w:val="28"/>
        </w:rPr>
        <w:t>.</w:t>
      </w:r>
    </w:p>
    <w:p w14:paraId="77DFDFB0" w14:textId="77777777" w:rsidR="00332325" w:rsidRDefault="00F9713F" w:rsidP="00332325">
      <w:pPr>
        <w:spacing w:after="0"/>
        <w:ind w:firstLine="708"/>
        <w:jc w:val="both"/>
        <w:rPr>
          <w:rFonts w:ascii="Times New Roman" w:hAnsi="Times New Roman" w:cs="Times New Roman"/>
          <w:sz w:val="28"/>
          <w:szCs w:val="28"/>
        </w:rPr>
      </w:pPr>
      <w:r w:rsidRPr="000C2108">
        <w:rPr>
          <w:rFonts w:ascii="Times New Roman" w:hAnsi="Times New Roman" w:cs="Times New Roman"/>
          <w:sz w:val="28"/>
          <w:szCs w:val="28"/>
        </w:rPr>
        <w:t>Отделом образования в течение учебного года проводятся проверки всех общеобразовательных организаций по организации бесплатного горячего питания обучающихся 1-4</w:t>
      </w:r>
      <w:r w:rsidR="00332325">
        <w:rPr>
          <w:rFonts w:ascii="Times New Roman" w:hAnsi="Times New Roman" w:cs="Times New Roman"/>
          <w:sz w:val="28"/>
          <w:szCs w:val="28"/>
        </w:rPr>
        <w:t xml:space="preserve"> классов, </w:t>
      </w:r>
      <w:r w:rsidRPr="000C2108">
        <w:rPr>
          <w:rFonts w:ascii="Times New Roman" w:hAnsi="Times New Roman" w:cs="Times New Roman"/>
          <w:sz w:val="28"/>
          <w:szCs w:val="28"/>
        </w:rPr>
        <w:t>в каждой школе в состав бракеражной комиссии введен представитель родительского комитета, регулярно осуществляющий проверку качества питания для обучающи</w:t>
      </w:r>
      <w:r w:rsidR="00332325">
        <w:rPr>
          <w:rFonts w:ascii="Times New Roman" w:hAnsi="Times New Roman" w:cs="Times New Roman"/>
          <w:sz w:val="28"/>
          <w:szCs w:val="28"/>
        </w:rPr>
        <w:t xml:space="preserve">хся 1-4 классов. Информация об </w:t>
      </w:r>
      <w:r w:rsidRPr="000C2108">
        <w:rPr>
          <w:rFonts w:ascii="Times New Roman" w:hAnsi="Times New Roman" w:cs="Times New Roman"/>
          <w:sz w:val="28"/>
          <w:szCs w:val="28"/>
        </w:rPr>
        <w:t xml:space="preserve">организации бесплатного горячего </w:t>
      </w:r>
      <w:r w:rsidR="00332325" w:rsidRPr="000C2108">
        <w:rPr>
          <w:rFonts w:ascii="Times New Roman" w:hAnsi="Times New Roman" w:cs="Times New Roman"/>
          <w:sz w:val="28"/>
          <w:szCs w:val="28"/>
        </w:rPr>
        <w:t>питания размещена на</w:t>
      </w:r>
      <w:r w:rsidRPr="000C2108">
        <w:rPr>
          <w:rFonts w:ascii="Times New Roman" w:hAnsi="Times New Roman" w:cs="Times New Roman"/>
          <w:sz w:val="28"/>
          <w:szCs w:val="28"/>
        </w:rPr>
        <w:t xml:space="preserve"> сайте каждой общеобразовательной организации, а также в средствах массовой информации -  районной газете «Новоорская газета».</w:t>
      </w:r>
      <w:r w:rsidR="00332325">
        <w:rPr>
          <w:rFonts w:ascii="Times New Roman" w:hAnsi="Times New Roman" w:cs="Times New Roman"/>
          <w:sz w:val="28"/>
          <w:szCs w:val="28"/>
        </w:rPr>
        <w:t xml:space="preserve"> </w:t>
      </w:r>
      <w:r w:rsidR="00CC482D">
        <w:rPr>
          <w:rFonts w:ascii="Times New Roman" w:hAnsi="Times New Roman" w:cs="Times New Roman"/>
          <w:sz w:val="28"/>
          <w:szCs w:val="28"/>
        </w:rPr>
        <w:t xml:space="preserve">С </w:t>
      </w:r>
      <w:r w:rsidR="00CC482D" w:rsidRPr="00CC482D">
        <w:rPr>
          <w:rFonts w:ascii="Times New Roman" w:hAnsi="Times New Roman" w:cs="Times New Roman"/>
          <w:sz w:val="28"/>
          <w:szCs w:val="28"/>
        </w:rPr>
        <w:t>конца мая 2021года на сайтах размещается электронное меню для обучающихся 1-4 классов</w:t>
      </w:r>
      <w:r w:rsidR="00CC482D">
        <w:rPr>
          <w:rFonts w:ascii="Times New Roman" w:hAnsi="Times New Roman" w:cs="Times New Roman"/>
          <w:sz w:val="28"/>
          <w:szCs w:val="28"/>
        </w:rPr>
        <w:t>,</w:t>
      </w:r>
      <w:r w:rsidR="00CC482D" w:rsidRPr="00CC482D">
        <w:rPr>
          <w:rFonts w:ascii="Times New Roman" w:hAnsi="Times New Roman" w:cs="Times New Roman"/>
          <w:sz w:val="28"/>
          <w:szCs w:val="28"/>
        </w:rPr>
        <w:t xml:space="preserve"> которое отслеживает федеральный центр мониторинга питания</w:t>
      </w:r>
      <w:r w:rsidR="00CC482D">
        <w:rPr>
          <w:rFonts w:ascii="Times New Roman" w:hAnsi="Times New Roman" w:cs="Times New Roman"/>
          <w:sz w:val="28"/>
          <w:szCs w:val="28"/>
        </w:rPr>
        <w:t>.</w:t>
      </w:r>
    </w:p>
    <w:p w14:paraId="62954A7D" w14:textId="77777777" w:rsidR="00332325" w:rsidRPr="00F9713F" w:rsidRDefault="00332325" w:rsidP="00332325">
      <w:pPr>
        <w:spacing w:after="0" w:line="240" w:lineRule="auto"/>
        <w:ind w:firstLine="708"/>
        <w:jc w:val="both"/>
        <w:rPr>
          <w:rFonts w:ascii="Times New Roman" w:eastAsia="Calibri" w:hAnsi="Times New Roman" w:cs="Times New Roman"/>
          <w:sz w:val="28"/>
          <w:szCs w:val="28"/>
          <w:lang w:eastAsia="ru-RU"/>
        </w:rPr>
      </w:pPr>
      <w:r w:rsidRPr="00F9713F">
        <w:rPr>
          <w:rFonts w:ascii="Times New Roman" w:eastAsia="Calibri" w:hAnsi="Times New Roman" w:cs="Times New Roman"/>
          <w:sz w:val="28"/>
          <w:szCs w:val="28"/>
          <w:lang w:eastAsia="ru-RU"/>
        </w:rPr>
        <w:t>В 5-11 классах обучается -2</w:t>
      </w:r>
      <w:r w:rsidR="006B7DB9">
        <w:rPr>
          <w:rFonts w:ascii="Times New Roman" w:eastAsia="Calibri" w:hAnsi="Times New Roman" w:cs="Times New Roman"/>
          <w:sz w:val="28"/>
          <w:szCs w:val="28"/>
          <w:lang w:eastAsia="ru-RU"/>
        </w:rPr>
        <w:t>171</w:t>
      </w:r>
      <w:r w:rsidRPr="00F9713F">
        <w:rPr>
          <w:rFonts w:ascii="Times New Roman" w:eastAsia="Calibri" w:hAnsi="Times New Roman" w:cs="Times New Roman"/>
          <w:sz w:val="28"/>
          <w:szCs w:val="28"/>
          <w:lang w:eastAsia="ru-RU"/>
        </w:rPr>
        <w:t xml:space="preserve"> об</w:t>
      </w:r>
      <w:r>
        <w:rPr>
          <w:rFonts w:ascii="Times New Roman" w:eastAsia="Calibri" w:hAnsi="Times New Roman" w:cs="Times New Roman"/>
          <w:sz w:val="28"/>
          <w:szCs w:val="28"/>
          <w:lang w:eastAsia="ru-RU"/>
        </w:rPr>
        <w:t>учающи</w:t>
      </w:r>
      <w:r w:rsidR="006B7DB9">
        <w:rPr>
          <w:rFonts w:ascii="Times New Roman" w:eastAsia="Calibri" w:hAnsi="Times New Roman" w:cs="Times New Roman"/>
          <w:sz w:val="28"/>
          <w:szCs w:val="28"/>
          <w:lang w:eastAsia="ru-RU"/>
        </w:rPr>
        <w:t>й</w:t>
      </w:r>
      <w:r>
        <w:rPr>
          <w:rFonts w:ascii="Times New Roman" w:eastAsia="Calibri" w:hAnsi="Times New Roman" w:cs="Times New Roman"/>
          <w:sz w:val="28"/>
          <w:szCs w:val="28"/>
          <w:lang w:eastAsia="ru-RU"/>
        </w:rPr>
        <w:t>ся, 2</w:t>
      </w:r>
      <w:r w:rsidR="006B7DB9">
        <w:rPr>
          <w:rFonts w:ascii="Times New Roman" w:eastAsia="Calibri" w:hAnsi="Times New Roman" w:cs="Times New Roman"/>
          <w:sz w:val="28"/>
          <w:szCs w:val="28"/>
          <w:lang w:eastAsia="ru-RU"/>
        </w:rPr>
        <w:t>8</w:t>
      </w:r>
      <w:r>
        <w:rPr>
          <w:rFonts w:ascii="Times New Roman" w:eastAsia="Calibri" w:hAnsi="Times New Roman" w:cs="Times New Roman"/>
          <w:sz w:val="28"/>
          <w:szCs w:val="28"/>
          <w:lang w:eastAsia="ru-RU"/>
        </w:rPr>
        <w:t xml:space="preserve"> обучаются на дому</w:t>
      </w:r>
      <w:r w:rsidRPr="00F9713F">
        <w:rPr>
          <w:rFonts w:ascii="Times New Roman" w:eastAsia="Calibri" w:hAnsi="Times New Roman" w:cs="Times New Roman"/>
          <w:sz w:val="28"/>
          <w:szCs w:val="28"/>
          <w:lang w:eastAsia="ru-RU"/>
        </w:rPr>
        <w:t>, получают питание 2</w:t>
      </w:r>
      <w:r w:rsidR="001D6CFD">
        <w:rPr>
          <w:rFonts w:ascii="Times New Roman" w:eastAsia="Calibri" w:hAnsi="Times New Roman" w:cs="Times New Roman"/>
          <w:sz w:val="28"/>
          <w:szCs w:val="28"/>
          <w:lang w:eastAsia="ru-RU"/>
        </w:rPr>
        <w:t>143</w:t>
      </w:r>
      <w:r w:rsidRPr="00F9713F">
        <w:rPr>
          <w:rFonts w:ascii="Times New Roman" w:eastAsia="Calibri" w:hAnsi="Times New Roman" w:cs="Times New Roman"/>
          <w:sz w:val="28"/>
          <w:szCs w:val="28"/>
          <w:lang w:eastAsia="ru-RU"/>
        </w:rPr>
        <w:t xml:space="preserve"> обучающихся. Дотаци</w:t>
      </w:r>
      <w:r>
        <w:rPr>
          <w:rFonts w:ascii="Times New Roman" w:eastAsia="Calibri" w:hAnsi="Times New Roman" w:cs="Times New Roman"/>
          <w:sz w:val="28"/>
          <w:szCs w:val="28"/>
          <w:lang w:eastAsia="ru-RU"/>
        </w:rPr>
        <w:t>я на питание составляет 12,45 (</w:t>
      </w:r>
      <w:r w:rsidRPr="00F9713F">
        <w:rPr>
          <w:rFonts w:ascii="Times New Roman" w:eastAsia="Calibri" w:hAnsi="Times New Roman" w:cs="Times New Roman"/>
          <w:sz w:val="28"/>
          <w:szCs w:val="28"/>
          <w:lang w:eastAsia="ru-RU"/>
        </w:rPr>
        <w:t>8 рублей областной б, 4,45 –районный б.), а также средства родителей</w:t>
      </w:r>
    </w:p>
    <w:p w14:paraId="14577873" w14:textId="77777777" w:rsidR="00332325" w:rsidRPr="00F9713F" w:rsidRDefault="00332325" w:rsidP="00332325">
      <w:pPr>
        <w:spacing w:after="0" w:line="240" w:lineRule="auto"/>
        <w:jc w:val="both"/>
        <w:rPr>
          <w:rFonts w:ascii="Times New Roman" w:eastAsia="Calibri" w:hAnsi="Times New Roman" w:cs="Times New Roman"/>
          <w:sz w:val="28"/>
          <w:szCs w:val="28"/>
          <w:lang w:eastAsia="ru-RU"/>
        </w:rPr>
      </w:pPr>
      <w:r w:rsidRPr="00F9713F">
        <w:rPr>
          <w:rFonts w:ascii="Times New Roman" w:eastAsia="Calibri" w:hAnsi="Times New Roman" w:cs="Times New Roman"/>
          <w:sz w:val="28"/>
          <w:szCs w:val="28"/>
          <w:lang w:eastAsia="ru-RU"/>
        </w:rPr>
        <w:t>Средняя стоимость завтрака -</w:t>
      </w:r>
      <w:r w:rsidR="001D6CFD">
        <w:rPr>
          <w:rFonts w:ascii="Times New Roman" w:eastAsia="Calibri" w:hAnsi="Times New Roman" w:cs="Times New Roman"/>
          <w:sz w:val="28"/>
          <w:szCs w:val="28"/>
          <w:lang w:eastAsia="ru-RU"/>
        </w:rPr>
        <w:t>30</w:t>
      </w:r>
      <w:r w:rsidRPr="001D6CFD">
        <w:rPr>
          <w:rFonts w:ascii="Times New Roman" w:eastAsia="Calibri" w:hAnsi="Times New Roman" w:cs="Times New Roman"/>
          <w:sz w:val="28"/>
          <w:szCs w:val="28"/>
          <w:lang w:eastAsia="ru-RU"/>
        </w:rPr>
        <w:t xml:space="preserve"> рубл</w:t>
      </w:r>
      <w:r w:rsidR="001D6CFD">
        <w:rPr>
          <w:rFonts w:ascii="Times New Roman" w:eastAsia="Calibri" w:hAnsi="Times New Roman" w:cs="Times New Roman"/>
          <w:sz w:val="28"/>
          <w:szCs w:val="28"/>
          <w:lang w:eastAsia="ru-RU"/>
        </w:rPr>
        <w:t>ей</w:t>
      </w:r>
      <w:r w:rsidRPr="001D6CFD">
        <w:rPr>
          <w:rFonts w:ascii="Times New Roman" w:eastAsia="Calibri" w:hAnsi="Times New Roman" w:cs="Times New Roman"/>
          <w:sz w:val="28"/>
          <w:szCs w:val="28"/>
          <w:lang w:eastAsia="ru-RU"/>
        </w:rPr>
        <w:t>, обеда</w:t>
      </w:r>
      <w:r w:rsidR="001D6CFD">
        <w:rPr>
          <w:rFonts w:ascii="Times New Roman" w:eastAsia="Calibri" w:hAnsi="Times New Roman" w:cs="Times New Roman"/>
          <w:sz w:val="28"/>
          <w:szCs w:val="28"/>
          <w:lang w:eastAsia="ru-RU"/>
        </w:rPr>
        <w:t xml:space="preserve"> -</w:t>
      </w:r>
      <w:r w:rsidRPr="001D6CFD">
        <w:rPr>
          <w:rFonts w:ascii="Times New Roman" w:eastAsia="Calibri" w:hAnsi="Times New Roman" w:cs="Times New Roman"/>
          <w:sz w:val="28"/>
          <w:szCs w:val="28"/>
          <w:lang w:eastAsia="ru-RU"/>
        </w:rPr>
        <w:t xml:space="preserve"> </w:t>
      </w:r>
      <w:r w:rsidR="001D6CFD">
        <w:rPr>
          <w:rFonts w:ascii="Times New Roman" w:eastAsia="Calibri" w:hAnsi="Times New Roman" w:cs="Times New Roman"/>
          <w:sz w:val="28"/>
          <w:szCs w:val="28"/>
          <w:lang w:eastAsia="ru-RU"/>
        </w:rPr>
        <w:t xml:space="preserve">45 </w:t>
      </w:r>
      <w:r w:rsidRPr="001D6CFD">
        <w:rPr>
          <w:rFonts w:ascii="Times New Roman" w:eastAsia="Calibri" w:hAnsi="Times New Roman" w:cs="Times New Roman"/>
          <w:sz w:val="28"/>
          <w:szCs w:val="28"/>
          <w:lang w:eastAsia="ru-RU"/>
        </w:rPr>
        <w:t>рублей.</w:t>
      </w:r>
      <w:r>
        <w:rPr>
          <w:rFonts w:ascii="Times New Roman" w:eastAsia="Calibri" w:hAnsi="Times New Roman" w:cs="Times New Roman"/>
          <w:sz w:val="28"/>
          <w:szCs w:val="28"/>
          <w:lang w:eastAsia="ru-RU"/>
        </w:rPr>
        <w:t xml:space="preserve"> </w:t>
      </w:r>
    </w:p>
    <w:p w14:paraId="7AB4A1D9" w14:textId="77777777" w:rsidR="00F9713F" w:rsidRDefault="00F9713F" w:rsidP="00332325">
      <w:pPr>
        <w:spacing w:after="0"/>
        <w:ind w:firstLine="708"/>
        <w:jc w:val="both"/>
        <w:rPr>
          <w:rFonts w:ascii="Times New Roman" w:eastAsia="Calibri" w:hAnsi="Times New Roman" w:cs="Times New Roman"/>
          <w:sz w:val="28"/>
          <w:szCs w:val="28"/>
        </w:rPr>
      </w:pPr>
      <w:r w:rsidRPr="000C2108">
        <w:rPr>
          <w:rFonts w:ascii="Times New Roman" w:hAnsi="Times New Roman" w:cs="Times New Roman"/>
          <w:sz w:val="28"/>
          <w:szCs w:val="28"/>
        </w:rPr>
        <w:t xml:space="preserve">В </w:t>
      </w:r>
      <w:r w:rsidR="00332325">
        <w:rPr>
          <w:rFonts w:ascii="Times New Roman" w:hAnsi="Times New Roman" w:cs="Times New Roman"/>
          <w:sz w:val="28"/>
          <w:szCs w:val="28"/>
        </w:rPr>
        <w:t>202</w:t>
      </w:r>
      <w:r w:rsidR="001D6CFD">
        <w:rPr>
          <w:rFonts w:ascii="Times New Roman" w:hAnsi="Times New Roman" w:cs="Times New Roman"/>
          <w:sz w:val="28"/>
          <w:szCs w:val="28"/>
        </w:rPr>
        <w:t>1</w:t>
      </w:r>
      <w:r w:rsidRPr="000C2108">
        <w:rPr>
          <w:rFonts w:ascii="Times New Roman" w:hAnsi="Times New Roman" w:cs="Times New Roman"/>
          <w:sz w:val="28"/>
          <w:szCs w:val="28"/>
        </w:rPr>
        <w:t xml:space="preserve"> году была продолжена работа с организаторами питания: </w:t>
      </w:r>
      <w:r w:rsidRPr="000C2108">
        <w:rPr>
          <w:rFonts w:ascii="Times New Roman" w:hAnsi="Times New Roman" w:cs="Times New Roman"/>
          <w:color w:val="000000"/>
          <w:sz w:val="28"/>
          <w:szCs w:val="28"/>
        </w:rPr>
        <w:t>ООО «Ириклинская хлебопекарня» - обеспечивает питание МАОУ СОШ №1 п.</w:t>
      </w:r>
      <w:r w:rsidR="001D6CFD">
        <w:rPr>
          <w:rFonts w:ascii="Times New Roman" w:hAnsi="Times New Roman" w:cs="Times New Roman"/>
          <w:color w:val="000000"/>
          <w:sz w:val="28"/>
          <w:szCs w:val="28"/>
        </w:rPr>
        <w:t xml:space="preserve"> </w:t>
      </w:r>
      <w:r w:rsidRPr="000C2108">
        <w:rPr>
          <w:rFonts w:ascii="Times New Roman" w:hAnsi="Times New Roman" w:cs="Times New Roman"/>
          <w:color w:val="000000"/>
          <w:sz w:val="28"/>
          <w:szCs w:val="28"/>
        </w:rPr>
        <w:t>Энергетик; ООО «Ириклинский торговый центр»-обеспечивает питание МАОУ СОШ №2 п.</w:t>
      </w:r>
      <w:r w:rsidR="001D6CFD">
        <w:rPr>
          <w:rFonts w:ascii="Times New Roman" w:hAnsi="Times New Roman" w:cs="Times New Roman"/>
          <w:color w:val="000000"/>
          <w:sz w:val="28"/>
          <w:szCs w:val="28"/>
        </w:rPr>
        <w:t xml:space="preserve"> </w:t>
      </w:r>
      <w:r w:rsidRPr="000C2108">
        <w:rPr>
          <w:rFonts w:ascii="Times New Roman" w:hAnsi="Times New Roman" w:cs="Times New Roman"/>
          <w:color w:val="000000"/>
          <w:sz w:val="28"/>
          <w:szCs w:val="28"/>
        </w:rPr>
        <w:t>Энергетик; ООО «Ириклинский торговый дом» - обеспечивает питание МОАУ СОШ №1 п.</w:t>
      </w:r>
      <w:r w:rsidR="0046013E">
        <w:rPr>
          <w:rFonts w:ascii="Times New Roman" w:hAnsi="Times New Roman" w:cs="Times New Roman"/>
          <w:color w:val="000000"/>
          <w:sz w:val="28"/>
          <w:szCs w:val="28"/>
        </w:rPr>
        <w:t xml:space="preserve"> </w:t>
      </w:r>
      <w:r w:rsidRPr="000C2108">
        <w:rPr>
          <w:rFonts w:ascii="Times New Roman" w:hAnsi="Times New Roman" w:cs="Times New Roman"/>
          <w:color w:val="000000"/>
          <w:sz w:val="28"/>
          <w:szCs w:val="28"/>
        </w:rPr>
        <w:t>Новоорск, МАОУ Первый Новоорский лицей, МАОУ СОШ с.</w:t>
      </w:r>
      <w:r w:rsidR="0046013E">
        <w:rPr>
          <w:rFonts w:ascii="Times New Roman" w:hAnsi="Times New Roman" w:cs="Times New Roman"/>
          <w:color w:val="000000"/>
          <w:sz w:val="28"/>
          <w:szCs w:val="28"/>
        </w:rPr>
        <w:t xml:space="preserve"> </w:t>
      </w:r>
      <w:r w:rsidRPr="000C2108">
        <w:rPr>
          <w:rFonts w:ascii="Times New Roman" w:hAnsi="Times New Roman" w:cs="Times New Roman"/>
          <w:color w:val="000000"/>
          <w:sz w:val="28"/>
          <w:szCs w:val="28"/>
        </w:rPr>
        <w:t>Кумак, МАОУ СОШ №4 п.</w:t>
      </w:r>
      <w:r w:rsidR="0046013E">
        <w:rPr>
          <w:rFonts w:ascii="Times New Roman" w:hAnsi="Times New Roman" w:cs="Times New Roman"/>
          <w:color w:val="000000"/>
          <w:sz w:val="28"/>
          <w:szCs w:val="28"/>
        </w:rPr>
        <w:t xml:space="preserve"> </w:t>
      </w:r>
      <w:r w:rsidRPr="000C2108">
        <w:rPr>
          <w:rFonts w:ascii="Times New Roman" w:hAnsi="Times New Roman" w:cs="Times New Roman"/>
          <w:color w:val="000000"/>
          <w:sz w:val="28"/>
          <w:szCs w:val="28"/>
        </w:rPr>
        <w:t>Новоорск; ИП Морозова И.В.-</w:t>
      </w:r>
      <w:r w:rsidRPr="00F9713F">
        <w:rPr>
          <w:rFonts w:ascii="Times New Roman" w:eastAsia="Calibri" w:hAnsi="Times New Roman" w:cs="Times New Roman"/>
          <w:color w:val="000000"/>
          <w:sz w:val="28"/>
          <w:szCs w:val="28"/>
        </w:rPr>
        <w:t xml:space="preserve"> обеспечивает питание МАОУ СОШ №2 п.</w:t>
      </w:r>
      <w:r w:rsidR="0046013E">
        <w:rPr>
          <w:rFonts w:ascii="Times New Roman" w:eastAsia="Calibri" w:hAnsi="Times New Roman" w:cs="Times New Roman"/>
          <w:color w:val="000000"/>
          <w:sz w:val="28"/>
          <w:szCs w:val="28"/>
        </w:rPr>
        <w:t xml:space="preserve"> </w:t>
      </w:r>
      <w:r w:rsidRPr="00F9713F">
        <w:rPr>
          <w:rFonts w:ascii="Times New Roman" w:eastAsia="Calibri" w:hAnsi="Times New Roman" w:cs="Times New Roman"/>
          <w:color w:val="000000"/>
          <w:sz w:val="28"/>
          <w:szCs w:val="28"/>
        </w:rPr>
        <w:t>Новоорск</w:t>
      </w:r>
      <w:r w:rsidR="0046013E">
        <w:rPr>
          <w:rFonts w:ascii="Times New Roman" w:eastAsia="Calibri" w:hAnsi="Times New Roman" w:cs="Times New Roman"/>
          <w:color w:val="000000"/>
          <w:sz w:val="28"/>
          <w:szCs w:val="28"/>
        </w:rPr>
        <w:t>.</w:t>
      </w:r>
      <w:r w:rsidRPr="00F9713F">
        <w:rPr>
          <w:rFonts w:ascii="Times New Roman" w:eastAsia="Calibri" w:hAnsi="Times New Roman" w:cs="Times New Roman"/>
          <w:color w:val="000000"/>
          <w:sz w:val="28"/>
          <w:szCs w:val="28"/>
        </w:rPr>
        <w:t xml:space="preserve"> </w:t>
      </w:r>
      <w:r w:rsidRPr="00F9713F">
        <w:rPr>
          <w:rFonts w:ascii="Times New Roman" w:eastAsia="Calibri" w:hAnsi="Times New Roman" w:cs="Times New Roman"/>
          <w:sz w:val="28"/>
          <w:szCs w:val="28"/>
        </w:rPr>
        <w:t>Организуют питание самостоятельно:</w:t>
      </w:r>
      <w:r w:rsidR="0046013E">
        <w:rPr>
          <w:rFonts w:ascii="Times New Roman" w:eastAsia="Calibri" w:hAnsi="Times New Roman" w:cs="Times New Roman"/>
          <w:sz w:val="28"/>
          <w:szCs w:val="28"/>
        </w:rPr>
        <w:t xml:space="preserve"> </w:t>
      </w:r>
      <w:r w:rsidRPr="00F9713F">
        <w:rPr>
          <w:rFonts w:ascii="Times New Roman" w:eastAsia="Calibri" w:hAnsi="Times New Roman" w:cs="Times New Roman"/>
          <w:sz w:val="28"/>
          <w:szCs w:val="28"/>
        </w:rPr>
        <w:t>СОШ с.</w:t>
      </w:r>
      <w:r w:rsidR="0046013E">
        <w:rPr>
          <w:rFonts w:ascii="Times New Roman" w:eastAsia="Calibri" w:hAnsi="Times New Roman" w:cs="Times New Roman"/>
          <w:sz w:val="28"/>
          <w:szCs w:val="28"/>
        </w:rPr>
        <w:t xml:space="preserve"> </w:t>
      </w:r>
      <w:r w:rsidRPr="00F9713F">
        <w:rPr>
          <w:rFonts w:ascii="Times New Roman" w:eastAsia="Calibri" w:hAnsi="Times New Roman" w:cs="Times New Roman"/>
          <w:sz w:val="28"/>
          <w:szCs w:val="28"/>
        </w:rPr>
        <w:t>Будамша, СОШ с.</w:t>
      </w:r>
      <w:r w:rsidR="0046013E">
        <w:rPr>
          <w:rFonts w:ascii="Times New Roman" w:eastAsia="Calibri" w:hAnsi="Times New Roman" w:cs="Times New Roman"/>
          <w:sz w:val="28"/>
          <w:szCs w:val="28"/>
        </w:rPr>
        <w:t xml:space="preserve"> </w:t>
      </w:r>
      <w:r w:rsidR="001D6CFD">
        <w:rPr>
          <w:rFonts w:ascii="Times New Roman" w:eastAsia="Calibri" w:hAnsi="Times New Roman" w:cs="Times New Roman"/>
          <w:sz w:val="28"/>
          <w:szCs w:val="28"/>
        </w:rPr>
        <w:t xml:space="preserve">Горьковское, </w:t>
      </w:r>
      <w:r w:rsidRPr="00F9713F">
        <w:rPr>
          <w:rFonts w:ascii="Times New Roman" w:eastAsia="Calibri" w:hAnsi="Times New Roman" w:cs="Times New Roman"/>
          <w:sz w:val="28"/>
          <w:szCs w:val="28"/>
        </w:rPr>
        <w:t>СОШ п.</w:t>
      </w:r>
      <w:r w:rsidR="0046013E">
        <w:rPr>
          <w:rFonts w:ascii="Times New Roman" w:eastAsia="Calibri" w:hAnsi="Times New Roman" w:cs="Times New Roman"/>
          <w:sz w:val="28"/>
          <w:szCs w:val="28"/>
        </w:rPr>
        <w:t xml:space="preserve"> </w:t>
      </w:r>
      <w:r w:rsidRPr="00F9713F">
        <w:rPr>
          <w:rFonts w:ascii="Times New Roman" w:eastAsia="Calibri" w:hAnsi="Times New Roman" w:cs="Times New Roman"/>
          <w:sz w:val="28"/>
          <w:szCs w:val="28"/>
        </w:rPr>
        <w:t>Гранитный,</w:t>
      </w:r>
      <w:r w:rsidR="001D6CFD">
        <w:rPr>
          <w:rFonts w:ascii="Times New Roman" w:eastAsia="Calibri" w:hAnsi="Times New Roman" w:cs="Times New Roman"/>
          <w:sz w:val="28"/>
          <w:szCs w:val="28"/>
        </w:rPr>
        <w:t xml:space="preserve"> Тасбулакский филиал СОШ п. Гранитный,</w:t>
      </w:r>
      <w:r w:rsidRPr="00F9713F">
        <w:rPr>
          <w:rFonts w:ascii="Times New Roman" w:eastAsia="Calibri" w:hAnsi="Times New Roman" w:cs="Times New Roman"/>
          <w:sz w:val="28"/>
          <w:szCs w:val="28"/>
        </w:rPr>
        <w:t xml:space="preserve"> СОШ с.</w:t>
      </w:r>
      <w:r w:rsidR="0046013E">
        <w:rPr>
          <w:rFonts w:ascii="Times New Roman" w:eastAsia="Calibri" w:hAnsi="Times New Roman" w:cs="Times New Roman"/>
          <w:sz w:val="28"/>
          <w:szCs w:val="28"/>
        </w:rPr>
        <w:t xml:space="preserve"> </w:t>
      </w:r>
      <w:r w:rsidRPr="00F9713F">
        <w:rPr>
          <w:rFonts w:ascii="Times New Roman" w:eastAsia="Calibri" w:hAnsi="Times New Roman" w:cs="Times New Roman"/>
          <w:sz w:val="28"/>
          <w:szCs w:val="28"/>
        </w:rPr>
        <w:t>Добровольское, ООШ с.</w:t>
      </w:r>
      <w:r w:rsidR="0046013E">
        <w:rPr>
          <w:rFonts w:ascii="Times New Roman" w:eastAsia="Calibri" w:hAnsi="Times New Roman" w:cs="Times New Roman"/>
          <w:sz w:val="28"/>
          <w:szCs w:val="28"/>
        </w:rPr>
        <w:t xml:space="preserve"> </w:t>
      </w:r>
      <w:r w:rsidRPr="00F9713F">
        <w:rPr>
          <w:rFonts w:ascii="Times New Roman" w:eastAsia="Calibri" w:hAnsi="Times New Roman" w:cs="Times New Roman"/>
          <w:sz w:val="28"/>
          <w:szCs w:val="28"/>
        </w:rPr>
        <w:t>Караганка, ООШ с.</w:t>
      </w:r>
      <w:r w:rsidR="0046013E">
        <w:rPr>
          <w:rFonts w:ascii="Times New Roman" w:eastAsia="Calibri" w:hAnsi="Times New Roman" w:cs="Times New Roman"/>
          <w:sz w:val="28"/>
          <w:szCs w:val="28"/>
        </w:rPr>
        <w:t xml:space="preserve"> </w:t>
      </w:r>
      <w:r w:rsidRPr="00F9713F">
        <w:rPr>
          <w:rFonts w:ascii="Times New Roman" w:eastAsia="Calibri" w:hAnsi="Times New Roman" w:cs="Times New Roman"/>
          <w:sz w:val="28"/>
          <w:szCs w:val="28"/>
        </w:rPr>
        <w:t>Чапаевка, ООШ с.</w:t>
      </w:r>
      <w:r w:rsidR="0046013E">
        <w:rPr>
          <w:rFonts w:ascii="Times New Roman" w:eastAsia="Calibri" w:hAnsi="Times New Roman" w:cs="Times New Roman"/>
          <w:sz w:val="28"/>
          <w:szCs w:val="28"/>
        </w:rPr>
        <w:t xml:space="preserve"> </w:t>
      </w:r>
      <w:r w:rsidR="001D6CFD">
        <w:rPr>
          <w:rFonts w:ascii="Times New Roman" w:eastAsia="Calibri" w:hAnsi="Times New Roman" w:cs="Times New Roman"/>
          <w:sz w:val="28"/>
          <w:szCs w:val="28"/>
        </w:rPr>
        <w:t>Красноуральск.</w:t>
      </w:r>
    </w:p>
    <w:p w14:paraId="7EB20C5F" w14:textId="77777777" w:rsidR="0046013E" w:rsidRPr="0046013E" w:rsidRDefault="0046013E" w:rsidP="00332325">
      <w:pPr>
        <w:spacing w:after="0"/>
        <w:ind w:firstLine="708"/>
        <w:jc w:val="both"/>
        <w:rPr>
          <w:rFonts w:ascii="Times New Roman" w:eastAsia="Calibri" w:hAnsi="Times New Roman" w:cs="Times New Roman"/>
          <w:b/>
          <w:sz w:val="28"/>
          <w:szCs w:val="28"/>
        </w:rPr>
      </w:pPr>
      <w:r w:rsidRPr="0046013E">
        <w:rPr>
          <w:rFonts w:ascii="Times New Roman" w:eastAsia="Calibri" w:hAnsi="Times New Roman" w:cs="Times New Roman"/>
          <w:b/>
          <w:sz w:val="28"/>
          <w:szCs w:val="28"/>
        </w:rPr>
        <w:t>Организация подвоза.</w:t>
      </w:r>
    </w:p>
    <w:p w14:paraId="0F91932C" w14:textId="77777777" w:rsidR="0046013E" w:rsidRPr="0046013E" w:rsidRDefault="00043EE0" w:rsidP="0046013E">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С сентября 2021 года</w:t>
      </w:r>
      <w:r w:rsidR="00431A92">
        <w:rPr>
          <w:rFonts w:ascii="Times New Roman" w:eastAsia="Calibri" w:hAnsi="Times New Roman" w:cs="Times New Roman"/>
        </w:rPr>
        <w:t xml:space="preserve"> </w:t>
      </w:r>
      <w:r w:rsidR="00431A92">
        <w:rPr>
          <w:rFonts w:ascii="Times New Roman" w:eastAsia="Calibri" w:hAnsi="Times New Roman" w:cs="Times New Roman"/>
          <w:sz w:val="28"/>
          <w:szCs w:val="28"/>
        </w:rPr>
        <w:t xml:space="preserve">организован подвоз </w:t>
      </w:r>
      <w:r>
        <w:rPr>
          <w:rFonts w:ascii="Times New Roman" w:eastAsia="Calibri" w:hAnsi="Times New Roman" w:cs="Times New Roman"/>
          <w:sz w:val="28"/>
          <w:szCs w:val="28"/>
        </w:rPr>
        <w:t>100</w:t>
      </w:r>
      <w:r w:rsidR="00431A92" w:rsidRPr="0046013E">
        <w:rPr>
          <w:rFonts w:ascii="Times New Roman" w:eastAsia="Calibri" w:hAnsi="Times New Roman" w:cs="Times New Roman"/>
          <w:sz w:val="28"/>
          <w:szCs w:val="28"/>
        </w:rPr>
        <w:t xml:space="preserve"> обучающихся к</w:t>
      </w:r>
      <w:r w:rsidR="0046013E" w:rsidRPr="0046013E">
        <w:rPr>
          <w:rFonts w:ascii="Times New Roman" w:eastAsia="Calibri" w:hAnsi="Times New Roman" w:cs="Times New Roman"/>
          <w:sz w:val="28"/>
          <w:szCs w:val="28"/>
        </w:rPr>
        <w:t xml:space="preserve"> </w:t>
      </w:r>
      <w:r w:rsidR="00431A92" w:rsidRPr="0046013E">
        <w:rPr>
          <w:rFonts w:ascii="Times New Roman" w:eastAsia="Calibri" w:hAnsi="Times New Roman" w:cs="Times New Roman"/>
          <w:sz w:val="28"/>
          <w:szCs w:val="28"/>
        </w:rPr>
        <w:t>5 общеобразовательным</w:t>
      </w:r>
      <w:r w:rsidR="0046013E" w:rsidRPr="0046013E">
        <w:rPr>
          <w:rFonts w:ascii="Times New Roman" w:eastAsia="Calibri" w:hAnsi="Times New Roman" w:cs="Times New Roman"/>
          <w:sz w:val="28"/>
          <w:szCs w:val="28"/>
        </w:rPr>
        <w:t xml:space="preserve"> </w:t>
      </w:r>
      <w:r w:rsidR="00431A92" w:rsidRPr="0046013E">
        <w:rPr>
          <w:rFonts w:ascii="Times New Roman" w:eastAsia="Calibri" w:hAnsi="Times New Roman" w:cs="Times New Roman"/>
          <w:sz w:val="28"/>
          <w:szCs w:val="28"/>
        </w:rPr>
        <w:t>учреждениям: СОШ</w:t>
      </w:r>
      <w:r w:rsidR="0046013E" w:rsidRPr="0046013E">
        <w:rPr>
          <w:rFonts w:ascii="Times New Roman" w:eastAsia="Calibri" w:hAnsi="Times New Roman" w:cs="Times New Roman"/>
          <w:sz w:val="28"/>
          <w:szCs w:val="28"/>
        </w:rPr>
        <w:t xml:space="preserve"> с. </w:t>
      </w:r>
      <w:r w:rsidR="00431A92" w:rsidRPr="0046013E">
        <w:rPr>
          <w:rFonts w:ascii="Times New Roman" w:eastAsia="Calibri" w:hAnsi="Times New Roman" w:cs="Times New Roman"/>
          <w:sz w:val="28"/>
          <w:szCs w:val="28"/>
        </w:rPr>
        <w:t>Горьковское, СОШ</w:t>
      </w:r>
      <w:r w:rsidR="0046013E" w:rsidRPr="0046013E">
        <w:rPr>
          <w:rFonts w:ascii="Times New Roman" w:eastAsia="Calibri" w:hAnsi="Times New Roman" w:cs="Times New Roman"/>
          <w:sz w:val="28"/>
          <w:szCs w:val="28"/>
        </w:rPr>
        <w:t xml:space="preserve"> с. </w:t>
      </w:r>
      <w:r w:rsidR="00431A92">
        <w:rPr>
          <w:rFonts w:ascii="Times New Roman" w:eastAsia="Calibri" w:hAnsi="Times New Roman" w:cs="Times New Roman"/>
          <w:sz w:val="28"/>
          <w:szCs w:val="28"/>
        </w:rPr>
        <w:t xml:space="preserve">Добровольское, </w:t>
      </w:r>
      <w:r w:rsidR="0046013E" w:rsidRPr="0046013E">
        <w:rPr>
          <w:rFonts w:ascii="Times New Roman" w:eastAsia="Calibri" w:hAnsi="Times New Roman" w:cs="Times New Roman"/>
          <w:sz w:val="28"/>
          <w:szCs w:val="28"/>
        </w:rPr>
        <w:t>СОШ №1 п. Энергетик, СОШ №2 п.</w:t>
      </w:r>
      <w:r w:rsidR="00431A92">
        <w:rPr>
          <w:rFonts w:ascii="Times New Roman" w:eastAsia="Calibri" w:hAnsi="Times New Roman" w:cs="Times New Roman"/>
          <w:sz w:val="28"/>
          <w:szCs w:val="28"/>
        </w:rPr>
        <w:t xml:space="preserve"> </w:t>
      </w:r>
      <w:r w:rsidR="0046013E" w:rsidRPr="0046013E">
        <w:rPr>
          <w:rFonts w:ascii="Times New Roman" w:eastAsia="Calibri" w:hAnsi="Times New Roman" w:cs="Times New Roman"/>
          <w:sz w:val="28"/>
          <w:szCs w:val="28"/>
        </w:rPr>
        <w:t>Энергетик, ООШ с. Красноура</w:t>
      </w:r>
      <w:r w:rsidR="00431A92">
        <w:rPr>
          <w:rFonts w:ascii="Times New Roman" w:eastAsia="Calibri" w:hAnsi="Times New Roman" w:cs="Times New Roman"/>
          <w:sz w:val="28"/>
          <w:szCs w:val="28"/>
        </w:rPr>
        <w:t xml:space="preserve">льск  из </w:t>
      </w:r>
      <w:r>
        <w:rPr>
          <w:rFonts w:ascii="Times New Roman" w:eastAsia="Calibri" w:hAnsi="Times New Roman" w:cs="Times New Roman"/>
          <w:sz w:val="28"/>
          <w:szCs w:val="28"/>
        </w:rPr>
        <w:t>10</w:t>
      </w:r>
      <w:r w:rsidR="00431A92">
        <w:rPr>
          <w:rFonts w:ascii="Times New Roman" w:eastAsia="Calibri" w:hAnsi="Times New Roman" w:cs="Times New Roman"/>
          <w:sz w:val="28"/>
          <w:szCs w:val="28"/>
        </w:rPr>
        <w:t xml:space="preserve"> населённых пунктов (</w:t>
      </w:r>
      <w:r w:rsidR="0046013E" w:rsidRPr="0046013E">
        <w:rPr>
          <w:rFonts w:ascii="Times New Roman" w:eastAsia="Calibri" w:hAnsi="Times New Roman" w:cs="Times New Roman"/>
          <w:sz w:val="28"/>
          <w:szCs w:val="28"/>
        </w:rPr>
        <w:t>с.</w:t>
      </w:r>
      <w:r w:rsidR="00431A92">
        <w:rPr>
          <w:rFonts w:ascii="Times New Roman" w:eastAsia="Calibri" w:hAnsi="Times New Roman" w:cs="Times New Roman"/>
          <w:sz w:val="28"/>
          <w:szCs w:val="28"/>
        </w:rPr>
        <w:t xml:space="preserve"> </w:t>
      </w:r>
      <w:r w:rsidR="0046013E" w:rsidRPr="0046013E">
        <w:rPr>
          <w:rFonts w:ascii="Times New Roman" w:eastAsia="Calibri" w:hAnsi="Times New Roman" w:cs="Times New Roman"/>
          <w:sz w:val="28"/>
          <w:szCs w:val="28"/>
        </w:rPr>
        <w:t>Закумачное, с.Лужки, с.</w:t>
      </w:r>
      <w:r w:rsidR="00431A92">
        <w:rPr>
          <w:rFonts w:ascii="Times New Roman" w:eastAsia="Calibri" w:hAnsi="Times New Roman" w:cs="Times New Roman"/>
          <w:sz w:val="28"/>
          <w:szCs w:val="28"/>
        </w:rPr>
        <w:t xml:space="preserve"> </w:t>
      </w:r>
      <w:r w:rsidR="0046013E" w:rsidRPr="0046013E">
        <w:rPr>
          <w:rFonts w:ascii="Times New Roman" w:eastAsia="Calibri" w:hAnsi="Times New Roman" w:cs="Times New Roman"/>
          <w:sz w:val="28"/>
          <w:szCs w:val="28"/>
        </w:rPr>
        <w:t>Плодовое,</w:t>
      </w:r>
      <w:r>
        <w:rPr>
          <w:rFonts w:ascii="Times New Roman" w:eastAsia="Calibri" w:hAnsi="Times New Roman" w:cs="Times New Roman"/>
          <w:sz w:val="28"/>
          <w:szCs w:val="28"/>
        </w:rPr>
        <w:t xml:space="preserve"> с. Можаровка,</w:t>
      </w:r>
      <w:r w:rsidR="00431A92">
        <w:rPr>
          <w:rFonts w:ascii="Times New Roman" w:eastAsia="Calibri" w:hAnsi="Times New Roman" w:cs="Times New Roman"/>
          <w:sz w:val="28"/>
          <w:szCs w:val="28"/>
        </w:rPr>
        <w:t xml:space="preserve"> </w:t>
      </w:r>
      <w:r w:rsidR="0046013E" w:rsidRPr="0046013E">
        <w:rPr>
          <w:rFonts w:ascii="Times New Roman" w:eastAsia="Calibri" w:hAnsi="Times New Roman" w:cs="Times New Roman"/>
          <w:sz w:val="28"/>
          <w:szCs w:val="28"/>
        </w:rPr>
        <w:t>с.Чиликта, с.</w:t>
      </w:r>
      <w:r w:rsidR="00431A92">
        <w:rPr>
          <w:rFonts w:ascii="Times New Roman" w:eastAsia="Calibri" w:hAnsi="Times New Roman" w:cs="Times New Roman"/>
          <w:sz w:val="28"/>
          <w:szCs w:val="28"/>
        </w:rPr>
        <w:t xml:space="preserve"> </w:t>
      </w:r>
      <w:r w:rsidR="0046013E" w:rsidRPr="0046013E">
        <w:rPr>
          <w:rFonts w:ascii="Times New Roman" w:eastAsia="Calibri" w:hAnsi="Times New Roman" w:cs="Times New Roman"/>
          <w:sz w:val="28"/>
          <w:szCs w:val="28"/>
        </w:rPr>
        <w:t>Большестепное, с.</w:t>
      </w:r>
      <w:r w:rsidR="00431A92">
        <w:rPr>
          <w:rFonts w:ascii="Times New Roman" w:eastAsia="Calibri" w:hAnsi="Times New Roman" w:cs="Times New Roman"/>
          <w:sz w:val="28"/>
          <w:szCs w:val="28"/>
        </w:rPr>
        <w:t xml:space="preserve"> </w:t>
      </w:r>
      <w:r w:rsidR="0046013E" w:rsidRPr="0046013E">
        <w:rPr>
          <w:rFonts w:ascii="Times New Roman" w:eastAsia="Calibri" w:hAnsi="Times New Roman" w:cs="Times New Roman"/>
          <w:sz w:val="28"/>
          <w:szCs w:val="28"/>
        </w:rPr>
        <w:t>Новосевастополь, с.</w:t>
      </w:r>
      <w:r w:rsidR="00431A92">
        <w:rPr>
          <w:rFonts w:ascii="Times New Roman" w:eastAsia="Calibri" w:hAnsi="Times New Roman" w:cs="Times New Roman"/>
          <w:sz w:val="28"/>
          <w:szCs w:val="28"/>
        </w:rPr>
        <w:t xml:space="preserve"> </w:t>
      </w:r>
      <w:r w:rsidR="0046013E" w:rsidRPr="0046013E">
        <w:rPr>
          <w:rFonts w:ascii="Times New Roman" w:eastAsia="Calibri" w:hAnsi="Times New Roman" w:cs="Times New Roman"/>
          <w:sz w:val="28"/>
          <w:szCs w:val="28"/>
        </w:rPr>
        <w:t>Заморское,  с.</w:t>
      </w:r>
      <w:r w:rsidR="00431A92">
        <w:rPr>
          <w:rFonts w:ascii="Times New Roman" w:eastAsia="Calibri" w:hAnsi="Times New Roman" w:cs="Times New Roman"/>
          <w:sz w:val="28"/>
          <w:szCs w:val="28"/>
        </w:rPr>
        <w:t xml:space="preserve"> </w:t>
      </w:r>
      <w:r w:rsidR="0046013E" w:rsidRPr="0046013E">
        <w:rPr>
          <w:rFonts w:ascii="Times New Roman" w:eastAsia="Calibri" w:hAnsi="Times New Roman" w:cs="Times New Roman"/>
          <w:sz w:val="28"/>
          <w:szCs w:val="28"/>
        </w:rPr>
        <w:t>Скалистое, ст.</w:t>
      </w:r>
      <w:r w:rsidR="00431A92">
        <w:rPr>
          <w:rFonts w:ascii="Times New Roman" w:eastAsia="Calibri" w:hAnsi="Times New Roman" w:cs="Times New Roman"/>
          <w:sz w:val="28"/>
          <w:szCs w:val="28"/>
        </w:rPr>
        <w:t xml:space="preserve"> </w:t>
      </w:r>
      <w:r w:rsidR="0046013E" w:rsidRPr="0046013E">
        <w:rPr>
          <w:rFonts w:ascii="Times New Roman" w:eastAsia="Calibri" w:hAnsi="Times New Roman" w:cs="Times New Roman"/>
          <w:sz w:val="28"/>
          <w:szCs w:val="28"/>
        </w:rPr>
        <w:t>Ириклинская). Для подвоза обучающихся    используют</w:t>
      </w:r>
      <w:r w:rsidR="00431A92">
        <w:rPr>
          <w:rFonts w:ascii="Times New Roman" w:eastAsia="Calibri" w:hAnsi="Times New Roman" w:cs="Times New Roman"/>
          <w:sz w:val="28"/>
          <w:szCs w:val="28"/>
        </w:rPr>
        <w:t xml:space="preserve">ся </w:t>
      </w:r>
      <w:r w:rsidR="000831ED">
        <w:rPr>
          <w:rFonts w:ascii="Times New Roman" w:eastAsia="Calibri" w:hAnsi="Times New Roman" w:cs="Times New Roman"/>
          <w:sz w:val="28"/>
          <w:szCs w:val="28"/>
        </w:rPr>
        <w:t>6</w:t>
      </w:r>
      <w:r w:rsidR="00431A92">
        <w:rPr>
          <w:rFonts w:ascii="Times New Roman" w:eastAsia="Calibri" w:hAnsi="Times New Roman" w:cs="Times New Roman"/>
          <w:sz w:val="28"/>
          <w:szCs w:val="28"/>
        </w:rPr>
        <w:t xml:space="preserve"> единиц техники: автобусов- </w:t>
      </w:r>
      <w:r w:rsidR="000831ED">
        <w:rPr>
          <w:rFonts w:ascii="Times New Roman" w:eastAsia="Calibri" w:hAnsi="Times New Roman" w:cs="Times New Roman"/>
          <w:sz w:val="28"/>
          <w:szCs w:val="28"/>
        </w:rPr>
        <w:t>3</w:t>
      </w:r>
      <w:r w:rsidR="00431A92">
        <w:rPr>
          <w:rFonts w:ascii="Times New Roman" w:eastAsia="Calibri" w:hAnsi="Times New Roman" w:cs="Times New Roman"/>
          <w:sz w:val="28"/>
          <w:szCs w:val="28"/>
        </w:rPr>
        <w:t xml:space="preserve"> (</w:t>
      </w:r>
      <w:r w:rsidR="0046013E" w:rsidRPr="0046013E">
        <w:rPr>
          <w:rFonts w:ascii="Times New Roman" w:eastAsia="Calibri" w:hAnsi="Times New Roman" w:cs="Times New Roman"/>
          <w:sz w:val="28"/>
          <w:szCs w:val="28"/>
        </w:rPr>
        <w:t>СОШ №1 п.</w:t>
      </w:r>
      <w:r w:rsidR="00431A92">
        <w:rPr>
          <w:rFonts w:ascii="Times New Roman" w:eastAsia="Calibri" w:hAnsi="Times New Roman" w:cs="Times New Roman"/>
          <w:sz w:val="28"/>
          <w:szCs w:val="28"/>
        </w:rPr>
        <w:t xml:space="preserve"> </w:t>
      </w:r>
      <w:r w:rsidR="0046013E" w:rsidRPr="0046013E">
        <w:rPr>
          <w:rFonts w:ascii="Times New Roman" w:eastAsia="Calibri" w:hAnsi="Times New Roman" w:cs="Times New Roman"/>
          <w:sz w:val="28"/>
          <w:szCs w:val="28"/>
        </w:rPr>
        <w:t>Энергетик, ООШ с.</w:t>
      </w:r>
      <w:r w:rsidR="00431A92">
        <w:rPr>
          <w:rFonts w:ascii="Times New Roman" w:eastAsia="Calibri" w:hAnsi="Times New Roman" w:cs="Times New Roman"/>
          <w:sz w:val="28"/>
          <w:szCs w:val="28"/>
        </w:rPr>
        <w:t xml:space="preserve"> Красноуральск</w:t>
      </w:r>
      <w:r w:rsidR="000831ED">
        <w:rPr>
          <w:rFonts w:ascii="Times New Roman" w:eastAsia="Calibri" w:hAnsi="Times New Roman" w:cs="Times New Roman"/>
          <w:sz w:val="28"/>
          <w:szCs w:val="28"/>
        </w:rPr>
        <w:t>, СОШ с. Горьковское</w:t>
      </w:r>
      <w:r w:rsidR="00431A92">
        <w:rPr>
          <w:rFonts w:ascii="Times New Roman" w:eastAsia="Calibri" w:hAnsi="Times New Roman" w:cs="Times New Roman"/>
          <w:sz w:val="28"/>
          <w:szCs w:val="28"/>
        </w:rPr>
        <w:t>), газелей -3 (</w:t>
      </w:r>
      <w:r w:rsidR="0046013E" w:rsidRPr="0046013E">
        <w:rPr>
          <w:rFonts w:ascii="Times New Roman" w:eastAsia="Calibri" w:hAnsi="Times New Roman" w:cs="Times New Roman"/>
          <w:sz w:val="28"/>
          <w:szCs w:val="28"/>
        </w:rPr>
        <w:t>СОШ с.</w:t>
      </w:r>
      <w:r w:rsidR="00431A92">
        <w:rPr>
          <w:rFonts w:ascii="Times New Roman" w:eastAsia="Calibri" w:hAnsi="Times New Roman" w:cs="Times New Roman"/>
          <w:sz w:val="28"/>
          <w:szCs w:val="28"/>
        </w:rPr>
        <w:t xml:space="preserve"> </w:t>
      </w:r>
      <w:r w:rsidR="0046013E" w:rsidRPr="0046013E">
        <w:rPr>
          <w:rFonts w:ascii="Times New Roman" w:eastAsia="Calibri" w:hAnsi="Times New Roman" w:cs="Times New Roman"/>
          <w:sz w:val="28"/>
          <w:szCs w:val="28"/>
        </w:rPr>
        <w:t>Горьковское, СОШ с.</w:t>
      </w:r>
      <w:r w:rsidR="00431A92">
        <w:rPr>
          <w:rFonts w:ascii="Times New Roman" w:eastAsia="Calibri" w:hAnsi="Times New Roman" w:cs="Times New Roman"/>
          <w:sz w:val="28"/>
          <w:szCs w:val="28"/>
        </w:rPr>
        <w:t xml:space="preserve"> </w:t>
      </w:r>
      <w:r w:rsidR="0046013E" w:rsidRPr="0046013E">
        <w:rPr>
          <w:rFonts w:ascii="Times New Roman" w:eastAsia="Calibri" w:hAnsi="Times New Roman" w:cs="Times New Roman"/>
          <w:sz w:val="28"/>
          <w:szCs w:val="28"/>
        </w:rPr>
        <w:t>Добровольское, СОШ №2 п.</w:t>
      </w:r>
      <w:r w:rsidR="00431A92">
        <w:rPr>
          <w:rFonts w:ascii="Times New Roman" w:eastAsia="Calibri" w:hAnsi="Times New Roman" w:cs="Times New Roman"/>
          <w:sz w:val="28"/>
          <w:szCs w:val="28"/>
        </w:rPr>
        <w:t xml:space="preserve"> </w:t>
      </w:r>
      <w:r w:rsidR="0046013E" w:rsidRPr="0046013E">
        <w:rPr>
          <w:rFonts w:ascii="Times New Roman" w:eastAsia="Calibri" w:hAnsi="Times New Roman" w:cs="Times New Roman"/>
          <w:sz w:val="28"/>
          <w:szCs w:val="28"/>
        </w:rPr>
        <w:t>Энергетик).</w:t>
      </w:r>
      <w:r w:rsidR="00431A92">
        <w:rPr>
          <w:rFonts w:ascii="Times New Roman" w:eastAsia="Calibri" w:hAnsi="Times New Roman" w:cs="Times New Roman"/>
          <w:sz w:val="28"/>
          <w:szCs w:val="28"/>
        </w:rPr>
        <w:t xml:space="preserve"> </w:t>
      </w:r>
      <w:r w:rsidR="0046013E" w:rsidRPr="0046013E">
        <w:rPr>
          <w:rFonts w:ascii="Times New Roman" w:eastAsia="Calibri" w:hAnsi="Times New Roman" w:cs="Times New Roman"/>
          <w:sz w:val="28"/>
          <w:szCs w:val="28"/>
        </w:rPr>
        <w:t>Укомплектован штат водителей со стажем работы и с соответствующей професс</w:t>
      </w:r>
      <w:r w:rsidR="00431A92">
        <w:rPr>
          <w:rFonts w:ascii="Times New Roman" w:eastAsia="Calibri" w:hAnsi="Times New Roman" w:cs="Times New Roman"/>
          <w:sz w:val="28"/>
          <w:szCs w:val="28"/>
        </w:rPr>
        <w:t xml:space="preserve">иональной подготовкой, которые </w:t>
      </w:r>
      <w:r w:rsidR="0046013E" w:rsidRPr="0046013E">
        <w:rPr>
          <w:rFonts w:ascii="Times New Roman" w:eastAsia="Calibri" w:hAnsi="Times New Roman" w:cs="Times New Roman"/>
          <w:sz w:val="28"/>
          <w:szCs w:val="28"/>
        </w:rPr>
        <w:t>прошли обучение на базе Орского технического техникума имени А.И.</w:t>
      </w:r>
      <w:r w:rsidR="00431A92">
        <w:rPr>
          <w:rFonts w:ascii="Times New Roman" w:eastAsia="Calibri" w:hAnsi="Times New Roman" w:cs="Times New Roman"/>
          <w:sz w:val="28"/>
          <w:szCs w:val="28"/>
        </w:rPr>
        <w:t xml:space="preserve"> </w:t>
      </w:r>
      <w:r w:rsidR="0046013E" w:rsidRPr="0046013E">
        <w:rPr>
          <w:rFonts w:ascii="Times New Roman" w:eastAsia="Calibri" w:hAnsi="Times New Roman" w:cs="Times New Roman"/>
          <w:sz w:val="28"/>
          <w:szCs w:val="28"/>
        </w:rPr>
        <w:t>Стеценко по программе «Специалист безопасности дорожного движения». Все автобу</w:t>
      </w:r>
      <w:r w:rsidR="00431A92">
        <w:rPr>
          <w:rFonts w:ascii="Times New Roman" w:eastAsia="Calibri" w:hAnsi="Times New Roman" w:cs="Times New Roman"/>
          <w:sz w:val="28"/>
          <w:szCs w:val="28"/>
        </w:rPr>
        <w:t xml:space="preserve">сы, задействованные на подвозе </w:t>
      </w:r>
      <w:r w:rsidR="0046013E" w:rsidRPr="0046013E">
        <w:rPr>
          <w:rFonts w:ascii="Times New Roman" w:eastAsia="Calibri" w:hAnsi="Times New Roman" w:cs="Times New Roman"/>
          <w:sz w:val="28"/>
          <w:szCs w:val="28"/>
        </w:rPr>
        <w:t xml:space="preserve">учащихся, оборудованы  </w:t>
      </w:r>
      <w:r w:rsidR="00431A92">
        <w:rPr>
          <w:rFonts w:ascii="Times New Roman" w:eastAsia="Calibri" w:hAnsi="Times New Roman" w:cs="Times New Roman"/>
          <w:sz w:val="28"/>
          <w:szCs w:val="28"/>
        </w:rPr>
        <w:t xml:space="preserve"> </w:t>
      </w:r>
      <w:r w:rsidR="0046013E" w:rsidRPr="0046013E">
        <w:rPr>
          <w:rFonts w:ascii="Times New Roman" w:eastAsia="Calibri" w:hAnsi="Times New Roman" w:cs="Times New Roman"/>
          <w:sz w:val="28"/>
          <w:szCs w:val="28"/>
        </w:rPr>
        <w:t>систем</w:t>
      </w:r>
      <w:r w:rsidR="00431A92">
        <w:rPr>
          <w:rFonts w:ascii="Times New Roman" w:eastAsia="Calibri" w:hAnsi="Times New Roman" w:cs="Times New Roman"/>
          <w:sz w:val="28"/>
          <w:szCs w:val="28"/>
        </w:rPr>
        <w:t xml:space="preserve">ой «ГЛОНАСС». Система выведена </w:t>
      </w:r>
      <w:r w:rsidR="0046013E" w:rsidRPr="0046013E">
        <w:rPr>
          <w:rFonts w:ascii="Times New Roman" w:eastAsia="Calibri" w:hAnsi="Times New Roman" w:cs="Times New Roman"/>
          <w:sz w:val="28"/>
          <w:szCs w:val="28"/>
        </w:rPr>
        <w:t xml:space="preserve">на компьютер оператора при отделе образования и на пульт ЕДДС. </w:t>
      </w:r>
      <w:r w:rsidR="00431A92" w:rsidRPr="0046013E">
        <w:rPr>
          <w:rFonts w:ascii="Times New Roman" w:eastAsia="Calibri" w:hAnsi="Times New Roman" w:cs="Times New Roman"/>
          <w:sz w:val="28"/>
          <w:szCs w:val="28"/>
        </w:rPr>
        <w:t>На задействованном</w:t>
      </w:r>
      <w:r w:rsidR="00431A92">
        <w:rPr>
          <w:rFonts w:ascii="Times New Roman" w:eastAsia="Calibri" w:hAnsi="Times New Roman" w:cs="Times New Roman"/>
          <w:sz w:val="28"/>
          <w:szCs w:val="28"/>
        </w:rPr>
        <w:t xml:space="preserve"> </w:t>
      </w:r>
      <w:r w:rsidR="0046013E" w:rsidRPr="0046013E">
        <w:rPr>
          <w:rFonts w:ascii="Times New Roman" w:eastAsia="Calibri" w:hAnsi="Times New Roman" w:cs="Times New Roman"/>
          <w:sz w:val="28"/>
          <w:szCs w:val="28"/>
        </w:rPr>
        <w:t>транспорте   установлены т</w:t>
      </w:r>
      <w:r w:rsidR="00431A92">
        <w:rPr>
          <w:rFonts w:ascii="Times New Roman" w:eastAsia="Calibri" w:hAnsi="Times New Roman" w:cs="Times New Roman"/>
          <w:sz w:val="28"/>
          <w:szCs w:val="28"/>
        </w:rPr>
        <w:t xml:space="preserve">ахографы. Отделом образования, </w:t>
      </w:r>
      <w:r w:rsidR="00431A92" w:rsidRPr="0046013E">
        <w:rPr>
          <w:rFonts w:ascii="Times New Roman" w:eastAsia="Calibri" w:hAnsi="Times New Roman" w:cs="Times New Roman"/>
          <w:sz w:val="28"/>
          <w:szCs w:val="28"/>
        </w:rPr>
        <w:t>школами ведется большая совместная</w:t>
      </w:r>
      <w:r w:rsidR="0046013E" w:rsidRPr="0046013E">
        <w:rPr>
          <w:rFonts w:ascii="Times New Roman" w:eastAsia="Calibri" w:hAnsi="Times New Roman" w:cs="Times New Roman"/>
          <w:sz w:val="28"/>
          <w:szCs w:val="28"/>
        </w:rPr>
        <w:t xml:space="preserve"> </w:t>
      </w:r>
      <w:r w:rsidR="00431A92" w:rsidRPr="0046013E">
        <w:rPr>
          <w:rFonts w:ascii="Times New Roman" w:eastAsia="Calibri" w:hAnsi="Times New Roman" w:cs="Times New Roman"/>
          <w:sz w:val="28"/>
          <w:szCs w:val="28"/>
        </w:rPr>
        <w:t>работа по</w:t>
      </w:r>
      <w:r w:rsidR="0046013E" w:rsidRPr="0046013E">
        <w:rPr>
          <w:rFonts w:ascii="Times New Roman" w:eastAsia="Calibri" w:hAnsi="Times New Roman" w:cs="Times New Roman"/>
          <w:sz w:val="28"/>
          <w:szCs w:val="28"/>
        </w:rPr>
        <w:t xml:space="preserve"> организации </w:t>
      </w:r>
      <w:r w:rsidR="00431A92" w:rsidRPr="0046013E">
        <w:rPr>
          <w:rFonts w:ascii="Times New Roman" w:eastAsia="Calibri" w:hAnsi="Times New Roman" w:cs="Times New Roman"/>
          <w:sz w:val="28"/>
          <w:szCs w:val="28"/>
        </w:rPr>
        <w:t>подвоза с муниципальными</w:t>
      </w:r>
      <w:r w:rsidR="0046013E" w:rsidRPr="0046013E">
        <w:rPr>
          <w:rFonts w:ascii="Times New Roman" w:eastAsia="Calibri" w:hAnsi="Times New Roman" w:cs="Times New Roman"/>
          <w:sz w:val="28"/>
          <w:szCs w:val="28"/>
        </w:rPr>
        <w:t xml:space="preserve"> </w:t>
      </w:r>
      <w:r w:rsidR="00431A92" w:rsidRPr="0046013E">
        <w:rPr>
          <w:rFonts w:ascii="Times New Roman" w:eastAsia="Calibri" w:hAnsi="Times New Roman" w:cs="Times New Roman"/>
          <w:sz w:val="28"/>
          <w:szCs w:val="28"/>
        </w:rPr>
        <w:t>образованиями, ГИБДД, Роспотребнадзором, ГАУЗ</w:t>
      </w:r>
      <w:r w:rsidR="0046013E" w:rsidRPr="0046013E">
        <w:rPr>
          <w:rFonts w:ascii="Times New Roman" w:eastAsia="Calibri" w:hAnsi="Times New Roman" w:cs="Times New Roman"/>
          <w:sz w:val="28"/>
          <w:szCs w:val="28"/>
        </w:rPr>
        <w:t xml:space="preserve"> Новоорская </w:t>
      </w:r>
      <w:r w:rsidR="00431A92" w:rsidRPr="0046013E">
        <w:rPr>
          <w:rFonts w:ascii="Times New Roman" w:eastAsia="Calibri" w:hAnsi="Times New Roman" w:cs="Times New Roman"/>
          <w:sz w:val="28"/>
          <w:szCs w:val="28"/>
        </w:rPr>
        <w:t>ЦРБ, дорожно</w:t>
      </w:r>
      <w:r w:rsidR="0046013E" w:rsidRPr="0046013E">
        <w:rPr>
          <w:rFonts w:ascii="Times New Roman" w:eastAsia="Calibri" w:hAnsi="Times New Roman" w:cs="Times New Roman"/>
          <w:sz w:val="28"/>
          <w:szCs w:val="28"/>
        </w:rPr>
        <w:t xml:space="preserve"> – ремонтными   службами, решаются все вопросы, возникающие при организации подвоза. Во всех учреждениях, имеющих на балансе автотранспортное </w:t>
      </w:r>
      <w:r w:rsidR="00431A92" w:rsidRPr="0046013E">
        <w:rPr>
          <w:rFonts w:ascii="Times New Roman" w:eastAsia="Calibri" w:hAnsi="Times New Roman" w:cs="Times New Roman"/>
          <w:sz w:val="28"/>
          <w:szCs w:val="28"/>
        </w:rPr>
        <w:t>средство,</w:t>
      </w:r>
      <w:r w:rsidR="00431A92">
        <w:rPr>
          <w:rFonts w:ascii="Times New Roman" w:eastAsia="Calibri" w:hAnsi="Times New Roman" w:cs="Times New Roman"/>
          <w:sz w:val="28"/>
          <w:szCs w:val="28"/>
        </w:rPr>
        <w:t xml:space="preserve"> имеются документы: </w:t>
      </w:r>
      <w:r w:rsidR="0046013E" w:rsidRPr="0046013E">
        <w:rPr>
          <w:rFonts w:ascii="Times New Roman" w:eastAsia="Calibri" w:hAnsi="Times New Roman" w:cs="Times New Roman"/>
          <w:sz w:val="28"/>
          <w:szCs w:val="28"/>
        </w:rPr>
        <w:t xml:space="preserve">паспорт безопасности школьных перевозок, договора с родителями, </w:t>
      </w:r>
      <w:r w:rsidR="00431A92">
        <w:rPr>
          <w:rFonts w:ascii="Times New Roman" w:eastAsia="Calibri" w:hAnsi="Times New Roman" w:cs="Times New Roman"/>
          <w:sz w:val="28"/>
          <w:szCs w:val="28"/>
        </w:rPr>
        <w:t>Г</w:t>
      </w:r>
      <w:r w:rsidR="0046013E" w:rsidRPr="0046013E">
        <w:rPr>
          <w:rFonts w:ascii="Times New Roman" w:eastAsia="Calibri" w:hAnsi="Times New Roman" w:cs="Times New Roman"/>
          <w:sz w:val="28"/>
          <w:szCs w:val="28"/>
        </w:rPr>
        <w:t xml:space="preserve">АУЗ Новоорская ЦРБ на прохождение медосмотра и др. </w:t>
      </w:r>
      <w:r w:rsidR="00431A92" w:rsidRPr="0046013E">
        <w:rPr>
          <w:rFonts w:ascii="Times New Roman" w:eastAsia="Calibri" w:hAnsi="Times New Roman" w:cs="Times New Roman"/>
          <w:sz w:val="28"/>
          <w:szCs w:val="28"/>
        </w:rPr>
        <w:t>Составлены схемы</w:t>
      </w:r>
      <w:r w:rsidR="0046013E" w:rsidRPr="0046013E">
        <w:rPr>
          <w:rFonts w:ascii="Times New Roman" w:eastAsia="Calibri" w:hAnsi="Times New Roman" w:cs="Times New Roman"/>
          <w:sz w:val="28"/>
          <w:szCs w:val="28"/>
        </w:rPr>
        <w:t xml:space="preserve"> маршрутов, </w:t>
      </w:r>
      <w:r w:rsidR="00431A92" w:rsidRPr="0046013E">
        <w:rPr>
          <w:rFonts w:ascii="Times New Roman" w:eastAsia="Calibri" w:hAnsi="Times New Roman" w:cs="Times New Roman"/>
          <w:sz w:val="28"/>
          <w:szCs w:val="28"/>
        </w:rPr>
        <w:t>описание маршрутов</w:t>
      </w:r>
      <w:r w:rsidR="0046013E" w:rsidRPr="0046013E">
        <w:rPr>
          <w:rFonts w:ascii="Times New Roman" w:eastAsia="Calibri" w:hAnsi="Times New Roman" w:cs="Times New Roman"/>
          <w:sz w:val="28"/>
          <w:szCs w:val="28"/>
        </w:rPr>
        <w:t xml:space="preserve">, изданы   </w:t>
      </w:r>
      <w:r w:rsidR="00431A92" w:rsidRPr="0046013E">
        <w:rPr>
          <w:rFonts w:ascii="Times New Roman" w:eastAsia="Calibri" w:hAnsi="Times New Roman" w:cs="Times New Roman"/>
          <w:sz w:val="28"/>
          <w:szCs w:val="28"/>
        </w:rPr>
        <w:t>приказы, проведены</w:t>
      </w:r>
      <w:r w:rsidR="0046013E" w:rsidRPr="0046013E">
        <w:rPr>
          <w:rFonts w:ascii="Times New Roman" w:eastAsia="Calibri" w:hAnsi="Times New Roman" w:cs="Times New Roman"/>
          <w:sz w:val="28"/>
          <w:szCs w:val="28"/>
        </w:rPr>
        <w:t xml:space="preserve"> </w:t>
      </w:r>
      <w:r w:rsidR="00431A92" w:rsidRPr="0046013E">
        <w:rPr>
          <w:rFonts w:ascii="Times New Roman" w:eastAsia="Calibri" w:hAnsi="Times New Roman" w:cs="Times New Roman"/>
          <w:sz w:val="28"/>
          <w:szCs w:val="28"/>
        </w:rPr>
        <w:t>необходимые инструктажи</w:t>
      </w:r>
      <w:r w:rsidR="0046013E" w:rsidRPr="0046013E">
        <w:rPr>
          <w:rFonts w:ascii="Times New Roman" w:eastAsia="Calibri" w:hAnsi="Times New Roman" w:cs="Times New Roman"/>
          <w:sz w:val="28"/>
          <w:szCs w:val="28"/>
        </w:rPr>
        <w:t xml:space="preserve"> с разными категориями - водителями, сопровождающими, учащимися.</w:t>
      </w:r>
    </w:p>
    <w:p w14:paraId="5EC7BFCC" w14:textId="77777777" w:rsidR="0046013E" w:rsidRPr="0046013E" w:rsidRDefault="0046013E" w:rsidP="0046013E">
      <w:pPr>
        <w:spacing w:after="0"/>
        <w:ind w:firstLine="709"/>
        <w:jc w:val="both"/>
        <w:rPr>
          <w:rFonts w:ascii="Times New Roman" w:eastAsia="Calibri" w:hAnsi="Times New Roman" w:cs="Times New Roman"/>
          <w:sz w:val="28"/>
          <w:szCs w:val="28"/>
        </w:rPr>
      </w:pPr>
      <w:r w:rsidRPr="0046013E">
        <w:rPr>
          <w:rFonts w:ascii="Times New Roman" w:eastAsia="Calibri" w:hAnsi="Times New Roman" w:cs="Times New Roman"/>
          <w:sz w:val="28"/>
          <w:szCs w:val="28"/>
        </w:rPr>
        <w:t xml:space="preserve">Ежегодно Отдел образования совместно с сотрудниками ГИБДД, специалистами Орского дорожного </w:t>
      </w:r>
      <w:r w:rsidR="00431A92" w:rsidRPr="0046013E">
        <w:rPr>
          <w:rFonts w:ascii="Times New Roman" w:eastAsia="Calibri" w:hAnsi="Times New Roman" w:cs="Times New Roman"/>
          <w:sz w:val="28"/>
          <w:szCs w:val="28"/>
        </w:rPr>
        <w:t>управления проводят</w:t>
      </w:r>
      <w:r w:rsidRPr="0046013E">
        <w:rPr>
          <w:rFonts w:ascii="Times New Roman" w:eastAsia="Calibri" w:hAnsi="Times New Roman" w:cs="Times New Roman"/>
          <w:sz w:val="28"/>
          <w:szCs w:val="28"/>
        </w:rPr>
        <w:t xml:space="preserve"> обследование состояния автодорог на выявление опасных участков, пунктов посадки и высадки детей. Ежегодно заключаются договора на </w:t>
      </w:r>
      <w:r w:rsidR="00431A92" w:rsidRPr="0046013E">
        <w:rPr>
          <w:rFonts w:ascii="Times New Roman" w:eastAsia="Calibri" w:hAnsi="Times New Roman" w:cs="Times New Roman"/>
          <w:sz w:val="28"/>
          <w:szCs w:val="28"/>
        </w:rPr>
        <w:t>прохождение медицинского пред рейсового</w:t>
      </w:r>
      <w:r w:rsidRPr="0046013E">
        <w:rPr>
          <w:rFonts w:ascii="Times New Roman" w:eastAsia="Calibri" w:hAnsi="Times New Roman" w:cs="Times New Roman"/>
          <w:sz w:val="28"/>
          <w:szCs w:val="28"/>
        </w:rPr>
        <w:t xml:space="preserve"> и послерейсового осмотра водителей, проведения </w:t>
      </w:r>
      <w:r w:rsidR="00431A92" w:rsidRPr="0046013E">
        <w:rPr>
          <w:rFonts w:ascii="Times New Roman" w:eastAsia="Calibri" w:hAnsi="Times New Roman" w:cs="Times New Roman"/>
          <w:sz w:val="28"/>
          <w:szCs w:val="28"/>
        </w:rPr>
        <w:t>регулярного технического</w:t>
      </w:r>
      <w:r w:rsidRPr="0046013E">
        <w:rPr>
          <w:rFonts w:ascii="Times New Roman" w:eastAsia="Calibri" w:hAnsi="Times New Roman" w:cs="Times New Roman"/>
          <w:sz w:val="28"/>
          <w:szCs w:val="28"/>
        </w:rPr>
        <w:t xml:space="preserve"> обслуживания </w:t>
      </w:r>
      <w:r w:rsidR="00431A92" w:rsidRPr="0046013E">
        <w:rPr>
          <w:rFonts w:ascii="Times New Roman" w:eastAsia="Calibri" w:hAnsi="Times New Roman" w:cs="Times New Roman"/>
          <w:sz w:val="28"/>
          <w:szCs w:val="28"/>
        </w:rPr>
        <w:t>и технического</w:t>
      </w:r>
      <w:r w:rsidRPr="0046013E">
        <w:rPr>
          <w:rFonts w:ascii="Times New Roman" w:eastAsia="Calibri" w:hAnsi="Times New Roman" w:cs="Times New Roman"/>
          <w:sz w:val="28"/>
          <w:szCs w:val="28"/>
        </w:rPr>
        <w:t xml:space="preserve"> </w:t>
      </w:r>
      <w:r w:rsidR="00431A92" w:rsidRPr="0046013E">
        <w:rPr>
          <w:rFonts w:ascii="Times New Roman" w:eastAsia="Calibri" w:hAnsi="Times New Roman" w:cs="Times New Roman"/>
          <w:sz w:val="28"/>
          <w:szCs w:val="28"/>
        </w:rPr>
        <w:t>осмотра автотранспорта</w:t>
      </w:r>
      <w:r w:rsidRPr="0046013E">
        <w:rPr>
          <w:rFonts w:ascii="Times New Roman" w:eastAsia="Calibri" w:hAnsi="Times New Roman" w:cs="Times New Roman"/>
          <w:sz w:val="28"/>
          <w:szCs w:val="28"/>
        </w:rPr>
        <w:t>.</w:t>
      </w:r>
    </w:p>
    <w:p w14:paraId="3015D385" w14:textId="77777777" w:rsidR="00F9713F" w:rsidRPr="001B79F8" w:rsidRDefault="0046013E" w:rsidP="001B79F8">
      <w:pPr>
        <w:spacing w:after="0"/>
        <w:ind w:firstLine="709"/>
        <w:jc w:val="both"/>
        <w:rPr>
          <w:rFonts w:ascii="Times New Roman" w:eastAsia="Calibri" w:hAnsi="Times New Roman" w:cs="Times New Roman"/>
          <w:sz w:val="28"/>
          <w:szCs w:val="28"/>
        </w:rPr>
      </w:pPr>
      <w:r w:rsidRPr="0046013E">
        <w:rPr>
          <w:rFonts w:ascii="Times New Roman" w:eastAsia="Calibri" w:hAnsi="Times New Roman" w:cs="Times New Roman"/>
          <w:sz w:val="28"/>
          <w:szCs w:val="28"/>
        </w:rPr>
        <w:t xml:space="preserve">В </w:t>
      </w:r>
      <w:r w:rsidR="00431A92" w:rsidRPr="0046013E">
        <w:rPr>
          <w:rFonts w:ascii="Times New Roman" w:eastAsia="Calibri" w:hAnsi="Times New Roman" w:cs="Times New Roman"/>
          <w:sz w:val="28"/>
          <w:szCs w:val="28"/>
        </w:rPr>
        <w:t>целях безопасности проводятся</w:t>
      </w:r>
      <w:r w:rsidRPr="0046013E">
        <w:rPr>
          <w:rFonts w:ascii="Times New Roman" w:eastAsia="Calibri" w:hAnsi="Times New Roman" w:cs="Times New Roman"/>
          <w:sz w:val="28"/>
          <w:szCs w:val="28"/>
        </w:rPr>
        <w:t xml:space="preserve"> тренировочные занятия по    эвакуации   из      </w:t>
      </w:r>
      <w:r w:rsidR="00431A92" w:rsidRPr="0046013E">
        <w:rPr>
          <w:rFonts w:ascii="Times New Roman" w:eastAsia="Calibri" w:hAnsi="Times New Roman" w:cs="Times New Roman"/>
          <w:sz w:val="28"/>
          <w:szCs w:val="28"/>
        </w:rPr>
        <w:t>автобуса на случай нештатных</w:t>
      </w:r>
      <w:r w:rsidRPr="0046013E">
        <w:rPr>
          <w:rFonts w:ascii="Times New Roman" w:eastAsia="Calibri" w:hAnsi="Times New Roman" w:cs="Times New Roman"/>
          <w:sz w:val="28"/>
          <w:szCs w:val="28"/>
        </w:rPr>
        <w:t xml:space="preserve">   ситуаций.</w:t>
      </w:r>
    </w:p>
    <w:p w14:paraId="50606A0F" w14:textId="77777777" w:rsidR="0044594A" w:rsidRPr="0044594A" w:rsidRDefault="0044594A" w:rsidP="000D5349">
      <w:pPr>
        <w:spacing w:after="0"/>
        <w:ind w:firstLine="567"/>
        <w:jc w:val="both"/>
        <w:rPr>
          <w:rFonts w:ascii="Times New Roman" w:eastAsia="Calibri" w:hAnsi="Times New Roman" w:cs="Times New Roman"/>
          <w:b/>
          <w:sz w:val="28"/>
          <w:szCs w:val="28"/>
          <w:lang w:eastAsia="ru-RU"/>
        </w:rPr>
      </w:pPr>
      <w:r w:rsidRPr="0044594A">
        <w:rPr>
          <w:rFonts w:ascii="Times New Roman" w:hAnsi="Times New Roman" w:cs="Times New Roman"/>
          <w:b/>
          <w:sz w:val="28"/>
          <w:szCs w:val="28"/>
        </w:rPr>
        <w:t>Летняя оздоровительная кампания</w:t>
      </w:r>
      <w:r>
        <w:rPr>
          <w:rFonts w:ascii="Times New Roman" w:hAnsi="Times New Roman" w:cs="Times New Roman"/>
          <w:b/>
          <w:sz w:val="28"/>
          <w:szCs w:val="28"/>
        </w:rPr>
        <w:t>.</w:t>
      </w:r>
    </w:p>
    <w:p w14:paraId="1DD1AC00" w14:textId="77777777" w:rsidR="003C561E" w:rsidRPr="003C561E" w:rsidRDefault="003C561E" w:rsidP="003C561E">
      <w:pPr>
        <w:ind w:firstLine="567"/>
        <w:jc w:val="both"/>
        <w:rPr>
          <w:rFonts w:ascii="Times New Roman" w:hAnsi="Times New Roman" w:cs="Times New Roman"/>
          <w:sz w:val="28"/>
          <w:szCs w:val="28"/>
        </w:rPr>
      </w:pPr>
      <w:r w:rsidRPr="003C561E">
        <w:rPr>
          <w:rFonts w:ascii="Times New Roman" w:hAnsi="Times New Roman" w:cs="Times New Roman"/>
          <w:sz w:val="28"/>
          <w:szCs w:val="28"/>
        </w:rPr>
        <w:t xml:space="preserve">В период летней оздоровительной кампании 2021 года на территории района действовало: 28 лагерей дневного пребывания, организованных на базе школ и в организациях дополнительного образования, в которых </w:t>
      </w:r>
      <w:r w:rsidRPr="003C561E">
        <w:rPr>
          <w:rFonts w:ascii="Times New Roman" w:hAnsi="Times New Roman" w:cs="Times New Roman"/>
          <w:sz w:val="28"/>
          <w:szCs w:val="28"/>
        </w:rPr>
        <w:lastRenderedPageBreak/>
        <w:t>отдохнули 1571 школьников. Загородный лагерь «Мечта» принял 178 детей из Новоорского и соседних районов. 94 ребенка отдохнули в СОЛ «Лукоморье». 23 ребенка нашего района отдохнул в ДОЛ «Дружба» г.Орск, 1 ребенок – в ДОЛ «Горняк» г.Гай.</w:t>
      </w:r>
    </w:p>
    <w:p w14:paraId="0FC03AB8" w14:textId="77777777" w:rsidR="003C561E" w:rsidRPr="003C561E" w:rsidRDefault="003C561E" w:rsidP="003C561E">
      <w:pPr>
        <w:ind w:firstLine="567"/>
        <w:jc w:val="both"/>
        <w:rPr>
          <w:rFonts w:ascii="Times New Roman" w:hAnsi="Times New Roman" w:cs="Times New Roman"/>
          <w:sz w:val="28"/>
          <w:szCs w:val="28"/>
        </w:rPr>
      </w:pPr>
      <w:r w:rsidRPr="003C561E">
        <w:rPr>
          <w:rFonts w:ascii="Times New Roman" w:hAnsi="Times New Roman" w:cs="Times New Roman"/>
          <w:sz w:val="28"/>
          <w:szCs w:val="28"/>
        </w:rPr>
        <w:t xml:space="preserve">Отдыхом и оздоровлением </w:t>
      </w:r>
      <w:r>
        <w:rPr>
          <w:rFonts w:ascii="Times New Roman" w:hAnsi="Times New Roman" w:cs="Times New Roman"/>
          <w:sz w:val="28"/>
          <w:szCs w:val="28"/>
        </w:rPr>
        <w:t xml:space="preserve">было </w:t>
      </w:r>
      <w:r w:rsidRPr="003C561E">
        <w:rPr>
          <w:rFonts w:ascii="Times New Roman" w:hAnsi="Times New Roman" w:cs="Times New Roman"/>
          <w:sz w:val="28"/>
          <w:szCs w:val="28"/>
        </w:rPr>
        <w:t>охвачено:</w:t>
      </w:r>
    </w:p>
    <w:p w14:paraId="5C995998" w14:textId="77777777" w:rsidR="003C561E" w:rsidRPr="003C561E" w:rsidRDefault="003C561E" w:rsidP="003C561E">
      <w:pPr>
        <w:ind w:firstLine="567"/>
        <w:jc w:val="both"/>
        <w:rPr>
          <w:rFonts w:ascii="Times New Roman" w:hAnsi="Times New Roman" w:cs="Times New Roman"/>
          <w:sz w:val="28"/>
          <w:szCs w:val="28"/>
        </w:rPr>
      </w:pPr>
      <w:r w:rsidRPr="003C561E">
        <w:rPr>
          <w:rFonts w:ascii="Times New Roman" w:hAnsi="Times New Roman" w:cs="Times New Roman"/>
          <w:sz w:val="28"/>
          <w:szCs w:val="28"/>
        </w:rPr>
        <w:t>15 несовершеннолетних, состоящих на различных видах учета в органах и учреждениях системы профилактики</w:t>
      </w:r>
      <w:r>
        <w:rPr>
          <w:rFonts w:ascii="Times New Roman" w:hAnsi="Times New Roman" w:cs="Times New Roman"/>
          <w:sz w:val="28"/>
          <w:szCs w:val="28"/>
        </w:rPr>
        <w:t>,</w:t>
      </w:r>
      <w:r w:rsidRPr="003C561E">
        <w:rPr>
          <w:rFonts w:ascii="Times New Roman" w:hAnsi="Times New Roman" w:cs="Times New Roman"/>
          <w:sz w:val="28"/>
          <w:szCs w:val="28"/>
        </w:rPr>
        <w:t xml:space="preserve"> (4-ДОЛ, 11 ЛДП);</w:t>
      </w:r>
    </w:p>
    <w:p w14:paraId="020EF144" w14:textId="77777777" w:rsidR="003C561E" w:rsidRPr="003C561E" w:rsidRDefault="003C561E" w:rsidP="003C561E">
      <w:pPr>
        <w:ind w:firstLine="567"/>
        <w:jc w:val="both"/>
        <w:rPr>
          <w:rFonts w:ascii="Times New Roman" w:hAnsi="Times New Roman" w:cs="Times New Roman"/>
          <w:sz w:val="28"/>
          <w:szCs w:val="28"/>
        </w:rPr>
      </w:pPr>
      <w:r w:rsidRPr="003C561E">
        <w:rPr>
          <w:rFonts w:ascii="Times New Roman" w:hAnsi="Times New Roman" w:cs="Times New Roman"/>
          <w:sz w:val="28"/>
          <w:szCs w:val="28"/>
        </w:rPr>
        <w:t>1325 детей, находящихся в трудной жизненной ситуации (131-ДОЛ, 1173-ЛДП, 21-СОЛ).</w:t>
      </w:r>
    </w:p>
    <w:p w14:paraId="124A7767" w14:textId="77777777" w:rsidR="003C561E" w:rsidRPr="003C561E" w:rsidRDefault="003C561E" w:rsidP="003C561E">
      <w:pPr>
        <w:ind w:firstLine="567"/>
        <w:jc w:val="both"/>
        <w:rPr>
          <w:rFonts w:ascii="Times New Roman" w:hAnsi="Times New Roman" w:cs="Times New Roman"/>
          <w:sz w:val="28"/>
          <w:szCs w:val="28"/>
        </w:rPr>
      </w:pPr>
      <w:r w:rsidRPr="003C561E">
        <w:rPr>
          <w:rFonts w:ascii="Times New Roman" w:hAnsi="Times New Roman" w:cs="Times New Roman"/>
          <w:sz w:val="28"/>
          <w:szCs w:val="28"/>
        </w:rPr>
        <w:t>131 дет</w:t>
      </w:r>
      <w:r>
        <w:rPr>
          <w:rFonts w:ascii="Times New Roman" w:hAnsi="Times New Roman" w:cs="Times New Roman"/>
          <w:sz w:val="28"/>
          <w:szCs w:val="28"/>
        </w:rPr>
        <w:t>ей-сирот</w:t>
      </w:r>
      <w:r w:rsidRPr="003C561E">
        <w:rPr>
          <w:rFonts w:ascii="Times New Roman" w:hAnsi="Times New Roman" w:cs="Times New Roman"/>
          <w:sz w:val="28"/>
          <w:szCs w:val="28"/>
        </w:rPr>
        <w:t>, дети, оставши</w:t>
      </w:r>
      <w:r>
        <w:rPr>
          <w:rFonts w:ascii="Times New Roman" w:hAnsi="Times New Roman" w:cs="Times New Roman"/>
          <w:sz w:val="28"/>
          <w:szCs w:val="28"/>
        </w:rPr>
        <w:t>х</w:t>
      </w:r>
      <w:r w:rsidRPr="003C561E">
        <w:rPr>
          <w:rFonts w:ascii="Times New Roman" w:hAnsi="Times New Roman" w:cs="Times New Roman"/>
          <w:sz w:val="28"/>
          <w:szCs w:val="28"/>
        </w:rPr>
        <w:t>ся без попечения родителей;</w:t>
      </w:r>
    </w:p>
    <w:p w14:paraId="4DD358A7" w14:textId="77777777" w:rsidR="003C561E" w:rsidRPr="003C561E" w:rsidRDefault="003C561E" w:rsidP="003C561E">
      <w:pPr>
        <w:ind w:firstLine="567"/>
        <w:jc w:val="both"/>
        <w:rPr>
          <w:rFonts w:ascii="Times New Roman" w:hAnsi="Times New Roman" w:cs="Times New Roman"/>
          <w:sz w:val="28"/>
          <w:szCs w:val="28"/>
        </w:rPr>
      </w:pPr>
      <w:r w:rsidRPr="003C561E">
        <w:rPr>
          <w:rFonts w:ascii="Times New Roman" w:hAnsi="Times New Roman" w:cs="Times New Roman"/>
          <w:sz w:val="28"/>
          <w:szCs w:val="28"/>
        </w:rPr>
        <w:t>Также в период летней оздоровительной кампании 2021 года 10 учащихся МАОУ «СОШ №1 п.Энергетик приняли участие в региональном этапе Всероссийского фестиваля краеведческих объединений «Оренбургский край – земля родная!», 4 учащихся МАОУ «СОШ №4 п.</w:t>
      </w:r>
      <w:r w:rsidR="009B0FD7">
        <w:rPr>
          <w:rFonts w:ascii="Times New Roman" w:hAnsi="Times New Roman" w:cs="Times New Roman"/>
          <w:sz w:val="28"/>
          <w:szCs w:val="28"/>
        </w:rPr>
        <w:t xml:space="preserve"> </w:t>
      </w:r>
      <w:r w:rsidRPr="003C561E">
        <w:rPr>
          <w:rFonts w:ascii="Times New Roman" w:hAnsi="Times New Roman" w:cs="Times New Roman"/>
          <w:sz w:val="28"/>
          <w:szCs w:val="28"/>
        </w:rPr>
        <w:t xml:space="preserve">Новоорск» </w:t>
      </w:r>
      <w:r w:rsidR="009B0FD7">
        <w:rPr>
          <w:rFonts w:ascii="Times New Roman" w:hAnsi="Times New Roman" w:cs="Times New Roman"/>
          <w:sz w:val="28"/>
          <w:szCs w:val="28"/>
        </w:rPr>
        <w:t>-</w:t>
      </w:r>
      <w:r w:rsidRPr="003C561E">
        <w:rPr>
          <w:rFonts w:ascii="Times New Roman" w:hAnsi="Times New Roman" w:cs="Times New Roman"/>
          <w:sz w:val="28"/>
          <w:szCs w:val="28"/>
        </w:rPr>
        <w:t xml:space="preserve">в областной профильной смене Юных инспекторов движения «Безопасное лето», 15 воспитанников МБУ ДО «ДЮСШ Новоорского района» </w:t>
      </w:r>
      <w:r w:rsidR="009B0FD7">
        <w:rPr>
          <w:rFonts w:ascii="Times New Roman" w:hAnsi="Times New Roman" w:cs="Times New Roman"/>
          <w:sz w:val="28"/>
          <w:szCs w:val="28"/>
        </w:rPr>
        <w:t>-</w:t>
      </w:r>
      <w:r w:rsidRPr="003C561E">
        <w:rPr>
          <w:rFonts w:ascii="Times New Roman" w:hAnsi="Times New Roman" w:cs="Times New Roman"/>
          <w:sz w:val="28"/>
          <w:szCs w:val="28"/>
        </w:rPr>
        <w:t xml:space="preserve"> в областной профильной смене для одаренных спортсменов на базе ДОЛ «Солнечная горка» г.Гая.</w:t>
      </w:r>
      <w:r>
        <w:rPr>
          <w:rFonts w:ascii="Times New Roman" w:hAnsi="Times New Roman" w:cs="Times New Roman"/>
          <w:sz w:val="28"/>
          <w:szCs w:val="28"/>
        </w:rPr>
        <w:t xml:space="preserve">, 1 обучающийся </w:t>
      </w:r>
      <w:r w:rsidR="009B0FD7">
        <w:rPr>
          <w:rFonts w:ascii="Times New Roman" w:hAnsi="Times New Roman" w:cs="Times New Roman"/>
          <w:sz w:val="28"/>
          <w:szCs w:val="28"/>
        </w:rPr>
        <w:t>СОШ №2 п. Новоорск – в областной профильной смене очно-заочной школы Академия юных талантов «Созвездие».</w:t>
      </w:r>
    </w:p>
    <w:p w14:paraId="3FFCCBEB" w14:textId="77777777" w:rsidR="003C561E" w:rsidRPr="003C561E" w:rsidRDefault="003C561E" w:rsidP="003C561E">
      <w:pPr>
        <w:ind w:firstLine="567"/>
        <w:jc w:val="both"/>
        <w:rPr>
          <w:rFonts w:ascii="Times New Roman" w:hAnsi="Times New Roman" w:cs="Times New Roman"/>
          <w:sz w:val="28"/>
          <w:szCs w:val="28"/>
        </w:rPr>
      </w:pPr>
      <w:r w:rsidRPr="003C561E">
        <w:rPr>
          <w:rFonts w:ascii="Times New Roman" w:hAnsi="Times New Roman" w:cs="Times New Roman"/>
          <w:sz w:val="28"/>
          <w:szCs w:val="28"/>
        </w:rPr>
        <w:t>Общий объем субвенции, выделенный на отдых детей в каникулярное время в 2021г. – 7 710 900 руб. Освоено 4 807 773,88руб. Остаток - 2 903 126,12 руб.</w:t>
      </w:r>
    </w:p>
    <w:p w14:paraId="6027DAA0" w14:textId="77777777" w:rsidR="0044594A" w:rsidRPr="000015E1" w:rsidRDefault="003C561E" w:rsidP="000015E1">
      <w:pPr>
        <w:ind w:firstLine="567"/>
        <w:jc w:val="both"/>
        <w:rPr>
          <w:rFonts w:ascii="Times New Roman" w:hAnsi="Times New Roman" w:cs="Times New Roman"/>
          <w:sz w:val="28"/>
          <w:szCs w:val="28"/>
          <w:highlight w:val="yellow"/>
        </w:rPr>
      </w:pPr>
      <w:r w:rsidRPr="003C561E">
        <w:rPr>
          <w:rFonts w:ascii="Times New Roman" w:hAnsi="Times New Roman" w:cs="Times New Roman"/>
          <w:sz w:val="28"/>
          <w:szCs w:val="28"/>
        </w:rPr>
        <w:t>На софинансирование (школы и ЦЗН) временного трудоустройства несовершеннолетних в период летних каникул выделено – 400 282 руб. для 48 подростков.</w:t>
      </w:r>
    </w:p>
    <w:p w14:paraId="73FB074F" w14:textId="77777777" w:rsidR="00181B67" w:rsidRDefault="00181B67" w:rsidP="0044594A">
      <w:pPr>
        <w:ind w:firstLine="567"/>
        <w:jc w:val="both"/>
        <w:rPr>
          <w:rFonts w:ascii="Times New Roman" w:hAnsi="Times New Roman" w:cs="Times New Roman"/>
          <w:b/>
          <w:sz w:val="28"/>
          <w:szCs w:val="28"/>
        </w:rPr>
      </w:pPr>
      <w:r w:rsidRPr="00181B67">
        <w:rPr>
          <w:rFonts w:ascii="Times New Roman" w:hAnsi="Times New Roman" w:cs="Times New Roman"/>
          <w:b/>
          <w:sz w:val="28"/>
          <w:szCs w:val="28"/>
        </w:rPr>
        <w:t xml:space="preserve">Работа с </w:t>
      </w:r>
      <w:r>
        <w:rPr>
          <w:rFonts w:ascii="Times New Roman" w:hAnsi="Times New Roman" w:cs="Times New Roman"/>
          <w:b/>
          <w:sz w:val="28"/>
          <w:szCs w:val="28"/>
        </w:rPr>
        <w:t xml:space="preserve">педагогическими </w:t>
      </w:r>
      <w:r w:rsidRPr="00181B67">
        <w:rPr>
          <w:rFonts w:ascii="Times New Roman" w:hAnsi="Times New Roman" w:cs="Times New Roman"/>
          <w:b/>
          <w:sz w:val="28"/>
          <w:szCs w:val="28"/>
        </w:rPr>
        <w:t>кадрами.</w:t>
      </w:r>
    </w:p>
    <w:p w14:paraId="00546414" w14:textId="77777777" w:rsidR="003C561E" w:rsidRPr="003C561E" w:rsidRDefault="003C561E" w:rsidP="003C561E">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C561E">
        <w:rPr>
          <w:rFonts w:ascii="Times New Roman" w:eastAsia="Times New Roman" w:hAnsi="Times New Roman" w:cs="Times New Roman"/>
          <w:sz w:val="28"/>
          <w:szCs w:val="28"/>
        </w:rPr>
        <w:t xml:space="preserve">    Кадровое обеспечение образовательного процесса является ключевым в деятельности управления образования.</w:t>
      </w:r>
    </w:p>
    <w:p w14:paraId="409008D7" w14:textId="77777777" w:rsidR="003C561E" w:rsidRPr="003C561E" w:rsidRDefault="003C561E" w:rsidP="003C561E">
      <w:pPr>
        <w:spacing w:after="0" w:line="240" w:lineRule="auto"/>
        <w:ind w:firstLine="708"/>
        <w:jc w:val="both"/>
        <w:rPr>
          <w:rFonts w:ascii="Times New Roman" w:eastAsia="Times New Roman" w:hAnsi="Times New Roman" w:cs="Times New Roman"/>
          <w:sz w:val="28"/>
          <w:szCs w:val="28"/>
        </w:rPr>
      </w:pPr>
      <w:r w:rsidRPr="003C561E">
        <w:rPr>
          <w:rFonts w:ascii="Times New Roman" w:eastAsia="Times New Roman" w:hAnsi="Times New Roman" w:cs="Times New Roman"/>
          <w:sz w:val="28"/>
          <w:szCs w:val="28"/>
        </w:rPr>
        <w:t xml:space="preserve">    По состоянию на 01.09.2021 года в ОО района -  520 педагогических и руководящих работника. Из них в:</w:t>
      </w:r>
    </w:p>
    <w:p w14:paraId="70AFF513" w14:textId="77777777" w:rsidR="003C561E" w:rsidRPr="003C561E" w:rsidRDefault="003C561E" w:rsidP="003C561E">
      <w:pPr>
        <w:spacing w:after="0" w:line="240" w:lineRule="auto"/>
        <w:ind w:firstLine="708"/>
        <w:jc w:val="both"/>
        <w:rPr>
          <w:rFonts w:ascii="Times New Roman" w:eastAsia="Times New Roman" w:hAnsi="Times New Roman" w:cs="Times New Roman"/>
          <w:sz w:val="28"/>
          <w:szCs w:val="28"/>
        </w:rPr>
      </w:pPr>
      <w:r w:rsidRPr="003C561E">
        <w:rPr>
          <w:rFonts w:ascii="Times New Roman" w:eastAsia="Times New Roman" w:hAnsi="Times New Roman" w:cs="Times New Roman"/>
          <w:sz w:val="28"/>
          <w:szCs w:val="28"/>
        </w:rPr>
        <w:t>- общеобразовательных орг</w:t>
      </w:r>
      <w:r>
        <w:rPr>
          <w:rFonts w:ascii="Times New Roman" w:eastAsia="Times New Roman" w:hAnsi="Times New Roman" w:cs="Times New Roman"/>
          <w:sz w:val="28"/>
          <w:szCs w:val="28"/>
        </w:rPr>
        <w:t xml:space="preserve">анизациях: 5 воспитателей ГПД, </w:t>
      </w:r>
      <w:r w:rsidRPr="003C561E">
        <w:rPr>
          <w:rFonts w:ascii="Times New Roman" w:eastAsia="Times New Roman" w:hAnsi="Times New Roman" w:cs="Times New Roman"/>
          <w:sz w:val="28"/>
          <w:szCs w:val="28"/>
        </w:rPr>
        <w:t xml:space="preserve">9 социальных педагогов, 14 педагогов-психологов, 5 старших вожатых, 10 преподавателей-организаторов ОБЖ, 260 учителей, 14 руководителей  и 24 заместителя руководителя;  </w:t>
      </w:r>
    </w:p>
    <w:p w14:paraId="2959C161" w14:textId="77777777" w:rsidR="003C561E" w:rsidRPr="003C561E" w:rsidRDefault="003C561E" w:rsidP="003C561E">
      <w:pPr>
        <w:spacing w:after="0" w:line="240" w:lineRule="auto"/>
        <w:ind w:firstLine="708"/>
        <w:jc w:val="both"/>
        <w:rPr>
          <w:rFonts w:ascii="Times New Roman" w:eastAsia="Times New Roman" w:hAnsi="Times New Roman" w:cs="Times New Roman"/>
          <w:sz w:val="28"/>
          <w:szCs w:val="28"/>
        </w:rPr>
      </w:pPr>
      <w:r w:rsidRPr="003C561E">
        <w:rPr>
          <w:rFonts w:ascii="Times New Roman" w:eastAsia="Times New Roman" w:hAnsi="Times New Roman" w:cs="Times New Roman"/>
          <w:sz w:val="28"/>
          <w:szCs w:val="28"/>
        </w:rPr>
        <w:lastRenderedPageBreak/>
        <w:t xml:space="preserve">- организациях дополнительного образования: 19 педагогов, 2 руководителя, 2 заместителя руководителя; </w:t>
      </w:r>
    </w:p>
    <w:p w14:paraId="735C7A3B" w14:textId="77777777" w:rsidR="003C561E" w:rsidRPr="003C561E" w:rsidRDefault="003C561E" w:rsidP="003C561E">
      <w:pPr>
        <w:spacing w:after="0" w:line="240" w:lineRule="auto"/>
        <w:ind w:firstLine="708"/>
        <w:jc w:val="both"/>
        <w:rPr>
          <w:rFonts w:ascii="Times New Roman" w:eastAsia="Times New Roman" w:hAnsi="Times New Roman" w:cs="Times New Roman"/>
          <w:sz w:val="28"/>
          <w:szCs w:val="28"/>
        </w:rPr>
      </w:pPr>
      <w:r w:rsidRPr="003C561E">
        <w:rPr>
          <w:rFonts w:ascii="Times New Roman" w:eastAsia="Times New Roman" w:hAnsi="Times New Roman" w:cs="Times New Roman"/>
          <w:sz w:val="28"/>
          <w:szCs w:val="28"/>
        </w:rPr>
        <w:t>- дошкольных об</w:t>
      </w:r>
      <w:r>
        <w:rPr>
          <w:rFonts w:ascii="Times New Roman" w:eastAsia="Times New Roman" w:hAnsi="Times New Roman" w:cs="Times New Roman"/>
          <w:sz w:val="28"/>
          <w:szCs w:val="28"/>
        </w:rPr>
        <w:t xml:space="preserve">разовательных организациях: 17 </w:t>
      </w:r>
      <w:r w:rsidRPr="003C561E">
        <w:rPr>
          <w:rFonts w:ascii="Times New Roman" w:eastAsia="Times New Roman" w:hAnsi="Times New Roman" w:cs="Times New Roman"/>
          <w:sz w:val="28"/>
          <w:szCs w:val="28"/>
        </w:rPr>
        <w:t>заведующих, 144  педагога: 106 воспитателей, 10 старших воспитателей, 10 музыкальных руководителей, 7 логопедов, 5 педагогов-психологов,  6 инструкторов  по физической культуре.</w:t>
      </w:r>
    </w:p>
    <w:p w14:paraId="3DCA1B06" w14:textId="77777777" w:rsidR="003C561E" w:rsidRPr="003C561E" w:rsidRDefault="003C561E" w:rsidP="003C561E">
      <w:pPr>
        <w:spacing w:after="0" w:line="240" w:lineRule="auto"/>
        <w:ind w:firstLine="708"/>
        <w:jc w:val="both"/>
        <w:rPr>
          <w:rFonts w:ascii="Times New Roman" w:eastAsia="Times New Roman" w:hAnsi="Times New Roman" w:cs="Times New Roman"/>
          <w:sz w:val="28"/>
          <w:szCs w:val="28"/>
        </w:rPr>
      </w:pPr>
      <w:r w:rsidRPr="003C561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Из общей численности учителей </w:t>
      </w:r>
      <w:r w:rsidRPr="003C561E">
        <w:rPr>
          <w:rFonts w:ascii="Times New Roman" w:eastAsia="Times New Roman" w:hAnsi="Times New Roman" w:cs="Times New Roman"/>
          <w:sz w:val="28"/>
          <w:szCs w:val="28"/>
        </w:rPr>
        <w:t>(260 чел.) стаж педагогической работы имеют:</w:t>
      </w:r>
    </w:p>
    <w:p w14:paraId="0D7B9D1C" w14:textId="77777777" w:rsidR="003C561E" w:rsidRPr="003C561E" w:rsidRDefault="003C561E" w:rsidP="003C561E">
      <w:pPr>
        <w:spacing w:after="0" w:line="240" w:lineRule="auto"/>
        <w:ind w:firstLine="708"/>
        <w:jc w:val="both"/>
        <w:rPr>
          <w:rFonts w:ascii="Times New Roman" w:eastAsia="Times New Roman" w:hAnsi="Times New Roman" w:cs="Times New Roman"/>
          <w:sz w:val="28"/>
          <w:szCs w:val="28"/>
        </w:rPr>
      </w:pPr>
      <w:r w:rsidRPr="003C561E">
        <w:rPr>
          <w:rFonts w:ascii="Times New Roman" w:eastAsia="Times New Roman" w:hAnsi="Times New Roman" w:cs="Times New Roman"/>
          <w:sz w:val="28"/>
          <w:szCs w:val="28"/>
        </w:rPr>
        <w:t>- до 3-х лет – 16 чел. (6,1 %);</w:t>
      </w:r>
    </w:p>
    <w:p w14:paraId="5A46EC2C" w14:textId="77777777" w:rsidR="003C561E" w:rsidRPr="003C561E" w:rsidRDefault="003C561E" w:rsidP="003C561E">
      <w:pPr>
        <w:spacing w:after="0" w:line="240" w:lineRule="auto"/>
        <w:ind w:firstLine="708"/>
        <w:jc w:val="both"/>
        <w:rPr>
          <w:rFonts w:ascii="Times New Roman" w:eastAsia="Times New Roman" w:hAnsi="Times New Roman" w:cs="Times New Roman"/>
          <w:sz w:val="28"/>
          <w:szCs w:val="28"/>
        </w:rPr>
      </w:pPr>
      <w:r w:rsidRPr="003C561E">
        <w:rPr>
          <w:rFonts w:ascii="Times New Roman" w:eastAsia="Times New Roman" w:hAnsi="Times New Roman" w:cs="Times New Roman"/>
          <w:sz w:val="28"/>
          <w:szCs w:val="28"/>
        </w:rPr>
        <w:t>- от 3  до 5 лет –5 чел. (2,2 %);</w:t>
      </w:r>
    </w:p>
    <w:p w14:paraId="6DDF4C3E" w14:textId="77777777" w:rsidR="003C561E" w:rsidRPr="003C561E" w:rsidRDefault="003C561E" w:rsidP="003C561E">
      <w:pPr>
        <w:spacing w:after="0" w:line="240" w:lineRule="auto"/>
        <w:ind w:firstLine="708"/>
        <w:jc w:val="both"/>
        <w:rPr>
          <w:rFonts w:ascii="Times New Roman" w:eastAsia="Times New Roman" w:hAnsi="Times New Roman" w:cs="Times New Roman"/>
          <w:sz w:val="28"/>
          <w:szCs w:val="28"/>
        </w:rPr>
      </w:pPr>
      <w:r w:rsidRPr="003C561E">
        <w:rPr>
          <w:rFonts w:ascii="Times New Roman" w:eastAsia="Times New Roman" w:hAnsi="Times New Roman" w:cs="Times New Roman"/>
          <w:sz w:val="28"/>
          <w:szCs w:val="28"/>
        </w:rPr>
        <w:t>- от 5 до 10 лет – 26 чел. (10 %);</w:t>
      </w:r>
    </w:p>
    <w:p w14:paraId="2A7CD4D2" w14:textId="77777777" w:rsidR="003C561E" w:rsidRPr="003C561E" w:rsidRDefault="003C561E" w:rsidP="003C561E">
      <w:pPr>
        <w:spacing w:after="0" w:line="240" w:lineRule="auto"/>
        <w:ind w:firstLine="708"/>
        <w:jc w:val="both"/>
        <w:rPr>
          <w:rFonts w:ascii="Times New Roman" w:eastAsia="Times New Roman" w:hAnsi="Times New Roman" w:cs="Times New Roman"/>
          <w:sz w:val="28"/>
          <w:szCs w:val="28"/>
        </w:rPr>
      </w:pPr>
      <w:r w:rsidRPr="003C561E">
        <w:rPr>
          <w:rFonts w:ascii="Times New Roman" w:eastAsia="Times New Roman" w:hAnsi="Times New Roman" w:cs="Times New Roman"/>
          <w:sz w:val="28"/>
          <w:szCs w:val="28"/>
        </w:rPr>
        <w:t>- от 10 до 15 лет – 27 чел. (10,3%);</w:t>
      </w:r>
    </w:p>
    <w:p w14:paraId="11FD3E27" w14:textId="77777777" w:rsidR="003C561E" w:rsidRPr="003C561E" w:rsidRDefault="003C561E" w:rsidP="003C561E">
      <w:pPr>
        <w:spacing w:after="0" w:line="240" w:lineRule="auto"/>
        <w:ind w:firstLine="708"/>
        <w:jc w:val="both"/>
        <w:rPr>
          <w:rFonts w:ascii="Times New Roman" w:eastAsia="Times New Roman" w:hAnsi="Times New Roman" w:cs="Times New Roman"/>
          <w:sz w:val="28"/>
          <w:szCs w:val="28"/>
        </w:rPr>
      </w:pPr>
      <w:r w:rsidRPr="003C561E">
        <w:rPr>
          <w:rFonts w:ascii="Times New Roman" w:eastAsia="Times New Roman" w:hAnsi="Times New Roman" w:cs="Times New Roman"/>
          <w:sz w:val="28"/>
          <w:szCs w:val="28"/>
        </w:rPr>
        <w:t>- от 15 до 20 лет – 21 чел. (8 %);</w:t>
      </w:r>
    </w:p>
    <w:p w14:paraId="3B462B0C" w14:textId="77777777" w:rsidR="003C561E" w:rsidRPr="003C561E" w:rsidRDefault="003C561E" w:rsidP="003C561E">
      <w:pPr>
        <w:spacing w:after="0" w:line="240" w:lineRule="auto"/>
        <w:ind w:firstLine="708"/>
        <w:jc w:val="both"/>
        <w:rPr>
          <w:rFonts w:ascii="Times New Roman" w:eastAsia="Times New Roman" w:hAnsi="Times New Roman" w:cs="Times New Roman"/>
          <w:sz w:val="28"/>
          <w:szCs w:val="28"/>
        </w:rPr>
      </w:pPr>
      <w:r w:rsidRPr="003C561E">
        <w:rPr>
          <w:rFonts w:ascii="Times New Roman" w:eastAsia="Times New Roman" w:hAnsi="Times New Roman" w:cs="Times New Roman"/>
          <w:sz w:val="28"/>
          <w:szCs w:val="28"/>
        </w:rPr>
        <w:t>- от 20 до 25 лет – 32 чел. (12,3%);</w:t>
      </w:r>
    </w:p>
    <w:p w14:paraId="0DEE2CC6" w14:textId="77777777" w:rsidR="003C561E" w:rsidRPr="003C561E" w:rsidRDefault="003C561E" w:rsidP="003C561E">
      <w:pPr>
        <w:spacing w:after="0" w:line="240" w:lineRule="auto"/>
        <w:ind w:firstLine="708"/>
        <w:jc w:val="both"/>
        <w:rPr>
          <w:rFonts w:ascii="Times New Roman" w:eastAsia="Times New Roman" w:hAnsi="Times New Roman" w:cs="Times New Roman"/>
          <w:sz w:val="28"/>
          <w:szCs w:val="28"/>
        </w:rPr>
      </w:pPr>
      <w:r w:rsidRPr="003C561E">
        <w:rPr>
          <w:rFonts w:ascii="Times New Roman" w:eastAsia="Times New Roman" w:hAnsi="Times New Roman" w:cs="Times New Roman"/>
          <w:sz w:val="28"/>
          <w:szCs w:val="28"/>
        </w:rPr>
        <w:t>- 25 лет и более – 133 чел. (51,1%).</w:t>
      </w:r>
    </w:p>
    <w:p w14:paraId="0538715D" w14:textId="6D79649C" w:rsidR="003C561E" w:rsidRPr="003C561E" w:rsidRDefault="003C561E" w:rsidP="003C561E">
      <w:pPr>
        <w:spacing w:after="0" w:line="240" w:lineRule="auto"/>
        <w:ind w:firstLine="708"/>
        <w:jc w:val="both"/>
        <w:rPr>
          <w:rFonts w:ascii="Times New Roman" w:eastAsia="Times New Roman" w:hAnsi="Times New Roman" w:cs="Times New Roman"/>
          <w:sz w:val="28"/>
          <w:szCs w:val="28"/>
        </w:rPr>
      </w:pPr>
      <w:r w:rsidRPr="003C561E">
        <w:rPr>
          <w:rFonts w:ascii="Times New Roman" w:eastAsia="Times New Roman" w:hAnsi="Times New Roman" w:cs="Times New Roman"/>
          <w:sz w:val="28"/>
          <w:szCs w:val="28"/>
        </w:rPr>
        <w:t xml:space="preserve">    Остаётся насущным вопрос взросления руководящих и педагогических кадров. Число педагогических работников пенсионного возраста ежегодно растёт. Серьезной задачей остаётся привлечение и закрепление молодых специалистов. Ежегодно педагогические ряды пополняются молодыми специалистами, так, в 2021 году в район  прибыло 5  молодых специалистов  (2020г.- 10 человек, 2019 г. - 8 человек, 2018 г. - 5 человек). Для  повышения профессиональной компетенции молодых педагогов организована деятельность Школа молодого учителя. Студентам, обучающимся по целевому приёму, предусмотрена  мера социальной поддержки  в виде ежемесячной надбавки к основной стипендии сроком на весь период обучения  и обязательное трудоустройство в образовательных организациях района. На данный момент целевое обучение на педагогические специальности получают 8 выпускников школ.</w:t>
      </w:r>
    </w:p>
    <w:p w14:paraId="6161B08F" w14:textId="6515B6BF" w:rsidR="003C561E" w:rsidRPr="003C561E" w:rsidRDefault="003C561E" w:rsidP="003C561E">
      <w:pPr>
        <w:spacing w:after="0" w:line="240" w:lineRule="auto"/>
        <w:ind w:firstLine="708"/>
        <w:jc w:val="both"/>
        <w:rPr>
          <w:rFonts w:ascii="Times New Roman" w:eastAsia="Times New Roman" w:hAnsi="Times New Roman" w:cs="Times New Roman"/>
          <w:sz w:val="28"/>
          <w:szCs w:val="28"/>
        </w:rPr>
      </w:pPr>
      <w:r w:rsidRPr="003C561E">
        <w:rPr>
          <w:rFonts w:ascii="Times New Roman" w:eastAsia="Times New Roman" w:hAnsi="Times New Roman" w:cs="Times New Roman"/>
          <w:sz w:val="28"/>
          <w:szCs w:val="28"/>
        </w:rPr>
        <w:t xml:space="preserve">    В 2021 году образовательные организации были обеспечены педагогическими кадрами соответствующей квалификации и уровнем образования. Имеют первую квалификационную категорию-180 педагогов (60,4%), из них учителей-161 (61,0%); высшую квалификационную категорию - 66 педагогов (22,1%), из них учителей – 58 (22,3%).  На соответствие занимаемой должности аттестовано 27 педагогов (9,0%), из них учителей - 20 (6,7%); не имеют категории 25 педагогов (8,5 %), из них учителей - 26 (10%).</w:t>
      </w:r>
    </w:p>
    <w:p w14:paraId="7BBF4B7E" w14:textId="77777777" w:rsidR="003C561E" w:rsidRPr="003C561E" w:rsidRDefault="003C561E" w:rsidP="003C561E">
      <w:pPr>
        <w:spacing w:after="0" w:line="240" w:lineRule="auto"/>
        <w:ind w:firstLine="708"/>
        <w:jc w:val="both"/>
        <w:rPr>
          <w:rFonts w:ascii="Times New Roman" w:eastAsia="Times New Roman" w:hAnsi="Times New Roman" w:cs="Times New Roman"/>
          <w:sz w:val="28"/>
          <w:szCs w:val="28"/>
        </w:rPr>
      </w:pPr>
      <w:r w:rsidRPr="003C561E">
        <w:rPr>
          <w:rFonts w:ascii="Times New Roman" w:eastAsia="Times New Roman" w:hAnsi="Times New Roman" w:cs="Times New Roman"/>
          <w:sz w:val="28"/>
          <w:szCs w:val="28"/>
        </w:rPr>
        <w:t xml:space="preserve">    Образовательный уровень:</w:t>
      </w:r>
    </w:p>
    <w:p w14:paraId="74C0100A" w14:textId="77777777" w:rsidR="003C561E" w:rsidRPr="003C561E" w:rsidRDefault="003C561E" w:rsidP="003C561E">
      <w:pPr>
        <w:spacing w:after="0" w:line="240" w:lineRule="auto"/>
        <w:ind w:firstLine="708"/>
        <w:jc w:val="both"/>
        <w:rPr>
          <w:rFonts w:ascii="Times New Roman" w:eastAsia="Times New Roman" w:hAnsi="Times New Roman" w:cs="Times New Roman"/>
          <w:sz w:val="28"/>
          <w:szCs w:val="28"/>
        </w:rPr>
      </w:pPr>
      <w:r w:rsidRPr="003C561E">
        <w:rPr>
          <w:rFonts w:ascii="Times New Roman" w:eastAsia="Times New Roman" w:hAnsi="Times New Roman" w:cs="Times New Roman"/>
          <w:sz w:val="28"/>
          <w:szCs w:val="28"/>
        </w:rPr>
        <w:t>- имеют высшее педагогическое образование - 98%;</w:t>
      </w:r>
    </w:p>
    <w:p w14:paraId="073445CC" w14:textId="77777777" w:rsidR="003C561E" w:rsidRPr="003C561E" w:rsidRDefault="003C561E" w:rsidP="003C561E">
      <w:pPr>
        <w:spacing w:after="0" w:line="240" w:lineRule="auto"/>
        <w:ind w:firstLine="708"/>
        <w:jc w:val="both"/>
        <w:rPr>
          <w:rFonts w:ascii="Times New Roman" w:eastAsia="Times New Roman" w:hAnsi="Times New Roman" w:cs="Times New Roman"/>
          <w:sz w:val="28"/>
          <w:szCs w:val="28"/>
        </w:rPr>
      </w:pPr>
      <w:r w:rsidRPr="003C561E">
        <w:rPr>
          <w:rFonts w:ascii="Times New Roman" w:eastAsia="Times New Roman" w:hAnsi="Times New Roman" w:cs="Times New Roman"/>
          <w:sz w:val="28"/>
          <w:szCs w:val="28"/>
        </w:rPr>
        <w:t>- имеют среднее про</w:t>
      </w:r>
      <w:r>
        <w:rPr>
          <w:rFonts w:ascii="Times New Roman" w:eastAsia="Times New Roman" w:hAnsi="Times New Roman" w:cs="Times New Roman"/>
          <w:sz w:val="28"/>
          <w:szCs w:val="28"/>
        </w:rPr>
        <w:t>фессиональное образование – 2%.</w:t>
      </w:r>
    </w:p>
    <w:p w14:paraId="7B6667D1" w14:textId="77777777" w:rsidR="003C561E" w:rsidRPr="003C561E" w:rsidRDefault="003C561E" w:rsidP="003C561E">
      <w:pPr>
        <w:spacing w:after="0" w:line="240" w:lineRule="auto"/>
        <w:ind w:firstLine="708"/>
        <w:jc w:val="both"/>
        <w:rPr>
          <w:rFonts w:ascii="Times New Roman" w:eastAsia="Times New Roman" w:hAnsi="Times New Roman" w:cs="Times New Roman"/>
          <w:sz w:val="28"/>
          <w:szCs w:val="28"/>
        </w:rPr>
      </w:pPr>
      <w:r w:rsidRPr="003C561E">
        <w:rPr>
          <w:rFonts w:ascii="Times New Roman" w:eastAsia="Times New Roman" w:hAnsi="Times New Roman" w:cs="Times New Roman"/>
          <w:sz w:val="28"/>
          <w:szCs w:val="28"/>
        </w:rPr>
        <w:t xml:space="preserve">       В районе созданы условия, обеспечивающие проведение аттестации педагогических и руководящих работников, не противоречащие действующему законодательству в сфере образования.</w:t>
      </w:r>
    </w:p>
    <w:p w14:paraId="22A9AC6C" w14:textId="77777777" w:rsidR="003C561E" w:rsidRPr="003C561E" w:rsidRDefault="003C561E" w:rsidP="003C561E">
      <w:pPr>
        <w:spacing w:after="0" w:line="240" w:lineRule="auto"/>
        <w:ind w:firstLine="708"/>
        <w:jc w:val="both"/>
        <w:rPr>
          <w:rFonts w:ascii="Times New Roman" w:eastAsia="Times New Roman" w:hAnsi="Times New Roman" w:cs="Times New Roman"/>
          <w:sz w:val="28"/>
          <w:szCs w:val="28"/>
        </w:rPr>
      </w:pPr>
      <w:r w:rsidRPr="003C561E">
        <w:rPr>
          <w:rFonts w:ascii="Times New Roman" w:eastAsia="Times New Roman" w:hAnsi="Times New Roman" w:cs="Times New Roman"/>
          <w:sz w:val="28"/>
          <w:szCs w:val="28"/>
        </w:rPr>
        <w:t xml:space="preserve">         В 2021 году процедуру аттестации по должностям прошли 75 педагогов (2020 г. - 109 педагогов): из них на высшую категорию - 19 человек, на первую - 56 человек. </w:t>
      </w:r>
    </w:p>
    <w:p w14:paraId="6248697F" w14:textId="77777777" w:rsidR="003C561E" w:rsidRPr="003C561E" w:rsidRDefault="003C561E" w:rsidP="003C561E">
      <w:pPr>
        <w:spacing w:after="0" w:line="240" w:lineRule="auto"/>
        <w:ind w:firstLine="708"/>
        <w:jc w:val="both"/>
        <w:rPr>
          <w:rFonts w:ascii="Times New Roman" w:eastAsia="Times New Roman" w:hAnsi="Times New Roman" w:cs="Times New Roman"/>
          <w:sz w:val="28"/>
          <w:szCs w:val="28"/>
        </w:rPr>
      </w:pPr>
      <w:r w:rsidRPr="003C561E">
        <w:rPr>
          <w:rFonts w:ascii="Times New Roman" w:eastAsia="Times New Roman" w:hAnsi="Times New Roman" w:cs="Times New Roman"/>
          <w:sz w:val="28"/>
          <w:szCs w:val="28"/>
        </w:rPr>
        <w:lastRenderedPageBreak/>
        <w:t>Реализован комплекс мер для непрерывного и планомерного повышения квалификации педагогических работников, в том числе на основе использования современных цифровых технологий.  Между Отделом образования администрации Новоорского района, министерством образования Оренбургской области и ГБПОУ Педколледж г. Оренбурга (на базе которого создан «Центр непрерывного повышения профессионального мастерства педагогических работников») заключено трёхстороннее соглашение с целью создания и функционирования региональной системы научно-методического сопровождения педагогических работников и управленческих кадров Оренбургской области в рамках реализации федерального проекта «Современная школа» национального проекта «Образование». Сформирован единый план мероприятий, обеспечивающий разработку и сопровождение индивидуальных образовательных маршрутов непрерывного повышения профессионального мастерства педагогических работников и управленческих кадров. За 2021г. обучение по индивидуальным образовательным маршрутам прошли: 15 педагогов,  управленческие команды из 2 образовательных организаций.</w:t>
      </w:r>
    </w:p>
    <w:p w14:paraId="0F042B2B" w14:textId="77777777" w:rsidR="00570D43" w:rsidRDefault="003C561E" w:rsidP="003915E7">
      <w:pPr>
        <w:spacing w:after="0" w:line="240" w:lineRule="auto"/>
        <w:ind w:firstLine="708"/>
        <w:jc w:val="both"/>
        <w:rPr>
          <w:rFonts w:ascii="Times New Roman" w:hAnsi="Times New Roman" w:cs="Times New Roman"/>
          <w:sz w:val="28"/>
          <w:szCs w:val="28"/>
        </w:rPr>
      </w:pPr>
      <w:r w:rsidRPr="003C561E">
        <w:rPr>
          <w:rFonts w:ascii="Times New Roman" w:hAnsi="Times New Roman" w:cs="Times New Roman"/>
          <w:sz w:val="28"/>
          <w:szCs w:val="28"/>
        </w:rPr>
        <w:t>С учетом результатов всех оценочных процедур качество знаний обучающихся, результатов оценки компетенций педагогов задачей становится адресная методическая работа с учителями.  Это и районные методические объединения, региональные стажировочные площадки по методическому сопровождению молодых педагогов, школа молодого педагога, молодого руководителя, школа наставничества, передового опыта, а также межмуниципальный центр методического сопровождения по подготовке к ГИА.</w:t>
      </w:r>
    </w:p>
    <w:p w14:paraId="2DF8D807" w14:textId="77777777" w:rsidR="003C561E" w:rsidRPr="003C561E" w:rsidRDefault="003C561E" w:rsidP="003C561E">
      <w:pPr>
        <w:spacing w:after="0" w:line="240" w:lineRule="auto"/>
        <w:ind w:firstLine="708"/>
        <w:jc w:val="both"/>
        <w:rPr>
          <w:rFonts w:ascii="Times New Roman" w:hAnsi="Times New Roman" w:cs="Times New Roman"/>
          <w:sz w:val="28"/>
          <w:szCs w:val="28"/>
        </w:rPr>
      </w:pPr>
      <w:r w:rsidRPr="003C561E">
        <w:rPr>
          <w:rFonts w:ascii="Times New Roman" w:hAnsi="Times New Roman" w:cs="Times New Roman"/>
          <w:sz w:val="28"/>
          <w:szCs w:val="28"/>
        </w:rPr>
        <w:t>Одной из форм повышения профессиональных компетенций является участие педагогов в конкурсном движении, трансляция своего опыта на различных площадках. Так в 2020-2021 учебном году педагоги детского сада №2 «Теремок» п. Новоорск Унтилова Лариса Васильевна и Усенова Жания Турсуновна   представили свой опыт на региональной площадке VI Всероссийского съезда работников дошкольного образования. Также в журнале «Обруч» была опубликована статья воспитателя МДОУ «Детский сад» №2 «Теремок» п. Новоорск Лебедевой Татьяны Петровны «Конструктор Фанкластик: от робота до небоскреба».</w:t>
      </w:r>
    </w:p>
    <w:p w14:paraId="3E84625B" w14:textId="77777777" w:rsidR="003C561E" w:rsidRPr="003C561E" w:rsidRDefault="003C561E" w:rsidP="003C561E">
      <w:pPr>
        <w:spacing w:after="0" w:line="240" w:lineRule="auto"/>
        <w:ind w:firstLine="708"/>
        <w:jc w:val="both"/>
        <w:rPr>
          <w:rFonts w:ascii="Times New Roman" w:hAnsi="Times New Roman" w:cs="Times New Roman"/>
          <w:sz w:val="28"/>
          <w:szCs w:val="28"/>
        </w:rPr>
      </w:pPr>
      <w:r w:rsidRPr="003C561E">
        <w:rPr>
          <w:rFonts w:ascii="Times New Roman" w:hAnsi="Times New Roman" w:cs="Times New Roman"/>
          <w:sz w:val="28"/>
          <w:szCs w:val="28"/>
        </w:rPr>
        <w:t xml:space="preserve">Наследова Ирина Владимировна, учитель-логопед МДОУ «Детский сад» №1 «Родничок» п. Новоорск представила опыт работы на площадке  Региональной школы Оренбургской области на тему «Детский сад-территория возможностей для детей с особыми образовательными потребностями», также заняла первое место в Международной научно-практической конференции «Современная наука: тенденции развития» в секции «Педагогические науки».   </w:t>
      </w:r>
    </w:p>
    <w:p w14:paraId="77BE006B" w14:textId="77777777" w:rsidR="003C561E" w:rsidRPr="003C561E" w:rsidRDefault="003C561E" w:rsidP="003C561E">
      <w:pPr>
        <w:spacing w:after="0" w:line="240" w:lineRule="auto"/>
        <w:ind w:firstLine="708"/>
        <w:jc w:val="both"/>
        <w:rPr>
          <w:rFonts w:ascii="Times New Roman" w:hAnsi="Times New Roman" w:cs="Times New Roman"/>
          <w:sz w:val="28"/>
          <w:szCs w:val="28"/>
        </w:rPr>
      </w:pPr>
      <w:r w:rsidRPr="003C561E">
        <w:rPr>
          <w:rFonts w:ascii="Times New Roman" w:hAnsi="Times New Roman" w:cs="Times New Roman"/>
          <w:sz w:val="28"/>
          <w:szCs w:val="28"/>
        </w:rPr>
        <w:t>В 2020 - 2021 году приняли участие в конкурсах разного уровня 269 педагогических работника.  20% стали победителями и призёрами на региональном, всероссийском и международном уровнях.</w:t>
      </w:r>
    </w:p>
    <w:p w14:paraId="4F22EE06" w14:textId="77777777" w:rsidR="003C561E" w:rsidRPr="003C561E" w:rsidRDefault="003C561E" w:rsidP="003C561E">
      <w:pPr>
        <w:spacing w:after="0" w:line="240" w:lineRule="auto"/>
        <w:ind w:firstLine="708"/>
        <w:jc w:val="both"/>
        <w:rPr>
          <w:rFonts w:ascii="Times New Roman" w:hAnsi="Times New Roman" w:cs="Times New Roman"/>
          <w:sz w:val="28"/>
          <w:szCs w:val="28"/>
        </w:rPr>
      </w:pPr>
      <w:r w:rsidRPr="003C561E">
        <w:rPr>
          <w:rFonts w:ascii="Times New Roman" w:hAnsi="Times New Roman" w:cs="Times New Roman"/>
          <w:sz w:val="28"/>
          <w:szCs w:val="28"/>
        </w:rPr>
        <w:lastRenderedPageBreak/>
        <w:t>Шиваракова Раиса Евгеньевна, старший воспитатель МДОУ «Детский сад» №6 п. Новоорск – 3 место на региональном этапе конкурса «Воспитатели России».</w:t>
      </w:r>
    </w:p>
    <w:p w14:paraId="0A123E6A" w14:textId="77777777" w:rsidR="003C561E" w:rsidRPr="003C561E" w:rsidRDefault="003C561E" w:rsidP="003C561E">
      <w:pPr>
        <w:spacing w:after="0" w:line="240" w:lineRule="auto"/>
        <w:ind w:firstLine="708"/>
        <w:jc w:val="both"/>
        <w:rPr>
          <w:rFonts w:ascii="Times New Roman" w:hAnsi="Times New Roman" w:cs="Times New Roman"/>
          <w:sz w:val="28"/>
          <w:szCs w:val="28"/>
        </w:rPr>
      </w:pPr>
      <w:r w:rsidRPr="003C561E">
        <w:rPr>
          <w:rFonts w:ascii="Times New Roman" w:hAnsi="Times New Roman" w:cs="Times New Roman"/>
          <w:sz w:val="28"/>
          <w:szCs w:val="28"/>
        </w:rPr>
        <w:t>В региональном этапе Всероссийского конкурса профессионального мастерства «Мой лучший урок» призовые места заняли: Кравченко Наталья Владимировна, учитель английского языка СОШ №1 п. Новоорск, Рамзаева Ирина Валерьевна, учитель информатики и ИКТ  СОШ №2 п. Новоорск,   Пудовкина Ольга Юрьевна, п.д.о. Центра детского творчества;  Вашкевич Лариса Геннадьевна, воспитатель МБДОУ № 4 п. Новоорск. На заключительном  этапе  конкурса в г. Москве  Кравченко Наталья Владимировна заняла  1 место, Пудовкина Ольга Юрьевна – 2 место  и  Рамзаева Ирина Валерьевна - 3 место по направлениям:  «Английский язык», «Дополнительное образование» и  «Информатика».</w:t>
      </w:r>
    </w:p>
    <w:p w14:paraId="78F12100" w14:textId="77777777" w:rsidR="003C561E" w:rsidRPr="003C561E" w:rsidRDefault="003C561E" w:rsidP="003C561E">
      <w:pPr>
        <w:spacing w:after="0" w:line="240" w:lineRule="auto"/>
        <w:ind w:firstLine="708"/>
        <w:jc w:val="both"/>
        <w:rPr>
          <w:rFonts w:ascii="Times New Roman" w:hAnsi="Times New Roman" w:cs="Times New Roman"/>
          <w:sz w:val="28"/>
          <w:szCs w:val="28"/>
        </w:rPr>
      </w:pPr>
      <w:r w:rsidRPr="003C561E">
        <w:rPr>
          <w:rFonts w:ascii="Times New Roman" w:hAnsi="Times New Roman" w:cs="Times New Roman"/>
          <w:sz w:val="28"/>
          <w:szCs w:val="28"/>
        </w:rPr>
        <w:t>В 2020-2021 учебном году педагогами Новоорского района были разработаны 135 видеоуроков для сайта «Цифровая школа Оренбуржья» по следующим предметам: истории, английскому языку, окружающему миру, ОБЖ, химии, биологии, музыки, физической культуры.</w:t>
      </w:r>
    </w:p>
    <w:p w14:paraId="558BFB8E" w14:textId="77777777" w:rsidR="003C561E" w:rsidRPr="003C561E" w:rsidRDefault="003C561E" w:rsidP="003C561E">
      <w:pPr>
        <w:spacing w:after="0" w:line="240" w:lineRule="auto"/>
        <w:ind w:firstLine="708"/>
        <w:jc w:val="both"/>
        <w:rPr>
          <w:rFonts w:ascii="Times New Roman" w:hAnsi="Times New Roman" w:cs="Times New Roman"/>
          <w:sz w:val="28"/>
          <w:szCs w:val="28"/>
        </w:rPr>
      </w:pPr>
      <w:r w:rsidRPr="003C561E">
        <w:rPr>
          <w:rFonts w:ascii="Times New Roman" w:hAnsi="Times New Roman" w:cs="Times New Roman"/>
          <w:sz w:val="28"/>
          <w:szCs w:val="28"/>
        </w:rPr>
        <w:t>На сайте «Цифровая школа Оренбуржья» https://sdo.edu.orb.ru /</w:t>
      </w:r>
    </w:p>
    <w:p w14:paraId="763E487B" w14:textId="77777777" w:rsidR="003C561E" w:rsidRPr="003C561E" w:rsidRDefault="003C561E" w:rsidP="003C561E">
      <w:pPr>
        <w:spacing w:after="0" w:line="240" w:lineRule="auto"/>
        <w:ind w:firstLine="708"/>
        <w:jc w:val="both"/>
        <w:rPr>
          <w:rFonts w:ascii="Times New Roman" w:hAnsi="Times New Roman" w:cs="Times New Roman"/>
          <w:sz w:val="28"/>
          <w:szCs w:val="28"/>
        </w:rPr>
      </w:pPr>
      <w:r w:rsidRPr="003C561E">
        <w:rPr>
          <w:rFonts w:ascii="Times New Roman" w:hAnsi="Times New Roman" w:cs="Times New Roman"/>
          <w:sz w:val="28"/>
          <w:szCs w:val="28"/>
        </w:rPr>
        <w:t>в разделе «Методическая мастерская учителя» размещены сборники</w:t>
      </w:r>
    </w:p>
    <w:p w14:paraId="4E6F84FA" w14:textId="77777777" w:rsidR="003C561E" w:rsidRPr="003C561E" w:rsidRDefault="003C561E" w:rsidP="003C561E">
      <w:pPr>
        <w:spacing w:after="0" w:line="240" w:lineRule="auto"/>
        <w:ind w:firstLine="708"/>
        <w:jc w:val="both"/>
        <w:rPr>
          <w:rFonts w:ascii="Times New Roman" w:hAnsi="Times New Roman" w:cs="Times New Roman"/>
          <w:sz w:val="28"/>
          <w:szCs w:val="28"/>
        </w:rPr>
      </w:pPr>
      <w:r w:rsidRPr="003C561E">
        <w:rPr>
          <w:rFonts w:ascii="Times New Roman" w:hAnsi="Times New Roman" w:cs="Times New Roman"/>
          <w:sz w:val="28"/>
          <w:szCs w:val="28"/>
        </w:rPr>
        <w:t>-  «Лучшие педагогические и методические практики системы общего образования Оренбургской области» , в которых включены кейсы педагогов Новоорского района Варфоломеевой Натальи Николаевна, учителя английского языка МАОУ СОШ №2 п.Энергетик, Ежовой Татьяны Николаевны , учителя музыки МОАУ СОШ №1 п. Новоорск.</w:t>
      </w:r>
    </w:p>
    <w:p w14:paraId="274D530C" w14:textId="77777777" w:rsidR="003C561E" w:rsidRDefault="003C561E" w:rsidP="003C561E">
      <w:pPr>
        <w:spacing w:after="0" w:line="240" w:lineRule="auto"/>
        <w:ind w:firstLine="708"/>
        <w:jc w:val="both"/>
        <w:rPr>
          <w:rFonts w:ascii="Times New Roman" w:hAnsi="Times New Roman" w:cs="Times New Roman"/>
          <w:sz w:val="28"/>
          <w:szCs w:val="28"/>
        </w:rPr>
      </w:pPr>
      <w:r w:rsidRPr="003C561E">
        <w:rPr>
          <w:rFonts w:ascii="Times New Roman" w:hAnsi="Times New Roman" w:cs="Times New Roman"/>
          <w:sz w:val="28"/>
          <w:szCs w:val="28"/>
        </w:rPr>
        <w:t>- «Кейсы мероприятий образовательного I регионального форума «Точка роста», в который включены 5 кейсов учителя истории и технологии МАОУ СОШ №2 п. Новоорск, Рощиной Елены Александровны.</w:t>
      </w:r>
    </w:p>
    <w:p w14:paraId="5C77C03C" w14:textId="77777777" w:rsidR="007728B6" w:rsidRPr="007728B6" w:rsidRDefault="00570D43" w:rsidP="003C561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71CC7">
        <w:rPr>
          <w:rFonts w:ascii="Times New Roman" w:hAnsi="Times New Roman" w:cs="Times New Roman"/>
          <w:sz w:val="28"/>
          <w:szCs w:val="28"/>
        </w:rPr>
        <w:tab/>
      </w:r>
      <w:r w:rsidR="003C561E">
        <w:rPr>
          <w:rFonts w:ascii="Times New Roman" w:hAnsi="Times New Roman" w:cs="Times New Roman"/>
          <w:sz w:val="28"/>
          <w:szCs w:val="28"/>
        </w:rPr>
        <w:t xml:space="preserve"> </w:t>
      </w:r>
    </w:p>
    <w:p w14:paraId="7916A592" w14:textId="77777777" w:rsidR="0054465C" w:rsidRDefault="0054465C" w:rsidP="0044594A">
      <w:pPr>
        <w:ind w:firstLine="567"/>
        <w:jc w:val="both"/>
        <w:rPr>
          <w:rFonts w:ascii="Times New Roman" w:hAnsi="Times New Roman" w:cs="Times New Roman"/>
          <w:b/>
          <w:sz w:val="28"/>
          <w:szCs w:val="28"/>
        </w:rPr>
      </w:pPr>
      <w:r>
        <w:rPr>
          <w:rFonts w:ascii="Times New Roman" w:hAnsi="Times New Roman" w:cs="Times New Roman"/>
          <w:b/>
          <w:sz w:val="28"/>
          <w:szCs w:val="28"/>
        </w:rPr>
        <w:t xml:space="preserve"> </w:t>
      </w:r>
      <w:r w:rsidRPr="0054465C">
        <w:rPr>
          <w:rFonts w:ascii="Times New Roman" w:hAnsi="Times New Roman" w:cs="Times New Roman"/>
          <w:b/>
          <w:sz w:val="28"/>
          <w:szCs w:val="28"/>
        </w:rPr>
        <w:t>Опека и попечительство.</w:t>
      </w:r>
    </w:p>
    <w:p w14:paraId="74DAC1D4" w14:textId="77777777" w:rsidR="0077505F" w:rsidRPr="0077505F" w:rsidRDefault="0077505F" w:rsidP="0077505F">
      <w:pPr>
        <w:ind w:firstLine="567"/>
        <w:jc w:val="both"/>
        <w:rPr>
          <w:rFonts w:ascii="Times New Roman" w:hAnsi="Times New Roman" w:cs="Times New Roman"/>
          <w:sz w:val="28"/>
          <w:szCs w:val="28"/>
        </w:rPr>
      </w:pPr>
      <w:r w:rsidRPr="0077505F">
        <w:rPr>
          <w:rFonts w:ascii="Times New Roman" w:hAnsi="Times New Roman" w:cs="Times New Roman"/>
          <w:sz w:val="28"/>
          <w:szCs w:val="28"/>
        </w:rPr>
        <w:t>Опека и попечительство занимает важное место в системе социальных институтов государства и общества, так как позволяет решать вопросы, связанные с защито</w:t>
      </w:r>
      <w:r>
        <w:rPr>
          <w:rFonts w:ascii="Times New Roman" w:hAnsi="Times New Roman" w:cs="Times New Roman"/>
          <w:sz w:val="28"/>
          <w:szCs w:val="28"/>
        </w:rPr>
        <w:t>й интересов детей и подростков.</w:t>
      </w:r>
    </w:p>
    <w:p w14:paraId="074AE285" w14:textId="77777777" w:rsidR="0077505F" w:rsidRPr="0077505F" w:rsidRDefault="0077505F" w:rsidP="0077505F">
      <w:pPr>
        <w:ind w:firstLine="567"/>
        <w:jc w:val="both"/>
        <w:rPr>
          <w:rFonts w:ascii="Times New Roman" w:hAnsi="Times New Roman" w:cs="Times New Roman"/>
          <w:sz w:val="28"/>
          <w:szCs w:val="28"/>
        </w:rPr>
      </w:pPr>
      <w:r w:rsidRPr="0077505F">
        <w:rPr>
          <w:rFonts w:ascii="Times New Roman" w:hAnsi="Times New Roman" w:cs="Times New Roman"/>
          <w:sz w:val="28"/>
          <w:szCs w:val="28"/>
        </w:rPr>
        <w:t xml:space="preserve">На Отдел образования администрации Новоорского района возложены государственные полномочия по организации и осуществлению деятельности по опеке и попечительству над детьми-сиротами и детьми, оставшимися без попечения родителей. Работа по защите детей-сирот и детей, оставшихся без попечения родителей в Новоорском районе, осуществляется на основе нормативно-правовых актов федерального и регионального уровней (Федеральный закон от 24.04.2008 №48-ФЗ «Об опеке и попечительстве», Закон Оренбургской области от 26.11.2007 №1731/357-IV-ОЗ «О наделении органов местного самоуправления городских округов и муниципальных районов государственными полномочиями Оренбургской области  по </w:t>
      </w:r>
      <w:r w:rsidRPr="0077505F">
        <w:rPr>
          <w:rFonts w:ascii="Times New Roman" w:hAnsi="Times New Roman" w:cs="Times New Roman"/>
          <w:sz w:val="28"/>
          <w:szCs w:val="28"/>
        </w:rPr>
        <w:lastRenderedPageBreak/>
        <w:t>организации и осуществлению деятельности по опеке и попечительству над несовершеннолетними»).</w:t>
      </w:r>
    </w:p>
    <w:p w14:paraId="5EE0CF92" w14:textId="77777777" w:rsidR="0077505F" w:rsidRPr="0077505F" w:rsidRDefault="0077505F" w:rsidP="0077505F">
      <w:pPr>
        <w:ind w:firstLine="567"/>
        <w:jc w:val="both"/>
        <w:rPr>
          <w:rFonts w:ascii="Times New Roman" w:hAnsi="Times New Roman" w:cs="Times New Roman"/>
          <w:sz w:val="28"/>
          <w:szCs w:val="28"/>
        </w:rPr>
      </w:pPr>
      <w:r w:rsidRPr="0077505F">
        <w:rPr>
          <w:rFonts w:ascii="Times New Roman" w:hAnsi="Times New Roman" w:cs="Times New Roman"/>
          <w:sz w:val="28"/>
          <w:szCs w:val="28"/>
        </w:rPr>
        <w:t xml:space="preserve">В рамках реализации функции по выявлению, учету и устройству детей, оставшихся без попечения родителей, а также последующий контроль за условиями их содержания, воспитания и образования на 01.01.2022 год выявлено 8 детей-сирот и детей, оставшихся без попечения родителей, у 6 несовершеннолетних, родители лишены родительских прав, в отношении  2 детей – родители умерли. Все дети устроены в замещающие семьи, под опеку/попечительство. </w:t>
      </w:r>
    </w:p>
    <w:p w14:paraId="71880A46" w14:textId="77777777" w:rsidR="0077505F" w:rsidRPr="0077505F" w:rsidRDefault="0077505F" w:rsidP="0077505F">
      <w:pPr>
        <w:ind w:firstLine="567"/>
        <w:jc w:val="both"/>
        <w:rPr>
          <w:rFonts w:ascii="Times New Roman" w:hAnsi="Times New Roman" w:cs="Times New Roman"/>
          <w:sz w:val="28"/>
          <w:szCs w:val="28"/>
        </w:rPr>
      </w:pPr>
      <w:r w:rsidRPr="0077505F">
        <w:rPr>
          <w:rFonts w:ascii="Times New Roman" w:hAnsi="Times New Roman" w:cs="Times New Roman"/>
          <w:sz w:val="28"/>
          <w:szCs w:val="28"/>
        </w:rPr>
        <w:tab/>
        <w:t>По состоянию на 1 января 2022 года в замещающих семьях воспитывается 125 ребенка, в том числе 92 - в опекунских семьях, 33 ребенка в 11 приемных семьях, 16 детей находится под добровольной опекой. Под предварительной опекой/попечительством находится 2 детей.</w:t>
      </w:r>
    </w:p>
    <w:p w14:paraId="0AFF1166" w14:textId="77777777" w:rsidR="0077505F" w:rsidRPr="0077505F" w:rsidRDefault="0077505F" w:rsidP="0077505F">
      <w:pPr>
        <w:ind w:firstLine="567"/>
        <w:jc w:val="both"/>
        <w:rPr>
          <w:rFonts w:ascii="Times New Roman" w:hAnsi="Times New Roman" w:cs="Times New Roman"/>
          <w:sz w:val="28"/>
          <w:szCs w:val="28"/>
        </w:rPr>
      </w:pPr>
      <w:r w:rsidRPr="0077505F">
        <w:rPr>
          <w:rFonts w:ascii="Times New Roman" w:hAnsi="Times New Roman" w:cs="Times New Roman"/>
          <w:sz w:val="28"/>
          <w:szCs w:val="28"/>
        </w:rPr>
        <w:t>Из общего числа опекаемых/подопечных 33 являются биологическими сиротами, 92 – социальные сироты, родители которых лишены/ограничены родительских прав из-за неисполнения родительских обязанностей.</w:t>
      </w:r>
    </w:p>
    <w:p w14:paraId="764B342B" w14:textId="77777777" w:rsidR="0077505F" w:rsidRPr="0077505F" w:rsidRDefault="0077505F" w:rsidP="0077505F">
      <w:pPr>
        <w:ind w:firstLine="567"/>
        <w:jc w:val="both"/>
        <w:rPr>
          <w:rFonts w:ascii="Times New Roman" w:hAnsi="Times New Roman" w:cs="Times New Roman"/>
          <w:sz w:val="28"/>
          <w:szCs w:val="28"/>
        </w:rPr>
      </w:pPr>
      <w:r w:rsidRPr="0077505F">
        <w:rPr>
          <w:rFonts w:ascii="Times New Roman" w:hAnsi="Times New Roman" w:cs="Times New Roman"/>
          <w:sz w:val="28"/>
          <w:szCs w:val="28"/>
        </w:rPr>
        <w:t>Лишение родительских прав является крайней мерой и применяется лишь тогда, когда работа с родителями, не дала положительного результата. Так на 01.01.2022 год лишены родительских прав 4 родителя в отношении 8 детей.</w:t>
      </w:r>
    </w:p>
    <w:p w14:paraId="3E1D45B7" w14:textId="77777777" w:rsidR="0077505F" w:rsidRPr="0077505F" w:rsidRDefault="0077505F" w:rsidP="0077505F">
      <w:pPr>
        <w:ind w:firstLine="567"/>
        <w:jc w:val="both"/>
        <w:rPr>
          <w:rFonts w:ascii="Times New Roman" w:hAnsi="Times New Roman" w:cs="Times New Roman"/>
          <w:sz w:val="28"/>
          <w:szCs w:val="28"/>
        </w:rPr>
      </w:pPr>
      <w:r w:rsidRPr="0077505F">
        <w:rPr>
          <w:rFonts w:ascii="Times New Roman" w:hAnsi="Times New Roman" w:cs="Times New Roman"/>
          <w:sz w:val="28"/>
          <w:szCs w:val="28"/>
        </w:rPr>
        <w:t xml:space="preserve">На специалистов опеки также возложена обязанность временного устройства нуждающихся в опеке и попечительстве несовершеннолетних лиц, а также сохранность их имущества (под предварительной опекой с 01.01.2021 по 01.01.2022 – 20 детей, в настоящее время – 7 детей, 8 детей помещались в социально-реабилитационные центры для несовершеннолетних г. Орска и г. Гая в связи со сложной жизненной ситуацией). </w:t>
      </w:r>
    </w:p>
    <w:p w14:paraId="04084D22" w14:textId="77777777" w:rsidR="0077505F" w:rsidRPr="0077505F" w:rsidRDefault="0077505F" w:rsidP="006B41DB">
      <w:pPr>
        <w:ind w:firstLine="567"/>
        <w:jc w:val="both"/>
        <w:rPr>
          <w:rFonts w:ascii="Times New Roman" w:hAnsi="Times New Roman" w:cs="Times New Roman"/>
          <w:sz w:val="28"/>
          <w:szCs w:val="28"/>
        </w:rPr>
      </w:pPr>
      <w:r w:rsidRPr="0077505F">
        <w:rPr>
          <w:rFonts w:ascii="Times New Roman" w:hAnsi="Times New Roman" w:cs="Times New Roman"/>
          <w:sz w:val="28"/>
          <w:szCs w:val="28"/>
        </w:rPr>
        <w:t>В соответствии с постановлением Правительства РФ от 18.05.2009 №423 «Об отдельных вопросах осуществления опеки и попечительства в отношении несовершеннолетних граждан» проводятся проверки условий жизни несовершеннолетних подопечных, соблюдения опекунами прав и законных интересов несовершеннолетних подопечных, обеспечения сохранности</w:t>
      </w:r>
      <w:r w:rsidR="006B41DB">
        <w:rPr>
          <w:rFonts w:ascii="Times New Roman" w:hAnsi="Times New Roman" w:cs="Times New Roman"/>
          <w:sz w:val="28"/>
          <w:szCs w:val="28"/>
        </w:rPr>
        <w:t xml:space="preserve"> </w:t>
      </w:r>
      <w:r w:rsidRPr="0077505F">
        <w:rPr>
          <w:rFonts w:ascii="Times New Roman" w:hAnsi="Times New Roman" w:cs="Times New Roman"/>
          <w:sz w:val="28"/>
          <w:szCs w:val="28"/>
        </w:rPr>
        <w:t>их имущества, а также выполнения опекунами требований</w:t>
      </w:r>
      <w:r w:rsidR="006B41DB">
        <w:rPr>
          <w:rFonts w:ascii="Times New Roman" w:hAnsi="Times New Roman" w:cs="Times New Roman"/>
          <w:sz w:val="28"/>
          <w:szCs w:val="28"/>
        </w:rPr>
        <w:t xml:space="preserve"> </w:t>
      </w:r>
      <w:r w:rsidRPr="0077505F">
        <w:rPr>
          <w:rFonts w:ascii="Times New Roman" w:hAnsi="Times New Roman" w:cs="Times New Roman"/>
          <w:sz w:val="28"/>
          <w:szCs w:val="28"/>
        </w:rPr>
        <w:t>к осуществлению своих прав и исполнению</w:t>
      </w:r>
      <w:r w:rsidR="006B41DB">
        <w:rPr>
          <w:rFonts w:ascii="Times New Roman" w:hAnsi="Times New Roman" w:cs="Times New Roman"/>
          <w:sz w:val="28"/>
          <w:szCs w:val="28"/>
        </w:rPr>
        <w:t xml:space="preserve"> </w:t>
      </w:r>
      <w:r w:rsidRPr="0077505F">
        <w:rPr>
          <w:rFonts w:ascii="Times New Roman" w:hAnsi="Times New Roman" w:cs="Times New Roman"/>
          <w:sz w:val="28"/>
          <w:szCs w:val="28"/>
        </w:rPr>
        <w:t xml:space="preserve">своих обязанностей, по результатам проверок составляются акты. При помещении подопечного под </w:t>
      </w:r>
      <w:r w:rsidRPr="0077505F">
        <w:rPr>
          <w:rFonts w:ascii="Times New Roman" w:hAnsi="Times New Roman" w:cs="Times New Roman"/>
          <w:sz w:val="28"/>
          <w:szCs w:val="28"/>
        </w:rPr>
        <w:lastRenderedPageBreak/>
        <w:t>опеку или попечительство плановая проверка проводится в виде посещения подопечного</w:t>
      </w:r>
    </w:p>
    <w:p w14:paraId="4D83C80C" w14:textId="77777777" w:rsidR="0077505F" w:rsidRPr="0077505F" w:rsidRDefault="0077505F" w:rsidP="0077505F">
      <w:pPr>
        <w:ind w:firstLine="567"/>
        <w:jc w:val="both"/>
        <w:rPr>
          <w:rFonts w:ascii="Times New Roman" w:hAnsi="Times New Roman" w:cs="Times New Roman"/>
          <w:sz w:val="28"/>
          <w:szCs w:val="28"/>
        </w:rPr>
      </w:pPr>
      <w:r w:rsidRPr="0077505F">
        <w:rPr>
          <w:rFonts w:ascii="Times New Roman" w:hAnsi="Times New Roman" w:cs="Times New Roman"/>
          <w:sz w:val="28"/>
          <w:szCs w:val="28"/>
        </w:rPr>
        <w:t>а) 1 раз в течение первого месяца после принятия органом опеки и попечительства решения о назначении опекуна;</w:t>
      </w:r>
    </w:p>
    <w:p w14:paraId="539E6520" w14:textId="77777777" w:rsidR="0077505F" w:rsidRPr="0077505F" w:rsidRDefault="0077505F" w:rsidP="0077505F">
      <w:pPr>
        <w:ind w:firstLine="567"/>
        <w:jc w:val="both"/>
        <w:rPr>
          <w:rFonts w:ascii="Times New Roman" w:hAnsi="Times New Roman" w:cs="Times New Roman"/>
          <w:sz w:val="28"/>
          <w:szCs w:val="28"/>
        </w:rPr>
      </w:pPr>
      <w:r w:rsidRPr="0077505F">
        <w:rPr>
          <w:rFonts w:ascii="Times New Roman" w:hAnsi="Times New Roman" w:cs="Times New Roman"/>
          <w:sz w:val="28"/>
          <w:szCs w:val="28"/>
        </w:rPr>
        <w:t>б) 1 раз в 3 месяца в течение первого года после принятия органом опеки и попечительства решения о назначении опекуна;</w:t>
      </w:r>
    </w:p>
    <w:p w14:paraId="7E9A649F" w14:textId="77777777" w:rsidR="0077505F" w:rsidRPr="0077505F" w:rsidRDefault="0077505F" w:rsidP="006B41DB">
      <w:pPr>
        <w:ind w:firstLine="567"/>
        <w:jc w:val="both"/>
        <w:rPr>
          <w:rFonts w:ascii="Times New Roman" w:hAnsi="Times New Roman" w:cs="Times New Roman"/>
          <w:sz w:val="28"/>
          <w:szCs w:val="28"/>
        </w:rPr>
      </w:pPr>
      <w:r w:rsidRPr="0077505F">
        <w:rPr>
          <w:rFonts w:ascii="Times New Roman" w:hAnsi="Times New Roman" w:cs="Times New Roman"/>
          <w:sz w:val="28"/>
          <w:szCs w:val="28"/>
        </w:rPr>
        <w:t>в) 1 раз в 6 месяцев в течение второго года и последующих лет после принятия органом опеки и попечительства решения о назначении опекуна. С января по август было составлено 120 актов.</w:t>
      </w:r>
    </w:p>
    <w:p w14:paraId="04132C77" w14:textId="77777777" w:rsidR="0077505F" w:rsidRPr="0077505F" w:rsidRDefault="0077505F" w:rsidP="0077505F">
      <w:pPr>
        <w:ind w:firstLine="567"/>
        <w:jc w:val="both"/>
        <w:rPr>
          <w:rFonts w:ascii="Times New Roman" w:hAnsi="Times New Roman" w:cs="Times New Roman"/>
          <w:sz w:val="28"/>
          <w:szCs w:val="28"/>
        </w:rPr>
      </w:pPr>
      <w:r w:rsidRPr="0077505F">
        <w:rPr>
          <w:rFonts w:ascii="Times New Roman" w:hAnsi="Times New Roman" w:cs="Times New Roman"/>
          <w:sz w:val="28"/>
          <w:szCs w:val="28"/>
        </w:rPr>
        <w:t>Ведется работа с гражданами, обратившимся с заявлением об усыновлении (удочерении) ребенка или взять на воспитание в свою семью (под опеку/попечительство). В 2020 году Отдел образования администрации Новоорского района заключил соглашение с ГКОУ «Детский дом» г. Орска «О прохождении гражданами Новоорского района программы подготовки граждан, выразивших желание принять детей-сирот и детей, оставшихся без попечения родителей, на семейные формы устройства» в «Школе приемного родителя» и получении соответствующего сертификата на безвозмездной основе.</w:t>
      </w:r>
    </w:p>
    <w:p w14:paraId="6E9D78B7" w14:textId="77777777" w:rsidR="0077505F" w:rsidRPr="0077505F" w:rsidRDefault="0077505F" w:rsidP="0077505F">
      <w:pPr>
        <w:ind w:firstLine="567"/>
        <w:jc w:val="both"/>
        <w:rPr>
          <w:rFonts w:ascii="Times New Roman" w:hAnsi="Times New Roman" w:cs="Times New Roman"/>
          <w:sz w:val="28"/>
          <w:szCs w:val="28"/>
        </w:rPr>
      </w:pPr>
      <w:r w:rsidRPr="0077505F">
        <w:rPr>
          <w:rFonts w:ascii="Times New Roman" w:hAnsi="Times New Roman" w:cs="Times New Roman"/>
          <w:sz w:val="28"/>
          <w:szCs w:val="28"/>
        </w:rPr>
        <w:t xml:space="preserve">На 01.01.2022 год на учет встало 8 человек, изъявивших желание взять под опеку (попечительство) ребенка, 7 из которых реализовали свое право.     </w:t>
      </w:r>
    </w:p>
    <w:p w14:paraId="2A2CFA1F" w14:textId="77777777" w:rsidR="0077505F" w:rsidRPr="0077505F" w:rsidRDefault="0077505F" w:rsidP="0077505F">
      <w:pPr>
        <w:ind w:firstLine="567"/>
        <w:jc w:val="both"/>
        <w:rPr>
          <w:rFonts w:ascii="Times New Roman" w:hAnsi="Times New Roman" w:cs="Times New Roman"/>
          <w:sz w:val="28"/>
          <w:szCs w:val="28"/>
        </w:rPr>
      </w:pPr>
      <w:r w:rsidRPr="0077505F">
        <w:rPr>
          <w:rFonts w:ascii="Times New Roman" w:hAnsi="Times New Roman" w:cs="Times New Roman"/>
          <w:sz w:val="28"/>
          <w:szCs w:val="28"/>
        </w:rPr>
        <w:t xml:space="preserve"> </w:t>
      </w:r>
      <w:r w:rsidRPr="0077505F">
        <w:rPr>
          <w:rFonts w:ascii="Times New Roman" w:hAnsi="Times New Roman" w:cs="Times New Roman"/>
          <w:sz w:val="28"/>
          <w:szCs w:val="28"/>
        </w:rPr>
        <w:tab/>
        <w:t>За усыновленными детьми в соответствии с Постановлением Правительством РФ от 29.03.2000 №275 «Об утверждении Правил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также ведется контроль, осуществляются проверки, на учете состоит 29 усыновленных детей в возрасте от 0 до 17 лет.</w:t>
      </w:r>
    </w:p>
    <w:p w14:paraId="1A8431A2" w14:textId="77777777" w:rsidR="0077505F" w:rsidRPr="0077505F" w:rsidRDefault="0077505F" w:rsidP="0077505F">
      <w:pPr>
        <w:ind w:firstLine="567"/>
        <w:jc w:val="both"/>
        <w:rPr>
          <w:rFonts w:ascii="Times New Roman" w:hAnsi="Times New Roman" w:cs="Times New Roman"/>
          <w:sz w:val="28"/>
          <w:szCs w:val="28"/>
        </w:rPr>
      </w:pPr>
      <w:r w:rsidRPr="0077505F">
        <w:rPr>
          <w:rFonts w:ascii="Times New Roman" w:hAnsi="Times New Roman" w:cs="Times New Roman"/>
          <w:sz w:val="28"/>
          <w:szCs w:val="28"/>
        </w:rPr>
        <w:t>Контрольное обследование условий жизни и воспитания усыновленного ребенка проводится в следующем порядке:</w:t>
      </w:r>
    </w:p>
    <w:p w14:paraId="5C70DA6F" w14:textId="77777777" w:rsidR="0077505F" w:rsidRPr="0077505F" w:rsidRDefault="0077505F" w:rsidP="0077505F">
      <w:pPr>
        <w:ind w:firstLine="567"/>
        <w:jc w:val="both"/>
        <w:rPr>
          <w:rFonts w:ascii="Times New Roman" w:hAnsi="Times New Roman" w:cs="Times New Roman"/>
          <w:sz w:val="28"/>
          <w:szCs w:val="28"/>
        </w:rPr>
      </w:pPr>
      <w:r w:rsidRPr="0077505F">
        <w:rPr>
          <w:rFonts w:ascii="Times New Roman" w:hAnsi="Times New Roman" w:cs="Times New Roman"/>
          <w:sz w:val="28"/>
          <w:szCs w:val="28"/>
        </w:rPr>
        <w:t>первое контрольное обследование - в первый год после усыновления по истечении 5 месяцев со дня вступления в законную силу решения суда, но не позднее окончания 7-го месяца со дня вступления в законную силу решения суда;</w:t>
      </w:r>
    </w:p>
    <w:p w14:paraId="7078B235" w14:textId="77777777" w:rsidR="0077505F" w:rsidRPr="0077505F" w:rsidRDefault="0077505F" w:rsidP="0077505F">
      <w:pPr>
        <w:ind w:firstLine="567"/>
        <w:jc w:val="both"/>
        <w:rPr>
          <w:rFonts w:ascii="Times New Roman" w:hAnsi="Times New Roman" w:cs="Times New Roman"/>
          <w:sz w:val="28"/>
          <w:szCs w:val="28"/>
        </w:rPr>
      </w:pPr>
      <w:r w:rsidRPr="0077505F">
        <w:rPr>
          <w:rFonts w:ascii="Times New Roman" w:hAnsi="Times New Roman" w:cs="Times New Roman"/>
          <w:sz w:val="28"/>
          <w:szCs w:val="28"/>
        </w:rPr>
        <w:lastRenderedPageBreak/>
        <w:t>второе контрольное обследование - по истечении 11 месяцев со дня вступления в законную силу решения суда, но не позднее окончания 13-го месяца со дня вступления в законную силу решения суда;</w:t>
      </w:r>
    </w:p>
    <w:p w14:paraId="61598BF2" w14:textId="77777777" w:rsidR="0077505F" w:rsidRPr="0077505F" w:rsidRDefault="0077505F" w:rsidP="0077505F">
      <w:pPr>
        <w:ind w:firstLine="567"/>
        <w:jc w:val="both"/>
        <w:rPr>
          <w:rFonts w:ascii="Times New Roman" w:hAnsi="Times New Roman" w:cs="Times New Roman"/>
          <w:sz w:val="28"/>
          <w:szCs w:val="28"/>
        </w:rPr>
      </w:pPr>
      <w:r w:rsidRPr="0077505F">
        <w:rPr>
          <w:rFonts w:ascii="Times New Roman" w:hAnsi="Times New Roman" w:cs="Times New Roman"/>
          <w:sz w:val="28"/>
          <w:szCs w:val="28"/>
        </w:rPr>
        <w:t>третье контрольное обследование - по истечении 23 месяцев со дня вступления в законную силу решения суда, но не позднее окончания 25-го месяца со дня вступления в законную силу решения суда;</w:t>
      </w:r>
    </w:p>
    <w:p w14:paraId="435AA3F2" w14:textId="77777777" w:rsidR="0077505F" w:rsidRPr="0077505F" w:rsidRDefault="0077505F" w:rsidP="0077505F">
      <w:pPr>
        <w:ind w:firstLine="567"/>
        <w:jc w:val="both"/>
        <w:rPr>
          <w:rFonts w:ascii="Times New Roman" w:hAnsi="Times New Roman" w:cs="Times New Roman"/>
          <w:sz w:val="28"/>
          <w:szCs w:val="28"/>
        </w:rPr>
      </w:pPr>
      <w:r w:rsidRPr="0077505F">
        <w:rPr>
          <w:rFonts w:ascii="Times New Roman" w:hAnsi="Times New Roman" w:cs="Times New Roman"/>
          <w:sz w:val="28"/>
          <w:szCs w:val="28"/>
        </w:rPr>
        <w:t>четвертое контрольное обследование - по истечении 35 месяцев со дня вступления в законную силу решения суда, но не позднее окончания 37-го месяца со дня вступления в законную силу решения суда. С января 6 раз проведено контрольное обследование условий.</w:t>
      </w:r>
    </w:p>
    <w:p w14:paraId="07505D60" w14:textId="77777777" w:rsidR="0077505F" w:rsidRPr="0077505F" w:rsidRDefault="0077505F" w:rsidP="0077505F">
      <w:pPr>
        <w:ind w:firstLine="567"/>
        <w:jc w:val="both"/>
        <w:rPr>
          <w:rFonts w:ascii="Times New Roman" w:hAnsi="Times New Roman" w:cs="Times New Roman"/>
          <w:sz w:val="28"/>
          <w:szCs w:val="28"/>
        </w:rPr>
      </w:pPr>
      <w:r w:rsidRPr="0077505F">
        <w:rPr>
          <w:rFonts w:ascii="Times New Roman" w:hAnsi="Times New Roman" w:cs="Times New Roman"/>
          <w:sz w:val="28"/>
          <w:szCs w:val="28"/>
        </w:rPr>
        <w:t>В соответствии с Законом Оренбургской области от 09.11.2004 №1533/259-III-ОЗ «О порядке и размерах выплат денежных средств опекунам (попечителям) на содержание ребенка» денежное пособие на содержание несовершеннолетнего в семье за 2021 год составляет 6545 рублей, получателями являются 125 ребенка. Также приемные семьи получают по 14 000 рублей.</w:t>
      </w:r>
    </w:p>
    <w:p w14:paraId="311AD2EA" w14:textId="77777777" w:rsidR="0077505F" w:rsidRPr="0077505F" w:rsidRDefault="0077505F" w:rsidP="0077505F">
      <w:pPr>
        <w:ind w:firstLine="567"/>
        <w:jc w:val="both"/>
        <w:rPr>
          <w:rFonts w:ascii="Times New Roman" w:hAnsi="Times New Roman" w:cs="Times New Roman"/>
          <w:sz w:val="28"/>
          <w:szCs w:val="28"/>
        </w:rPr>
      </w:pPr>
      <w:r w:rsidRPr="0077505F">
        <w:rPr>
          <w:rFonts w:ascii="Times New Roman" w:hAnsi="Times New Roman" w:cs="Times New Roman"/>
          <w:sz w:val="28"/>
          <w:szCs w:val="28"/>
        </w:rPr>
        <w:t xml:space="preserve">Единовременное пособие при всех формах устройства детей, оставшихся без попечения родителей, в семьи граждан Российской Федерации в 2021 году составляет+ 21719 рубля 27 копейки и было выплачено 13 гражданам, принявшим в семью 21 несовершеннолетнего. </w:t>
      </w:r>
    </w:p>
    <w:p w14:paraId="6D1A26D5" w14:textId="77777777" w:rsidR="0077505F" w:rsidRPr="0077505F" w:rsidRDefault="0077505F" w:rsidP="0077505F">
      <w:pPr>
        <w:ind w:firstLine="567"/>
        <w:jc w:val="both"/>
        <w:rPr>
          <w:rFonts w:ascii="Times New Roman" w:hAnsi="Times New Roman" w:cs="Times New Roman"/>
          <w:sz w:val="28"/>
          <w:szCs w:val="28"/>
        </w:rPr>
      </w:pPr>
      <w:r w:rsidRPr="0077505F">
        <w:rPr>
          <w:rFonts w:ascii="Times New Roman" w:hAnsi="Times New Roman" w:cs="Times New Roman"/>
          <w:sz w:val="28"/>
          <w:szCs w:val="28"/>
        </w:rPr>
        <w:t>Специалисты опеки</w:t>
      </w:r>
    </w:p>
    <w:p w14:paraId="1F50B2B1" w14:textId="77777777" w:rsidR="0077505F" w:rsidRPr="0077505F" w:rsidRDefault="0077505F" w:rsidP="0077505F">
      <w:pPr>
        <w:ind w:firstLine="567"/>
        <w:jc w:val="both"/>
        <w:rPr>
          <w:rFonts w:ascii="Times New Roman" w:hAnsi="Times New Roman" w:cs="Times New Roman"/>
          <w:sz w:val="28"/>
          <w:szCs w:val="28"/>
        </w:rPr>
      </w:pPr>
      <w:r w:rsidRPr="0077505F">
        <w:rPr>
          <w:rFonts w:ascii="Times New Roman" w:hAnsi="Times New Roman" w:cs="Times New Roman"/>
          <w:sz w:val="28"/>
          <w:szCs w:val="28"/>
        </w:rPr>
        <w:t xml:space="preserve">- представляют сведения о каждом ребенке, оставшемся без попечения родителей и не устроенном на воспитание в семью, в соответствии с законодательством Российской Федерации, в государственный банк данных о детях, оставшихся без попечения родителей, в установленные законом сроки.  На данный момент такой категории детей нет. </w:t>
      </w:r>
    </w:p>
    <w:p w14:paraId="75E3E6C5" w14:textId="77777777" w:rsidR="0077505F" w:rsidRPr="0077505F" w:rsidRDefault="0077505F" w:rsidP="0077505F">
      <w:pPr>
        <w:ind w:firstLine="567"/>
        <w:jc w:val="both"/>
        <w:rPr>
          <w:rFonts w:ascii="Times New Roman" w:hAnsi="Times New Roman" w:cs="Times New Roman"/>
          <w:sz w:val="28"/>
          <w:szCs w:val="28"/>
        </w:rPr>
      </w:pPr>
      <w:r w:rsidRPr="0077505F">
        <w:rPr>
          <w:rFonts w:ascii="Times New Roman" w:hAnsi="Times New Roman" w:cs="Times New Roman"/>
          <w:sz w:val="28"/>
          <w:szCs w:val="28"/>
        </w:rPr>
        <w:t xml:space="preserve">- ведут учет граждан Российской Федерации, проживающих на территории муниципального района, способных к выполнению обязанностей </w:t>
      </w:r>
      <w:r w:rsidR="006B41DB">
        <w:rPr>
          <w:rFonts w:ascii="Times New Roman" w:hAnsi="Times New Roman" w:cs="Times New Roman"/>
          <w:sz w:val="28"/>
          <w:szCs w:val="28"/>
        </w:rPr>
        <w:t xml:space="preserve">усыновителей (На 1 января 2022 </w:t>
      </w:r>
      <w:r w:rsidRPr="0077505F">
        <w:rPr>
          <w:rFonts w:ascii="Times New Roman" w:hAnsi="Times New Roman" w:cs="Times New Roman"/>
          <w:sz w:val="28"/>
          <w:szCs w:val="28"/>
        </w:rPr>
        <w:t>в ГБД состоит одна семья, желающая усыновить ребенка);</w:t>
      </w:r>
    </w:p>
    <w:p w14:paraId="431915CB" w14:textId="77777777" w:rsidR="0077505F" w:rsidRPr="0077505F" w:rsidRDefault="0077505F" w:rsidP="0077505F">
      <w:pPr>
        <w:ind w:firstLine="567"/>
        <w:jc w:val="both"/>
        <w:rPr>
          <w:rFonts w:ascii="Times New Roman" w:hAnsi="Times New Roman" w:cs="Times New Roman"/>
          <w:sz w:val="28"/>
          <w:szCs w:val="28"/>
        </w:rPr>
      </w:pPr>
      <w:r w:rsidRPr="0077505F">
        <w:rPr>
          <w:rFonts w:ascii="Times New Roman" w:hAnsi="Times New Roman" w:cs="Times New Roman"/>
          <w:sz w:val="28"/>
          <w:szCs w:val="28"/>
        </w:rPr>
        <w:t>- подготавливают в установленном порядке материалы, необходимые для усыновления (удочерения) детей, находящихся на данной территории, а также ведение учета детей, в отношении которых произведено усыновление (удочерение) – с 01.01.2021 по 01.01.2022 подготовлено 6 заключений, усыновлено – 6 детей;</w:t>
      </w:r>
    </w:p>
    <w:p w14:paraId="3465DAE6" w14:textId="77777777" w:rsidR="0077505F" w:rsidRPr="0077505F" w:rsidRDefault="0077505F" w:rsidP="0077505F">
      <w:pPr>
        <w:ind w:firstLine="567"/>
        <w:jc w:val="both"/>
        <w:rPr>
          <w:rFonts w:ascii="Times New Roman" w:hAnsi="Times New Roman" w:cs="Times New Roman"/>
          <w:sz w:val="28"/>
          <w:szCs w:val="28"/>
        </w:rPr>
      </w:pPr>
      <w:r w:rsidRPr="0077505F">
        <w:rPr>
          <w:rFonts w:ascii="Times New Roman" w:hAnsi="Times New Roman" w:cs="Times New Roman"/>
          <w:sz w:val="28"/>
          <w:szCs w:val="28"/>
        </w:rPr>
        <w:lastRenderedPageBreak/>
        <w:t>-осуществляют подбор лиц, способных к выполнению обязанностей приемных родителей, подготавливают заключения о возможности быть приемными родителями, проект договора о создании приемной семьи – с 01.01.2021 по 01.01.2022 создана 1 приемная семья.</w:t>
      </w:r>
    </w:p>
    <w:p w14:paraId="428B6E57" w14:textId="77777777" w:rsidR="0077505F" w:rsidRPr="0077505F" w:rsidRDefault="0077505F" w:rsidP="006B41DB">
      <w:pPr>
        <w:ind w:firstLine="567"/>
        <w:jc w:val="both"/>
        <w:rPr>
          <w:rFonts w:ascii="Times New Roman" w:hAnsi="Times New Roman" w:cs="Times New Roman"/>
          <w:sz w:val="28"/>
          <w:szCs w:val="28"/>
        </w:rPr>
      </w:pPr>
      <w:r w:rsidRPr="0077505F">
        <w:rPr>
          <w:rFonts w:ascii="Times New Roman" w:hAnsi="Times New Roman" w:cs="Times New Roman"/>
          <w:sz w:val="28"/>
          <w:szCs w:val="28"/>
        </w:rPr>
        <w:t>- осуществляют защиту прав и охраняемых законом интересов детей-сирот и детей, оставшихся без попечения родителей, оказание содействия в защите прав и охраняемых законом интересов лицам из числа детей-сирот и детей, оставшихся без попечения родителей, в возрасте от 18 до 23 лет – 1 ребенок на постинтернатном сопровождении.</w:t>
      </w:r>
    </w:p>
    <w:p w14:paraId="7A14CFB3" w14:textId="77777777" w:rsidR="0077505F" w:rsidRPr="0077505F" w:rsidRDefault="0077505F" w:rsidP="0077505F">
      <w:pPr>
        <w:ind w:firstLine="567"/>
        <w:jc w:val="both"/>
        <w:rPr>
          <w:rFonts w:ascii="Times New Roman" w:hAnsi="Times New Roman" w:cs="Times New Roman"/>
          <w:sz w:val="28"/>
          <w:szCs w:val="28"/>
        </w:rPr>
      </w:pPr>
      <w:r w:rsidRPr="0077505F">
        <w:rPr>
          <w:rFonts w:ascii="Times New Roman" w:hAnsi="Times New Roman" w:cs="Times New Roman"/>
          <w:sz w:val="28"/>
          <w:szCs w:val="28"/>
        </w:rPr>
        <w:t xml:space="preserve">Проводится работа по выдаче предварительного разрешения опекунам и попечителям на право расходовать доходы подопечного, в том числе суммы алиментов, пенсий, пособий и иных предоставляемых на его содержание социальных выплат, а также доходы, причитающиеся подопечному от управления его имуществом, за исключением доходов, которыми подопечный вправе распоряжаться самостоятельно. За отчетный период подготовлено 50 постановлений; </w:t>
      </w:r>
    </w:p>
    <w:p w14:paraId="0B710CE7" w14:textId="77777777" w:rsidR="0077505F" w:rsidRPr="0077505F" w:rsidRDefault="0077505F" w:rsidP="0077505F">
      <w:pPr>
        <w:ind w:firstLine="567"/>
        <w:jc w:val="both"/>
        <w:rPr>
          <w:rFonts w:ascii="Times New Roman" w:hAnsi="Times New Roman" w:cs="Times New Roman"/>
          <w:sz w:val="28"/>
          <w:szCs w:val="28"/>
        </w:rPr>
      </w:pPr>
      <w:r w:rsidRPr="0077505F">
        <w:rPr>
          <w:rFonts w:ascii="Times New Roman" w:hAnsi="Times New Roman" w:cs="Times New Roman"/>
          <w:sz w:val="28"/>
          <w:szCs w:val="28"/>
        </w:rPr>
        <w:t xml:space="preserve">- по подготовке материалов о назначении денежных средств на содержание подопечного в порядке и размере, установленных законодательством Оренбургской области – 21 постановление. </w:t>
      </w:r>
    </w:p>
    <w:p w14:paraId="0B08AB99" w14:textId="77777777" w:rsidR="0077505F" w:rsidRPr="0077505F" w:rsidRDefault="0077505F" w:rsidP="0077505F">
      <w:pPr>
        <w:ind w:firstLine="567"/>
        <w:jc w:val="both"/>
        <w:rPr>
          <w:rFonts w:ascii="Times New Roman" w:hAnsi="Times New Roman" w:cs="Times New Roman"/>
          <w:sz w:val="28"/>
          <w:szCs w:val="28"/>
        </w:rPr>
      </w:pPr>
      <w:r w:rsidRPr="0077505F">
        <w:rPr>
          <w:rFonts w:ascii="Times New Roman" w:hAnsi="Times New Roman" w:cs="Times New Roman"/>
          <w:sz w:val="28"/>
          <w:szCs w:val="28"/>
        </w:rPr>
        <w:t>Также за отчетный период дано:</w:t>
      </w:r>
    </w:p>
    <w:p w14:paraId="66ABD077" w14:textId="77777777" w:rsidR="0077505F" w:rsidRPr="0077505F" w:rsidRDefault="0077505F" w:rsidP="0077505F">
      <w:pPr>
        <w:ind w:firstLine="567"/>
        <w:jc w:val="both"/>
        <w:rPr>
          <w:rFonts w:ascii="Times New Roman" w:hAnsi="Times New Roman" w:cs="Times New Roman"/>
          <w:sz w:val="28"/>
          <w:szCs w:val="28"/>
        </w:rPr>
      </w:pPr>
      <w:r w:rsidRPr="0077505F">
        <w:rPr>
          <w:rFonts w:ascii="Times New Roman" w:hAnsi="Times New Roman" w:cs="Times New Roman"/>
          <w:sz w:val="28"/>
          <w:szCs w:val="28"/>
        </w:rPr>
        <w:t>- 19 заключений о целесообразности (нецелесообразности) лишения родительских прав, их ограничения или восстановления в родительских правах;</w:t>
      </w:r>
    </w:p>
    <w:p w14:paraId="686954CC" w14:textId="77777777" w:rsidR="0077505F" w:rsidRPr="0077505F" w:rsidRDefault="0077505F" w:rsidP="0077505F">
      <w:pPr>
        <w:ind w:firstLine="567"/>
        <w:jc w:val="both"/>
        <w:rPr>
          <w:rFonts w:ascii="Times New Roman" w:hAnsi="Times New Roman" w:cs="Times New Roman"/>
          <w:sz w:val="28"/>
          <w:szCs w:val="28"/>
        </w:rPr>
      </w:pPr>
      <w:r w:rsidRPr="0077505F">
        <w:rPr>
          <w:rFonts w:ascii="Times New Roman" w:hAnsi="Times New Roman" w:cs="Times New Roman"/>
          <w:sz w:val="28"/>
          <w:szCs w:val="28"/>
        </w:rPr>
        <w:t>- 6 заключений о порядке общения с несовершеннолетним по спорам, возникающим между раздельно проживающими родителями, родственниками, а также о месте проживания несовершеннолетнего;</w:t>
      </w:r>
    </w:p>
    <w:p w14:paraId="2BE701B5" w14:textId="77777777" w:rsidR="0077505F" w:rsidRPr="0077505F" w:rsidRDefault="0077505F" w:rsidP="006B41DB">
      <w:pPr>
        <w:ind w:firstLine="567"/>
        <w:jc w:val="both"/>
        <w:rPr>
          <w:rFonts w:ascii="Times New Roman" w:hAnsi="Times New Roman" w:cs="Times New Roman"/>
          <w:sz w:val="28"/>
          <w:szCs w:val="28"/>
        </w:rPr>
      </w:pPr>
      <w:r w:rsidRPr="0077505F">
        <w:rPr>
          <w:rFonts w:ascii="Times New Roman" w:hAnsi="Times New Roman" w:cs="Times New Roman"/>
          <w:sz w:val="28"/>
          <w:szCs w:val="28"/>
        </w:rPr>
        <w:t>- 8 заключения о возможности и невозможности гражданина быть опекуном (попечителем).</w:t>
      </w:r>
    </w:p>
    <w:p w14:paraId="5839504C" w14:textId="77777777" w:rsidR="0077505F" w:rsidRPr="0077505F" w:rsidRDefault="0077505F" w:rsidP="006B41DB">
      <w:pPr>
        <w:ind w:firstLine="567"/>
        <w:jc w:val="both"/>
        <w:rPr>
          <w:rFonts w:ascii="Times New Roman" w:hAnsi="Times New Roman" w:cs="Times New Roman"/>
          <w:sz w:val="28"/>
          <w:szCs w:val="28"/>
        </w:rPr>
      </w:pPr>
      <w:r w:rsidRPr="0077505F">
        <w:rPr>
          <w:rFonts w:ascii="Times New Roman" w:hAnsi="Times New Roman" w:cs="Times New Roman"/>
          <w:sz w:val="28"/>
          <w:szCs w:val="28"/>
        </w:rPr>
        <w:t xml:space="preserve">Ведётся учета опекунов, попечителей в Единой государственной информационной системе социального обеспечения.  </w:t>
      </w:r>
    </w:p>
    <w:p w14:paraId="29CA61C1" w14:textId="77777777" w:rsidR="006B41DB" w:rsidRDefault="0077505F" w:rsidP="006B41DB">
      <w:pPr>
        <w:ind w:firstLine="567"/>
        <w:jc w:val="both"/>
        <w:rPr>
          <w:rFonts w:ascii="Times New Roman" w:hAnsi="Times New Roman" w:cs="Times New Roman"/>
          <w:sz w:val="28"/>
          <w:szCs w:val="28"/>
        </w:rPr>
      </w:pPr>
      <w:r w:rsidRPr="0077505F">
        <w:rPr>
          <w:rFonts w:ascii="Times New Roman" w:hAnsi="Times New Roman" w:cs="Times New Roman"/>
          <w:sz w:val="28"/>
          <w:szCs w:val="28"/>
        </w:rPr>
        <w:t xml:space="preserve">Отделом образования администрации Новоорского района, исполняющим государственные полномочия по организации и осуществлению деятельности по опеке и попечительству, постоянно ведётся работа с семьями, находящимися в социально-опасном положении по </w:t>
      </w:r>
      <w:r w:rsidRPr="0077505F">
        <w:rPr>
          <w:rFonts w:ascii="Times New Roman" w:hAnsi="Times New Roman" w:cs="Times New Roman"/>
          <w:sz w:val="28"/>
          <w:szCs w:val="28"/>
        </w:rPr>
        <w:lastRenderedPageBreak/>
        <w:t>предотвращению социального сиротства совместно с другими службами системы профилактики.</w:t>
      </w:r>
      <w:r w:rsidR="006B41DB">
        <w:rPr>
          <w:rFonts w:ascii="Times New Roman" w:hAnsi="Times New Roman" w:cs="Times New Roman"/>
          <w:sz w:val="28"/>
          <w:szCs w:val="28"/>
        </w:rPr>
        <w:t xml:space="preserve">   Ведётся также приём граждан.</w:t>
      </w:r>
    </w:p>
    <w:p w14:paraId="54150367" w14:textId="77777777" w:rsidR="007728B6" w:rsidRPr="006B41DB" w:rsidRDefault="007728B6" w:rsidP="006B41DB">
      <w:pPr>
        <w:jc w:val="both"/>
        <w:rPr>
          <w:rFonts w:ascii="Times New Roman" w:hAnsi="Times New Roman" w:cs="Times New Roman"/>
          <w:sz w:val="28"/>
          <w:szCs w:val="28"/>
        </w:rPr>
      </w:pPr>
      <w:r>
        <w:rPr>
          <w:rFonts w:ascii="Times New Roman" w:hAnsi="Times New Roman" w:cs="Times New Roman"/>
          <w:b/>
          <w:sz w:val="28"/>
          <w:szCs w:val="28"/>
        </w:rPr>
        <w:t xml:space="preserve"> Финансирование системы образования.</w:t>
      </w:r>
    </w:p>
    <w:p w14:paraId="45305B89" w14:textId="77777777" w:rsidR="006B41DB" w:rsidRPr="006B41DB" w:rsidRDefault="006B41DB" w:rsidP="006B41DB">
      <w:pPr>
        <w:spacing w:after="0" w:line="240" w:lineRule="auto"/>
        <w:ind w:firstLine="709"/>
        <w:jc w:val="both"/>
        <w:rPr>
          <w:rFonts w:ascii="Times New Roman" w:eastAsia="Calibri" w:hAnsi="Times New Roman" w:cs="Times New Roman"/>
          <w:sz w:val="28"/>
          <w:szCs w:val="28"/>
          <w:lang w:eastAsia="ru-RU"/>
        </w:rPr>
      </w:pPr>
      <w:r w:rsidRPr="006B41DB">
        <w:rPr>
          <w:rFonts w:ascii="Times New Roman" w:eastAsia="Calibri" w:hAnsi="Times New Roman" w:cs="Times New Roman"/>
          <w:sz w:val="28"/>
          <w:szCs w:val="28"/>
          <w:lang w:eastAsia="ru-RU"/>
        </w:rPr>
        <w:t>Расходы муниципального бюджета на образование в 2021 году составили 73,2%. В муниципалитете реализовывалась программа «Развитие образования в муниципальном образовании Новоорский район Оренбургской области», финансовое обеспечение которой на 2021 год составило 568963,5 тысяч рублей.</w:t>
      </w:r>
    </w:p>
    <w:p w14:paraId="6B347DCB" w14:textId="77777777" w:rsidR="006B41DB" w:rsidRPr="006B41DB" w:rsidRDefault="006B41DB" w:rsidP="006B41DB">
      <w:pPr>
        <w:spacing w:after="0" w:line="240" w:lineRule="auto"/>
        <w:ind w:firstLine="709"/>
        <w:jc w:val="both"/>
        <w:rPr>
          <w:rFonts w:ascii="Times New Roman" w:eastAsia="Calibri" w:hAnsi="Times New Roman" w:cs="Times New Roman"/>
          <w:sz w:val="28"/>
          <w:szCs w:val="28"/>
          <w:lang w:eastAsia="ru-RU"/>
        </w:rPr>
      </w:pPr>
      <w:r w:rsidRPr="006B41DB">
        <w:rPr>
          <w:rFonts w:ascii="Times New Roman" w:eastAsia="Calibri" w:hAnsi="Times New Roman" w:cs="Times New Roman"/>
          <w:sz w:val="28"/>
          <w:szCs w:val="28"/>
          <w:lang w:eastAsia="ru-RU"/>
        </w:rPr>
        <w:t>Программа включает в себя 5 подпрограмм, объем финансирования составил:</w:t>
      </w:r>
    </w:p>
    <w:p w14:paraId="57CACB95" w14:textId="77777777" w:rsidR="006B41DB" w:rsidRPr="006B41DB" w:rsidRDefault="006B41DB" w:rsidP="006B41DB">
      <w:pPr>
        <w:spacing w:after="0" w:line="240" w:lineRule="auto"/>
        <w:ind w:firstLine="709"/>
        <w:jc w:val="both"/>
        <w:rPr>
          <w:rFonts w:ascii="Times New Roman" w:eastAsia="Calibri" w:hAnsi="Times New Roman" w:cs="Times New Roman"/>
          <w:sz w:val="28"/>
          <w:szCs w:val="28"/>
          <w:lang w:eastAsia="ru-RU"/>
        </w:rPr>
      </w:pPr>
      <w:r w:rsidRPr="006B41DB">
        <w:rPr>
          <w:rFonts w:ascii="Times New Roman" w:eastAsia="Calibri" w:hAnsi="Times New Roman" w:cs="Times New Roman"/>
          <w:sz w:val="28"/>
          <w:szCs w:val="28"/>
          <w:lang w:eastAsia="ru-RU"/>
        </w:rPr>
        <w:t>- «Развитие дошкольного образования» - 144647,5 тысяч рублей;</w:t>
      </w:r>
    </w:p>
    <w:p w14:paraId="19F0F044" w14:textId="77777777" w:rsidR="006B41DB" w:rsidRPr="006B41DB" w:rsidRDefault="006B41DB" w:rsidP="006B41DB">
      <w:pPr>
        <w:spacing w:after="0" w:line="240" w:lineRule="auto"/>
        <w:ind w:firstLine="709"/>
        <w:jc w:val="both"/>
        <w:rPr>
          <w:rFonts w:ascii="Times New Roman" w:eastAsia="Calibri" w:hAnsi="Times New Roman" w:cs="Times New Roman"/>
          <w:sz w:val="28"/>
          <w:szCs w:val="28"/>
          <w:lang w:eastAsia="ru-RU"/>
        </w:rPr>
      </w:pPr>
      <w:r w:rsidRPr="006B41DB">
        <w:rPr>
          <w:rFonts w:ascii="Times New Roman" w:eastAsia="Calibri" w:hAnsi="Times New Roman" w:cs="Times New Roman"/>
          <w:sz w:val="28"/>
          <w:szCs w:val="28"/>
          <w:lang w:eastAsia="ru-RU"/>
        </w:rPr>
        <w:t>- «Развитие общего образования» - 328230,5 тысяч рублей;</w:t>
      </w:r>
    </w:p>
    <w:p w14:paraId="4B3E3213" w14:textId="77777777" w:rsidR="006B41DB" w:rsidRPr="006B41DB" w:rsidRDefault="006B41DB" w:rsidP="006B41DB">
      <w:pPr>
        <w:spacing w:after="0" w:line="240" w:lineRule="auto"/>
        <w:ind w:firstLine="709"/>
        <w:jc w:val="both"/>
        <w:rPr>
          <w:rFonts w:ascii="Times New Roman" w:eastAsia="Calibri" w:hAnsi="Times New Roman" w:cs="Times New Roman"/>
          <w:sz w:val="28"/>
          <w:szCs w:val="28"/>
          <w:lang w:eastAsia="ru-RU"/>
        </w:rPr>
      </w:pPr>
      <w:r w:rsidRPr="006B41DB">
        <w:rPr>
          <w:rFonts w:ascii="Times New Roman" w:eastAsia="Calibri" w:hAnsi="Times New Roman" w:cs="Times New Roman"/>
          <w:sz w:val="28"/>
          <w:szCs w:val="28"/>
          <w:lang w:eastAsia="ru-RU"/>
        </w:rPr>
        <w:t>- «Развитие дополнительного образования детей» - 33840,9 тысяч рублей;</w:t>
      </w:r>
    </w:p>
    <w:p w14:paraId="2C13E6C9" w14:textId="77777777" w:rsidR="006B41DB" w:rsidRPr="006B41DB" w:rsidRDefault="006B41DB" w:rsidP="006B41DB">
      <w:pPr>
        <w:spacing w:after="0" w:line="240" w:lineRule="auto"/>
        <w:ind w:firstLine="709"/>
        <w:jc w:val="both"/>
        <w:rPr>
          <w:rFonts w:ascii="Times New Roman" w:eastAsia="Calibri" w:hAnsi="Times New Roman" w:cs="Times New Roman"/>
          <w:sz w:val="28"/>
          <w:szCs w:val="28"/>
          <w:lang w:eastAsia="ru-RU"/>
        </w:rPr>
      </w:pPr>
      <w:r w:rsidRPr="006B41DB">
        <w:rPr>
          <w:rFonts w:ascii="Times New Roman" w:eastAsia="Calibri" w:hAnsi="Times New Roman" w:cs="Times New Roman"/>
          <w:sz w:val="28"/>
          <w:szCs w:val="28"/>
          <w:lang w:eastAsia="ru-RU"/>
        </w:rPr>
        <w:t>- «Безопасность образовательного учреждения Новоорского района» - 37719,5 тысяч рублей;</w:t>
      </w:r>
    </w:p>
    <w:p w14:paraId="1289655E" w14:textId="77777777" w:rsidR="006B41DB" w:rsidRPr="006B41DB" w:rsidRDefault="006B41DB" w:rsidP="006B41DB">
      <w:pPr>
        <w:spacing w:after="0" w:line="240" w:lineRule="auto"/>
        <w:ind w:firstLine="709"/>
        <w:jc w:val="both"/>
        <w:rPr>
          <w:rFonts w:ascii="Times New Roman" w:eastAsia="Calibri" w:hAnsi="Times New Roman" w:cs="Times New Roman"/>
          <w:sz w:val="28"/>
          <w:szCs w:val="28"/>
          <w:lang w:eastAsia="ru-RU"/>
        </w:rPr>
      </w:pPr>
      <w:r w:rsidRPr="006B41DB">
        <w:rPr>
          <w:rFonts w:ascii="Times New Roman" w:eastAsia="Calibri" w:hAnsi="Times New Roman" w:cs="Times New Roman"/>
          <w:sz w:val="28"/>
          <w:szCs w:val="28"/>
          <w:lang w:eastAsia="ru-RU"/>
        </w:rPr>
        <w:t>- «Обеспечение реализации Программы и прочие мероприятия в области образования» - 24525,1 тысяч рублей.</w:t>
      </w:r>
    </w:p>
    <w:p w14:paraId="3C029167" w14:textId="77777777" w:rsidR="006B41DB" w:rsidRPr="006B41DB" w:rsidRDefault="006B41DB" w:rsidP="006B41DB">
      <w:pPr>
        <w:spacing w:after="0" w:line="240" w:lineRule="auto"/>
        <w:ind w:firstLine="709"/>
        <w:jc w:val="both"/>
        <w:rPr>
          <w:rFonts w:ascii="Times New Roman" w:eastAsia="Calibri" w:hAnsi="Times New Roman" w:cs="Times New Roman"/>
          <w:sz w:val="28"/>
          <w:szCs w:val="28"/>
          <w:lang w:eastAsia="ru-RU"/>
        </w:rPr>
      </w:pPr>
      <w:r w:rsidRPr="006B41DB">
        <w:rPr>
          <w:rFonts w:ascii="Times New Roman" w:eastAsia="Calibri" w:hAnsi="Times New Roman" w:cs="Times New Roman"/>
          <w:sz w:val="28"/>
          <w:szCs w:val="28"/>
          <w:lang w:eastAsia="ru-RU"/>
        </w:rPr>
        <w:t>Мероприятия системы обеспечения комплексной безопасности образовательных организаций в 2021 году включали в себя капитальный и текущий ремонт зданий, обеспечение пожарной и антитеррористической безопасности организаций и улучшение санитарно-эпидемиологического состояния.</w:t>
      </w:r>
    </w:p>
    <w:p w14:paraId="4990F67B" w14:textId="77777777" w:rsidR="006B41DB" w:rsidRPr="006B41DB" w:rsidRDefault="006B41DB" w:rsidP="006B41DB">
      <w:pPr>
        <w:spacing w:after="0" w:line="240" w:lineRule="auto"/>
        <w:ind w:firstLine="709"/>
        <w:jc w:val="both"/>
        <w:rPr>
          <w:rFonts w:ascii="Times New Roman" w:eastAsia="Calibri" w:hAnsi="Times New Roman" w:cs="Times New Roman"/>
          <w:sz w:val="28"/>
          <w:szCs w:val="28"/>
          <w:lang w:eastAsia="ru-RU"/>
        </w:rPr>
      </w:pPr>
      <w:r w:rsidRPr="006B41DB">
        <w:rPr>
          <w:rFonts w:ascii="Times New Roman" w:eastAsia="Calibri" w:hAnsi="Times New Roman" w:cs="Times New Roman"/>
          <w:sz w:val="28"/>
          <w:szCs w:val="28"/>
          <w:lang w:eastAsia="ru-RU"/>
        </w:rPr>
        <w:t>В ходе подготовки образовательных организаций к новому учебному году полностью выполнены предписания Государственного пожарного надзора.</w:t>
      </w:r>
    </w:p>
    <w:p w14:paraId="594CB342" w14:textId="3A4D8E84" w:rsidR="006B41DB" w:rsidRPr="006B41DB" w:rsidRDefault="006B41DB" w:rsidP="006B41DB">
      <w:pPr>
        <w:spacing w:after="0" w:line="240" w:lineRule="auto"/>
        <w:ind w:firstLine="709"/>
        <w:jc w:val="both"/>
        <w:rPr>
          <w:rFonts w:ascii="Times New Roman" w:eastAsia="Calibri" w:hAnsi="Times New Roman" w:cs="Times New Roman"/>
          <w:sz w:val="28"/>
          <w:szCs w:val="28"/>
          <w:lang w:eastAsia="ru-RU"/>
        </w:rPr>
      </w:pPr>
      <w:r w:rsidRPr="006B41DB">
        <w:rPr>
          <w:rFonts w:ascii="Times New Roman" w:eastAsia="Calibri" w:hAnsi="Times New Roman" w:cs="Times New Roman"/>
          <w:sz w:val="28"/>
          <w:szCs w:val="28"/>
          <w:lang w:eastAsia="ru-RU"/>
        </w:rPr>
        <w:t>По мероприятиям антитеррористической направленности в 2021 году выполнен ремонт части ограждения МОАУ СОШ № 1 п. Новоорск им. Калачева А.В. и частичная замена огражд</w:t>
      </w:r>
      <w:r w:rsidR="002320CC">
        <w:rPr>
          <w:rFonts w:ascii="Times New Roman" w:eastAsia="Calibri" w:hAnsi="Times New Roman" w:cs="Times New Roman"/>
          <w:sz w:val="28"/>
          <w:szCs w:val="28"/>
          <w:lang w:eastAsia="ru-RU"/>
        </w:rPr>
        <w:t>ения в МАОУ СОШ № 2 п. Новоорск, в МДОУ «Детский сад с. Кумак»</w:t>
      </w:r>
      <w:r w:rsidR="00044DF2">
        <w:rPr>
          <w:rFonts w:ascii="Times New Roman" w:eastAsia="Calibri" w:hAnsi="Times New Roman" w:cs="Times New Roman"/>
          <w:sz w:val="28"/>
          <w:szCs w:val="28"/>
          <w:lang w:eastAsia="ru-RU"/>
        </w:rPr>
        <w:t xml:space="preserve">, оборудованы помещения охраны в школе №2 п. Энергетик, в детском саду с. Кумак.  Все объекты 1,2 категории обеспечены физической охраной. </w:t>
      </w:r>
    </w:p>
    <w:p w14:paraId="6E85DE5D" w14:textId="77777777" w:rsidR="006B41DB" w:rsidRPr="006B41DB" w:rsidRDefault="006B41DB" w:rsidP="006B41DB">
      <w:pPr>
        <w:spacing w:after="0" w:line="240" w:lineRule="auto"/>
        <w:ind w:firstLine="709"/>
        <w:jc w:val="both"/>
        <w:rPr>
          <w:rFonts w:ascii="Times New Roman" w:eastAsia="Calibri" w:hAnsi="Times New Roman" w:cs="Times New Roman"/>
          <w:sz w:val="28"/>
          <w:szCs w:val="28"/>
          <w:lang w:eastAsia="ru-RU"/>
        </w:rPr>
      </w:pPr>
      <w:r w:rsidRPr="006B41DB">
        <w:rPr>
          <w:rFonts w:ascii="Times New Roman" w:eastAsia="Calibri" w:hAnsi="Times New Roman" w:cs="Times New Roman"/>
          <w:sz w:val="28"/>
          <w:szCs w:val="28"/>
          <w:lang w:eastAsia="ru-RU"/>
        </w:rPr>
        <w:t>По предписаниям Роспотребнадзора были выполнены монтажи системы вентиляции над тестомесом и приобретены цельнометаллические производственные столы для пищеблока в МАОУ СОШ № 2 п. Энергетик, МОУ «ООШ с. Чапаевка», МБОУ «СОШ п. Гранитный», МОУ «СОШ с. Горьковское», в МДОУ № 4 п. Новоорск, МДОУ № 5 п. Новоорск, МДОУ № 7 п. Новоорск, МДОУ с. Будамша, МДОУ № 1 п. Энергетик.</w:t>
      </w:r>
    </w:p>
    <w:p w14:paraId="20B08B80" w14:textId="77777777" w:rsidR="006B41DB" w:rsidRDefault="006B41DB" w:rsidP="006B41DB">
      <w:pPr>
        <w:spacing w:after="0" w:line="240" w:lineRule="auto"/>
        <w:ind w:firstLine="709"/>
        <w:jc w:val="both"/>
        <w:rPr>
          <w:rFonts w:ascii="Times New Roman" w:eastAsia="Calibri" w:hAnsi="Times New Roman" w:cs="Times New Roman"/>
          <w:sz w:val="28"/>
          <w:szCs w:val="28"/>
          <w:lang w:eastAsia="ru-RU"/>
        </w:rPr>
      </w:pPr>
      <w:r w:rsidRPr="006B41DB">
        <w:rPr>
          <w:rFonts w:ascii="Times New Roman" w:eastAsia="Calibri" w:hAnsi="Times New Roman" w:cs="Times New Roman"/>
          <w:sz w:val="28"/>
          <w:szCs w:val="28"/>
          <w:lang w:eastAsia="ru-RU"/>
        </w:rPr>
        <w:t xml:space="preserve">В рамках реализации национального проекта «Успех каждого ребенка» в 2021 году в МОУ «СОШ с. Добровольское» проведен капитальный ремонт спортивного зала. </w:t>
      </w:r>
    </w:p>
    <w:p w14:paraId="2FE46EC4" w14:textId="77777777" w:rsidR="002320CC" w:rsidRDefault="002320CC" w:rsidP="006B41DB">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Проведены капитальные работы по замене крыши в СОШ с. Кумак, СОШ №2 п. Новоорск, по ремонту кабинетов в СОШ с. Кумак, п. Гранитный, </w:t>
      </w:r>
      <w:r>
        <w:rPr>
          <w:rFonts w:ascii="Times New Roman" w:eastAsia="Calibri" w:hAnsi="Times New Roman" w:cs="Times New Roman"/>
          <w:sz w:val="28"/>
          <w:szCs w:val="28"/>
          <w:lang w:eastAsia="ru-RU"/>
        </w:rPr>
        <w:lastRenderedPageBreak/>
        <w:t xml:space="preserve">№4 п. Новоорск, в которых функционируют </w:t>
      </w:r>
      <w:r w:rsidRPr="002320CC">
        <w:rPr>
          <w:rFonts w:ascii="Times New Roman" w:eastAsia="Calibri" w:hAnsi="Times New Roman" w:cs="Times New Roman"/>
          <w:sz w:val="28"/>
          <w:szCs w:val="28"/>
          <w:lang w:eastAsia="ru-RU"/>
        </w:rPr>
        <w:t xml:space="preserve">центры естественно-научной и технологической направленности </w:t>
      </w:r>
      <w:r>
        <w:rPr>
          <w:rFonts w:ascii="Times New Roman" w:eastAsia="Calibri" w:hAnsi="Times New Roman" w:cs="Times New Roman"/>
          <w:sz w:val="28"/>
          <w:szCs w:val="28"/>
          <w:lang w:eastAsia="ru-RU"/>
        </w:rPr>
        <w:t>«Точка Роста».</w:t>
      </w:r>
    </w:p>
    <w:p w14:paraId="697A10B2" w14:textId="77777777" w:rsidR="002320CC" w:rsidRPr="002320CC" w:rsidRDefault="002320CC" w:rsidP="002320CC">
      <w:pPr>
        <w:spacing w:after="0" w:line="240" w:lineRule="auto"/>
        <w:ind w:firstLine="709"/>
        <w:jc w:val="both"/>
        <w:rPr>
          <w:rFonts w:ascii="Times New Roman" w:eastAsia="Calibri" w:hAnsi="Times New Roman" w:cs="Times New Roman"/>
          <w:sz w:val="28"/>
          <w:szCs w:val="28"/>
          <w:lang w:eastAsia="ru-RU"/>
        </w:rPr>
      </w:pPr>
      <w:r w:rsidRPr="002320CC">
        <w:rPr>
          <w:rFonts w:ascii="Times New Roman" w:eastAsia="Calibri" w:hAnsi="Times New Roman" w:cs="Times New Roman"/>
          <w:sz w:val="28"/>
          <w:szCs w:val="28"/>
          <w:lang w:eastAsia="ru-RU"/>
        </w:rPr>
        <w:t>В детском саду с. Кумак был отремонтирован фасад здания</w:t>
      </w:r>
      <w:r>
        <w:rPr>
          <w:rFonts w:ascii="Times New Roman" w:eastAsia="Calibri" w:hAnsi="Times New Roman" w:cs="Times New Roman"/>
          <w:sz w:val="28"/>
          <w:szCs w:val="28"/>
          <w:lang w:eastAsia="ru-RU"/>
        </w:rPr>
        <w:t>, заменены четыре дверных блока. С</w:t>
      </w:r>
      <w:r w:rsidRPr="002320CC">
        <w:rPr>
          <w:rFonts w:ascii="Times New Roman" w:eastAsia="Calibri" w:hAnsi="Times New Roman" w:cs="Times New Roman"/>
          <w:sz w:val="28"/>
          <w:szCs w:val="28"/>
          <w:lang w:eastAsia="ru-RU"/>
        </w:rPr>
        <w:t xml:space="preserve">портивным оборудованием и инвентарём оснащены: </w:t>
      </w:r>
      <w:r>
        <w:rPr>
          <w:rFonts w:ascii="Times New Roman" w:eastAsia="Calibri" w:hAnsi="Times New Roman" w:cs="Times New Roman"/>
          <w:sz w:val="28"/>
          <w:szCs w:val="28"/>
          <w:lang w:eastAsia="ru-RU"/>
        </w:rPr>
        <w:t>Детский сад с. Кумак, №1 п. Новоорск</w:t>
      </w:r>
      <w:r w:rsidRPr="002320CC">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№2 п Энергетик</w:t>
      </w:r>
      <w:r w:rsidRPr="002320CC">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п.</w:t>
      </w:r>
      <w:r w:rsidR="00044DF2">
        <w:rPr>
          <w:rFonts w:ascii="Times New Roman" w:eastAsia="Calibri" w:hAnsi="Times New Roman" w:cs="Times New Roman"/>
          <w:sz w:val="28"/>
          <w:szCs w:val="28"/>
          <w:lang w:eastAsia="ru-RU"/>
        </w:rPr>
        <w:t xml:space="preserve"> </w:t>
      </w:r>
      <w:r w:rsidRPr="002320CC">
        <w:rPr>
          <w:rFonts w:ascii="Times New Roman" w:eastAsia="Calibri" w:hAnsi="Times New Roman" w:cs="Times New Roman"/>
          <w:sz w:val="28"/>
          <w:szCs w:val="28"/>
          <w:lang w:eastAsia="ru-RU"/>
        </w:rPr>
        <w:t xml:space="preserve">Гранитный, </w:t>
      </w:r>
      <w:r>
        <w:rPr>
          <w:rFonts w:ascii="Times New Roman" w:eastAsia="Calibri" w:hAnsi="Times New Roman" w:cs="Times New Roman"/>
          <w:sz w:val="28"/>
          <w:szCs w:val="28"/>
          <w:lang w:eastAsia="ru-RU"/>
        </w:rPr>
        <w:t xml:space="preserve">с. </w:t>
      </w:r>
      <w:r w:rsidRPr="002320CC">
        <w:rPr>
          <w:rFonts w:ascii="Times New Roman" w:eastAsia="Calibri" w:hAnsi="Times New Roman" w:cs="Times New Roman"/>
          <w:sz w:val="28"/>
          <w:szCs w:val="28"/>
          <w:lang w:eastAsia="ru-RU"/>
        </w:rPr>
        <w:t>Добровольск</w:t>
      </w:r>
      <w:r>
        <w:rPr>
          <w:rFonts w:ascii="Times New Roman" w:eastAsia="Calibri" w:hAnsi="Times New Roman" w:cs="Times New Roman"/>
          <w:sz w:val="28"/>
          <w:szCs w:val="28"/>
          <w:lang w:eastAsia="ru-RU"/>
        </w:rPr>
        <w:t>ого</w:t>
      </w:r>
      <w:r w:rsidRPr="002320CC">
        <w:rPr>
          <w:rFonts w:ascii="Times New Roman" w:eastAsia="Calibri" w:hAnsi="Times New Roman" w:cs="Times New Roman"/>
          <w:sz w:val="28"/>
          <w:szCs w:val="28"/>
          <w:lang w:eastAsia="ru-RU"/>
        </w:rPr>
        <w:t>. В детском саду № 2 п. Энергетика проведены ремонтные работы по замене кан</w:t>
      </w:r>
      <w:r>
        <w:rPr>
          <w:rFonts w:ascii="Times New Roman" w:eastAsia="Calibri" w:hAnsi="Times New Roman" w:cs="Times New Roman"/>
          <w:sz w:val="28"/>
          <w:szCs w:val="28"/>
          <w:lang w:eastAsia="ru-RU"/>
        </w:rPr>
        <w:t xml:space="preserve">ализации в подвальном помещении, по ремонту отопительной системы в школе №2 п. Энергетик. Произведена замена оконных блоков </w:t>
      </w:r>
      <w:r w:rsidRPr="002320CC">
        <w:rPr>
          <w:rFonts w:ascii="Times New Roman" w:eastAsia="Calibri" w:hAnsi="Times New Roman" w:cs="Times New Roman"/>
          <w:sz w:val="28"/>
          <w:szCs w:val="28"/>
          <w:lang w:eastAsia="ru-RU"/>
        </w:rPr>
        <w:t xml:space="preserve">в </w:t>
      </w:r>
      <w:r>
        <w:rPr>
          <w:rFonts w:ascii="Times New Roman" w:eastAsia="Calibri" w:hAnsi="Times New Roman" w:cs="Times New Roman"/>
          <w:sz w:val="28"/>
          <w:szCs w:val="28"/>
          <w:lang w:eastAsia="ru-RU"/>
        </w:rPr>
        <w:t>детском саду №1 п. Новоорск, в школах №1,</w:t>
      </w:r>
      <w:r w:rsidR="00044DF2">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2 п. Энергетик</w:t>
      </w:r>
      <w:r w:rsidR="00044DF2">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 xml:space="preserve"> </w:t>
      </w:r>
      <w:r w:rsidR="00044DF2">
        <w:rPr>
          <w:rFonts w:ascii="Times New Roman" w:eastAsia="Calibri" w:hAnsi="Times New Roman" w:cs="Times New Roman"/>
          <w:sz w:val="28"/>
          <w:szCs w:val="28"/>
          <w:lang w:eastAsia="ru-RU"/>
        </w:rPr>
        <w:t>Произведены работы по облицовке фасада в школе №2 п. Новоорск, частично в СОШ №2 п. Энергетик.</w:t>
      </w:r>
    </w:p>
    <w:p w14:paraId="0ADF5F0C" w14:textId="77777777" w:rsidR="00044DF2" w:rsidRDefault="00044DF2" w:rsidP="002320CC">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Произведён текущий ремонт кровли в детских садах №4,5 п. Новоорск, с. Будамша, с. Горьковское, в СОШ с. Горьковское, с. Чапаевка, ЦДТ. </w:t>
      </w:r>
    </w:p>
    <w:p w14:paraId="364E15CB" w14:textId="36682266" w:rsidR="00A83389" w:rsidRDefault="00A83389" w:rsidP="002320CC">
      <w:pPr>
        <w:spacing w:after="0" w:line="240" w:lineRule="auto"/>
        <w:ind w:firstLine="709"/>
        <w:jc w:val="both"/>
        <w:rPr>
          <w:rFonts w:ascii="Times New Roman" w:eastAsia="Calibri" w:hAnsi="Times New Roman" w:cs="Times New Roman"/>
          <w:sz w:val="28"/>
          <w:szCs w:val="28"/>
          <w:lang w:eastAsia="ru-RU"/>
        </w:rPr>
      </w:pPr>
      <w:r w:rsidRPr="00A83389">
        <w:rPr>
          <w:rFonts w:ascii="Times New Roman" w:eastAsia="Calibri" w:hAnsi="Times New Roman" w:cs="Times New Roman"/>
          <w:sz w:val="28"/>
          <w:szCs w:val="28"/>
          <w:lang w:eastAsia="ru-RU"/>
        </w:rPr>
        <w:t>Общая сумма выделенных средств</w:t>
      </w:r>
      <w:r>
        <w:rPr>
          <w:rFonts w:ascii="Times New Roman" w:eastAsia="Calibri" w:hAnsi="Times New Roman" w:cs="Times New Roman"/>
          <w:sz w:val="28"/>
          <w:szCs w:val="28"/>
          <w:lang w:eastAsia="ru-RU"/>
        </w:rPr>
        <w:t>, направленная на подготовку образовательных организаций к новому учебному году,</w:t>
      </w:r>
      <w:r w:rsidRPr="00A83389">
        <w:rPr>
          <w:rFonts w:ascii="Times New Roman" w:eastAsia="Calibri" w:hAnsi="Times New Roman" w:cs="Times New Roman"/>
          <w:sz w:val="28"/>
          <w:szCs w:val="28"/>
          <w:lang w:eastAsia="ru-RU"/>
        </w:rPr>
        <w:t xml:space="preserve"> из всех бюджетов состав</w:t>
      </w:r>
      <w:r w:rsidR="00FC1487">
        <w:rPr>
          <w:rFonts w:ascii="Times New Roman" w:eastAsia="Calibri" w:hAnsi="Times New Roman" w:cs="Times New Roman"/>
          <w:sz w:val="28"/>
          <w:szCs w:val="28"/>
          <w:lang w:eastAsia="ru-RU"/>
        </w:rPr>
        <w:t>ила</w:t>
      </w:r>
      <w:r w:rsidRPr="00A83389">
        <w:rPr>
          <w:rFonts w:ascii="Times New Roman" w:eastAsia="Calibri" w:hAnsi="Times New Roman" w:cs="Times New Roman"/>
          <w:sz w:val="28"/>
          <w:szCs w:val="28"/>
          <w:lang w:eastAsia="ru-RU"/>
        </w:rPr>
        <w:t xml:space="preserve"> более 20 миллионов рублей, из них около 15 миллионов – вклад районного бюджета</w:t>
      </w:r>
      <w:r>
        <w:rPr>
          <w:rFonts w:ascii="Times New Roman" w:eastAsia="Calibri" w:hAnsi="Times New Roman" w:cs="Times New Roman"/>
          <w:sz w:val="28"/>
          <w:szCs w:val="28"/>
          <w:lang w:eastAsia="ru-RU"/>
        </w:rPr>
        <w:t>.</w:t>
      </w:r>
    </w:p>
    <w:p w14:paraId="6CA6DCB1" w14:textId="77777777" w:rsidR="006B41DB" w:rsidRDefault="00044DF2" w:rsidP="00A83389">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6B41DB" w:rsidRPr="006B41DB">
        <w:rPr>
          <w:rFonts w:ascii="Times New Roman" w:eastAsia="Calibri" w:hAnsi="Times New Roman" w:cs="Times New Roman"/>
          <w:sz w:val="28"/>
          <w:szCs w:val="28"/>
          <w:lang w:eastAsia="ru-RU"/>
        </w:rPr>
        <w:t>Все запланированные средства освое</w:t>
      </w:r>
      <w:r w:rsidR="00A83389">
        <w:rPr>
          <w:rFonts w:ascii="Times New Roman" w:eastAsia="Calibri" w:hAnsi="Times New Roman" w:cs="Times New Roman"/>
          <w:sz w:val="28"/>
          <w:szCs w:val="28"/>
          <w:lang w:eastAsia="ru-RU"/>
        </w:rPr>
        <w:t>ны в 2021 году в полном объеме.</w:t>
      </w:r>
    </w:p>
    <w:p w14:paraId="586D6B3C" w14:textId="1E905FA5" w:rsidR="00B610ED" w:rsidRPr="00FC1487" w:rsidRDefault="00B610ED" w:rsidP="00B610ED">
      <w:pPr>
        <w:spacing w:after="0" w:line="240" w:lineRule="auto"/>
        <w:ind w:firstLine="709"/>
        <w:jc w:val="both"/>
        <w:rPr>
          <w:rFonts w:ascii="Times New Roman" w:eastAsia="Calibri" w:hAnsi="Times New Roman" w:cs="Times New Roman"/>
          <w:sz w:val="28"/>
          <w:szCs w:val="28"/>
          <w:lang w:eastAsia="ru-RU"/>
        </w:rPr>
      </w:pPr>
      <w:r w:rsidRPr="00FC1487">
        <w:rPr>
          <w:rFonts w:ascii="Times New Roman" w:eastAsia="Calibri" w:hAnsi="Times New Roman" w:cs="Times New Roman"/>
          <w:sz w:val="28"/>
          <w:szCs w:val="28"/>
          <w:lang w:eastAsia="ru-RU"/>
        </w:rPr>
        <w:t>В 202</w:t>
      </w:r>
      <w:r w:rsidR="00A83389" w:rsidRPr="00FC1487">
        <w:rPr>
          <w:rFonts w:ascii="Times New Roman" w:eastAsia="Calibri" w:hAnsi="Times New Roman" w:cs="Times New Roman"/>
          <w:sz w:val="28"/>
          <w:szCs w:val="28"/>
          <w:lang w:eastAsia="ru-RU"/>
        </w:rPr>
        <w:t>1</w:t>
      </w:r>
      <w:r w:rsidRPr="00FC1487">
        <w:rPr>
          <w:rFonts w:ascii="Times New Roman" w:eastAsia="Calibri" w:hAnsi="Times New Roman" w:cs="Times New Roman"/>
          <w:sz w:val="28"/>
          <w:szCs w:val="28"/>
          <w:lang w:eastAsia="ru-RU"/>
        </w:rPr>
        <w:t xml:space="preserve"> году среднемесячная зарабо</w:t>
      </w:r>
      <w:r w:rsidR="00984E62" w:rsidRPr="00FC1487">
        <w:rPr>
          <w:rFonts w:ascii="Times New Roman" w:eastAsia="Calibri" w:hAnsi="Times New Roman" w:cs="Times New Roman"/>
          <w:sz w:val="28"/>
          <w:szCs w:val="28"/>
          <w:lang w:eastAsia="ru-RU"/>
        </w:rPr>
        <w:t xml:space="preserve">тная плата за январь - декабрь </w:t>
      </w:r>
      <w:r w:rsidRPr="00FC1487">
        <w:rPr>
          <w:rFonts w:ascii="Times New Roman" w:eastAsia="Calibri" w:hAnsi="Times New Roman" w:cs="Times New Roman"/>
          <w:sz w:val="28"/>
          <w:szCs w:val="28"/>
          <w:lang w:eastAsia="ru-RU"/>
        </w:rPr>
        <w:t>с учетом возмещения ра</w:t>
      </w:r>
      <w:r w:rsidR="00984E62" w:rsidRPr="00FC1487">
        <w:rPr>
          <w:rFonts w:ascii="Times New Roman" w:eastAsia="Calibri" w:hAnsi="Times New Roman" w:cs="Times New Roman"/>
          <w:sz w:val="28"/>
          <w:szCs w:val="28"/>
          <w:lang w:eastAsia="ru-RU"/>
        </w:rPr>
        <w:t>сходов по коммунальным услугам</w:t>
      </w:r>
      <w:r w:rsidR="00FC1487">
        <w:rPr>
          <w:rFonts w:ascii="Times New Roman" w:eastAsia="Calibri" w:hAnsi="Times New Roman" w:cs="Times New Roman"/>
          <w:sz w:val="28"/>
          <w:szCs w:val="28"/>
          <w:lang w:eastAsia="ru-RU"/>
        </w:rPr>
        <w:t>, вознаграждения за классное руководство,</w:t>
      </w:r>
      <w:r w:rsidR="00984E62" w:rsidRPr="00FC1487">
        <w:rPr>
          <w:rFonts w:ascii="Times New Roman" w:eastAsia="Calibri" w:hAnsi="Times New Roman" w:cs="Times New Roman"/>
          <w:sz w:val="28"/>
          <w:szCs w:val="28"/>
          <w:lang w:eastAsia="ru-RU"/>
        </w:rPr>
        <w:t xml:space="preserve"> </w:t>
      </w:r>
      <w:r w:rsidRPr="00FC1487">
        <w:rPr>
          <w:rFonts w:ascii="Times New Roman" w:eastAsia="Calibri" w:hAnsi="Times New Roman" w:cs="Times New Roman"/>
          <w:sz w:val="28"/>
          <w:szCs w:val="28"/>
          <w:lang w:eastAsia="ru-RU"/>
        </w:rPr>
        <w:t>составила:</w:t>
      </w:r>
    </w:p>
    <w:p w14:paraId="78B7BD3A" w14:textId="363192DC" w:rsidR="00B610ED" w:rsidRPr="00FC1487" w:rsidRDefault="00B610ED" w:rsidP="00B610ED">
      <w:pPr>
        <w:spacing w:after="0" w:line="240" w:lineRule="auto"/>
        <w:ind w:firstLine="709"/>
        <w:jc w:val="both"/>
        <w:rPr>
          <w:rFonts w:ascii="Times New Roman" w:eastAsia="Calibri" w:hAnsi="Times New Roman" w:cs="Times New Roman"/>
          <w:sz w:val="28"/>
          <w:szCs w:val="28"/>
          <w:lang w:eastAsia="ru-RU"/>
        </w:rPr>
      </w:pPr>
      <w:r w:rsidRPr="00FC1487">
        <w:rPr>
          <w:rFonts w:ascii="Times New Roman" w:eastAsia="Calibri" w:hAnsi="Times New Roman" w:cs="Times New Roman"/>
          <w:sz w:val="28"/>
          <w:szCs w:val="28"/>
          <w:lang w:eastAsia="ru-RU"/>
        </w:rPr>
        <w:t>- педагогических работников школ –3</w:t>
      </w:r>
      <w:r w:rsidR="00FC1487">
        <w:rPr>
          <w:rFonts w:ascii="Times New Roman" w:eastAsia="Calibri" w:hAnsi="Times New Roman" w:cs="Times New Roman"/>
          <w:sz w:val="28"/>
          <w:szCs w:val="28"/>
          <w:lang w:eastAsia="ru-RU"/>
        </w:rPr>
        <w:t>806</w:t>
      </w:r>
      <w:r w:rsidRPr="00FC1487">
        <w:rPr>
          <w:rFonts w:ascii="Times New Roman" w:eastAsia="Calibri" w:hAnsi="Times New Roman" w:cs="Times New Roman"/>
          <w:sz w:val="28"/>
          <w:szCs w:val="28"/>
          <w:lang w:eastAsia="ru-RU"/>
        </w:rPr>
        <w:t>6 рублей;</w:t>
      </w:r>
    </w:p>
    <w:p w14:paraId="3BE35182" w14:textId="76C94181" w:rsidR="00984E62" w:rsidRPr="00FC1487" w:rsidRDefault="00984E62" w:rsidP="00984E62">
      <w:pPr>
        <w:spacing w:after="0" w:line="240" w:lineRule="auto"/>
        <w:jc w:val="both"/>
        <w:rPr>
          <w:rFonts w:ascii="Times New Roman" w:hAnsi="Times New Roman" w:cs="Times New Roman"/>
          <w:sz w:val="28"/>
          <w:szCs w:val="28"/>
        </w:rPr>
      </w:pPr>
      <w:r w:rsidRPr="00FC1487">
        <w:rPr>
          <w:rFonts w:ascii="Times New Roman" w:eastAsia="Calibri" w:hAnsi="Times New Roman" w:cs="Times New Roman"/>
          <w:sz w:val="28"/>
          <w:szCs w:val="28"/>
          <w:lang w:eastAsia="ru-RU"/>
        </w:rPr>
        <w:t xml:space="preserve">          </w:t>
      </w:r>
      <w:r w:rsidRPr="00FC1487">
        <w:rPr>
          <w:rFonts w:ascii="Times New Roman" w:hAnsi="Times New Roman" w:cs="Times New Roman"/>
          <w:sz w:val="28"/>
          <w:szCs w:val="28"/>
        </w:rPr>
        <w:t xml:space="preserve">- педагогических работников дошкольных организаций – </w:t>
      </w:r>
      <w:r w:rsidR="00FC1487">
        <w:rPr>
          <w:rFonts w:ascii="Times New Roman" w:hAnsi="Times New Roman" w:cs="Times New Roman"/>
          <w:sz w:val="28"/>
          <w:szCs w:val="28"/>
        </w:rPr>
        <w:t>26000</w:t>
      </w:r>
      <w:r w:rsidRPr="00FC1487">
        <w:rPr>
          <w:rFonts w:ascii="Times New Roman" w:hAnsi="Times New Roman" w:cs="Times New Roman"/>
          <w:sz w:val="28"/>
          <w:szCs w:val="28"/>
        </w:rPr>
        <w:t xml:space="preserve"> рублей;              </w:t>
      </w:r>
    </w:p>
    <w:p w14:paraId="1ABAB063" w14:textId="56B25295" w:rsidR="00984E62" w:rsidRPr="00A83389" w:rsidRDefault="00984E62" w:rsidP="00A83389">
      <w:pPr>
        <w:spacing w:after="0" w:line="240" w:lineRule="auto"/>
        <w:jc w:val="both"/>
        <w:rPr>
          <w:rFonts w:ascii="Times New Roman" w:hAnsi="Times New Roman" w:cs="Times New Roman"/>
          <w:sz w:val="28"/>
          <w:szCs w:val="28"/>
        </w:rPr>
      </w:pPr>
      <w:r w:rsidRPr="00FC1487">
        <w:rPr>
          <w:rFonts w:ascii="Times New Roman" w:hAnsi="Times New Roman" w:cs="Times New Roman"/>
          <w:sz w:val="28"/>
          <w:szCs w:val="28"/>
        </w:rPr>
        <w:t xml:space="preserve">          - педагогических работников дополнительного образования –– 3</w:t>
      </w:r>
      <w:r w:rsidR="00FC1487">
        <w:rPr>
          <w:rFonts w:ascii="Times New Roman" w:hAnsi="Times New Roman" w:cs="Times New Roman"/>
          <w:sz w:val="28"/>
          <w:szCs w:val="28"/>
        </w:rPr>
        <w:t xml:space="preserve">5082 </w:t>
      </w:r>
      <w:r w:rsidRPr="00FC1487">
        <w:rPr>
          <w:rFonts w:ascii="Times New Roman" w:hAnsi="Times New Roman" w:cs="Times New Roman"/>
          <w:sz w:val="28"/>
          <w:szCs w:val="28"/>
        </w:rPr>
        <w:t>рублей.</w:t>
      </w:r>
    </w:p>
    <w:p w14:paraId="070D765F" w14:textId="4B718F66" w:rsidR="00A83389" w:rsidRDefault="00984E62" w:rsidP="00A83389">
      <w:pPr>
        <w:ind w:firstLine="708"/>
        <w:jc w:val="both"/>
        <w:rPr>
          <w:rFonts w:ascii="Times New Roman" w:hAnsi="Times New Roman" w:cs="Times New Roman"/>
          <w:b/>
          <w:sz w:val="28"/>
          <w:szCs w:val="28"/>
        </w:rPr>
      </w:pPr>
      <w:r>
        <w:rPr>
          <w:rFonts w:ascii="Times New Roman" w:hAnsi="Times New Roman" w:cs="Times New Roman"/>
          <w:b/>
          <w:sz w:val="28"/>
          <w:szCs w:val="28"/>
        </w:rPr>
        <w:t>Задачи на 202</w:t>
      </w:r>
      <w:r w:rsidR="00A83389">
        <w:rPr>
          <w:rFonts w:ascii="Times New Roman" w:hAnsi="Times New Roman" w:cs="Times New Roman"/>
          <w:b/>
          <w:sz w:val="28"/>
          <w:szCs w:val="28"/>
        </w:rPr>
        <w:t>2</w:t>
      </w:r>
      <w:r>
        <w:rPr>
          <w:rFonts w:ascii="Times New Roman" w:hAnsi="Times New Roman" w:cs="Times New Roman"/>
          <w:b/>
          <w:sz w:val="28"/>
          <w:szCs w:val="28"/>
        </w:rPr>
        <w:t xml:space="preserve"> год:</w:t>
      </w:r>
    </w:p>
    <w:p w14:paraId="4346230C" w14:textId="77777777" w:rsidR="003F7FB5" w:rsidRDefault="00A83389" w:rsidP="003F7FB5">
      <w:pPr>
        <w:ind w:firstLine="708"/>
        <w:jc w:val="both"/>
        <w:rPr>
          <w:rFonts w:ascii="Times New Roman" w:hAnsi="Times New Roman" w:cs="Times New Roman"/>
          <w:b/>
          <w:sz w:val="28"/>
          <w:szCs w:val="28"/>
        </w:rPr>
      </w:pPr>
      <w:r w:rsidRPr="00A83389">
        <w:rPr>
          <w:rFonts w:ascii="Times New Roman" w:hAnsi="Times New Roman" w:cs="Times New Roman"/>
          <w:sz w:val="28"/>
          <w:szCs w:val="28"/>
        </w:rPr>
        <w:t>Обеспечить:</w:t>
      </w:r>
    </w:p>
    <w:p w14:paraId="79195E13" w14:textId="7828760F" w:rsidR="00A83389" w:rsidRPr="00A83389" w:rsidRDefault="00A83389" w:rsidP="003F7FB5">
      <w:pPr>
        <w:ind w:firstLine="708"/>
        <w:jc w:val="both"/>
        <w:rPr>
          <w:rFonts w:ascii="Times New Roman" w:hAnsi="Times New Roman" w:cs="Times New Roman"/>
          <w:b/>
          <w:sz w:val="28"/>
          <w:szCs w:val="28"/>
        </w:rPr>
      </w:pPr>
      <w:r w:rsidRPr="00A83389">
        <w:rPr>
          <w:rFonts w:ascii="Times New Roman" w:hAnsi="Times New Roman" w:cs="Times New Roman"/>
          <w:sz w:val="28"/>
          <w:szCs w:val="28"/>
        </w:rPr>
        <w:t>– реализацию комплекса мер по достижению значений показателей и результатов региональных проектов национальных проектов «Образование» и «Демография», подлежащих достижению в муниципальных образованиях согласно заключенным соглашениям;</w:t>
      </w:r>
    </w:p>
    <w:p w14:paraId="5D3B0A7E" w14:textId="77777777" w:rsidR="00A83389" w:rsidRPr="00A83389" w:rsidRDefault="00A83389" w:rsidP="00A83389">
      <w:pPr>
        <w:ind w:firstLine="708"/>
        <w:jc w:val="both"/>
        <w:rPr>
          <w:rFonts w:ascii="Times New Roman" w:hAnsi="Times New Roman" w:cs="Times New Roman"/>
          <w:sz w:val="28"/>
          <w:szCs w:val="28"/>
        </w:rPr>
      </w:pPr>
      <w:r w:rsidRPr="00A83389">
        <w:rPr>
          <w:rFonts w:ascii="Times New Roman" w:hAnsi="Times New Roman" w:cs="Times New Roman"/>
          <w:sz w:val="28"/>
          <w:szCs w:val="28"/>
        </w:rPr>
        <w:t>– выполнение плана мероприятий («дорожной карты») по реализации мероприятий региональных проектов в рамках национального проекта «Образование» и отдельных мероприятий национального проекта «Демография»;</w:t>
      </w:r>
    </w:p>
    <w:p w14:paraId="3D0E6CE6" w14:textId="77777777" w:rsidR="00A83389" w:rsidRPr="00A83389" w:rsidRDefault="00A83389" w:rsidP="00A83389">
      <w:pPr>
        <w:ind w:firstLine="708"/>
        <w:jc w:val="both"/>
        <w:rPr>
          <w:rFonts w:ascii="Times New Roman" w:hAnsi="Times New Roman" w:cs="Times New Roman"/>
          <w:sz w:val="28"/>
          <w:szCs w:val="28"/>
        </w:rPr>
      </w:pPr>
      <w:r w:rsidRPr="00A83389">
        <w:rPr>
          <w:rFonts w:ascii="Times New Roman" w:hAnsi="Times New Roman" w:cs="Times New Roman"/>
          <w:sz w:val="28"/>
          <w:szCs w:val="28"/>
        </w:rPr>
        <w:t>– декомпозицию показателей мотивирующего мониторинга до уровня образовательных организаций;</w:t>
      </w:r>
    </w:p>
    <w:p w14:paraId="6D748752" w14:textId="77777777" w:rsidR="00A83389" w:rsidRPr="00A83389" w:rsidRDefault="00A83389" w:rsidP="00A83389">
      <w:pPr>
        <w:ind w:firstLine="708"/>
        <w:jc w:val="both"/>
        <w:rPr>
          <w:rFonts w:ascii="Times New Roman" w:hAnsi="Times New Roman" w:cs="Times New Roman"/>
          <w:sz w:val="28"/>
          <w:szCs w:val="28"/>
        </w:rPr>
      </w:pPr>
      <w:r w:rsidRPr="00A83389">
        <w:rPr>
          <w:rFonts w:ascii="Times New Roman" w:hAnsi="Times New Roman" w:cs="Times New Roman"/>
          <w:sz w:val="28"/>
          <w:szCs w:val="28"/>
        </w:rPr>
        <w:t>– контроль в разрезе образовательных организаций за выполнением показателей мониторинга;</w:t>
      </w:r>
    </w:p>
    <w:p w14:paraId="2A7857D7" w14:textId="77777777" w:rsidR="00A83389" w:rsidRPr="00A83389" w:rsidRDefault="00A83389" w:rsidP="00A83389">
      <w:pPr>
        <w:ind w:firstLine="708"/>
        <w:jc w:val="both"/>
        <w:rPr>
          <w:rFonts w:ascii="Times New Roman" w:hAnsi="Times New Roman" w:cs="Times New Roman"/>
          <w:sz w:val="28"/>
          <w:szCs w:val="28"/>
        </w:rPr>
      </w:pPr>
      <w:r w:rsidRPr="00A83389">
        <w:rPr>
          <w:rFonts w:ascii="Times New Roman" w:hAnsi="Times New Roman" w:cs="Times New Roman"/>
          <w:sz w:val="28"/>
          <w:szCs w:val="28"/>
        </w:rPr>
        <w:lastRenderedPageBreak/>
        <w:t>– развитие сетевой формы реализации образовательных программ как инструмента для повышения качества образования с учетом выявленных ресурсных дефицитов с использованием инфраструктуры, сформированной в рамках нацпроекта «Образование»;</w:t>
      </w:r>
    </w:p>
    <w:p w14:paraId="65CEA11B" w14:textId="77777777" w:rsidR="00A83389" w:rsidRPr="00A83389" w:rsidRDefault="00A83389" w:rsidP="00A83389">
      <w:pPr>
        <w:ind w:firstLine="708"/>
        <w:jc w:val="both"/>
        <w:rPr>
          <w:rFonts w:ascii="Times New Roman" w:hAnsi="Times New Roman" w:cs="Times New Roman"/>
          <w:sz w:val="28"/>
          <w:szCs w:val="28"/>
        </w:rPr>
      </w:pPr>
      <w:r w:rsidRPr="00A83389">
        <w:rPr>
          <w:rFonts w:ascii="Times New Roman" w:hAnsi="Times New Roman" w:cs="Times New Roman"/>
          <w:sz w:val="28"/>
          <w:szCs w:val="28"/>
        </w:rPr>
        <w:t>– внедрение на уровнях основного общего и среднего общего образования новых методов обучения и воспитания, образовательных технологий, обеспечивающих повышение мотивации обучающихся и развитие их функциональной грамотности;</w:t>
      </w:r>
    </w:p>
    <w:p w14:paraId="0DE1A629" w14:textId="77777777" w:rsidR="00A83389" w:rsidRPr="00A83389" w:rsidRDefault="00A83389" w:rsidP="00A83389">
      <w:pPr>
        <w:ind w:firstLine="708"/>
        <w:jc w:val="both"/>
        <w:rPr>
          <w:rFonts w:ascii="Times New Roman" w:hAnsi="Times New Roman" w:cs="Times New Roman"/>
          <w:sz w:val="28"/>
          <w:szCs w:val="28"/>
        </w:rPr>
      </w:pPr>
      <w:r w:rsidRPr="00A83389">
        <w:rPr>
          <w:rFonts w:ascii="Times New Roman" w:hAnsi="Times New Roman" w:cs="Times New Roman"/>
          <w:sz w:val="28"/>
          <w:szCs w:val="28"/>
        </w:rPr>
        <w:t>– доступность дошкольного образования всем гражданам, независимо от места жительства, социального статуса семьи, уровня развития и здоровья ребенка посредством сохранения и развития вариативной образовательной сети образовательных организаций, осуществляющих образовательную деятельность по образовательным программам дошкольного образования;</w:t>
      </w:r>
    </w:p>
    <w:p w14:paraId="24B02C4B" w14:textId="77777777" w:rsidR="00A83389" w:rsidRPr="00A83389" w:rsidRDefault="00A83389" w:rsidP="00A83389">
      <w:pPr>
        <w:ind w:firstLine="708"/>
        <w:jc w:val="both"/>
        <w:rPr>
          <w:rFonts w:ascii="Times New Roman" w:hAnsi="Times New Roman" w:cs="Times New Roman"/>
          <w:sz w:val="28"/>
          <w:szCs w:val="28"/>
        </w:rPr>
      </w:pPr>
      <w:r w:rsidRPr="00A83389">
        <w:rPr>
          <w:rFonts w:ascii="Times New Roman" w:hAnsi="Times New Roman" w:cs="Times New Roman"/>
          <w:sz w:val="28"/>
          <w:szCs w:val="28"/>
        </w:rPr>
        <w:t>– увеличение доли организаций, реализующих программы дошкольного образования, в которых созданы условия для обучения детей с ограниченными возможностями здоровья и инвалидностью;</w:t>
      </w:r>
    </w:p>
    <w:p w14:paraId="159FF1F8" w14:textId="77777777" w:rsidR="00A83389" w:rsidRPr="00A83389" w:rsidRDefault="00A83389" w:rsidP="00A83389">
      <w:pPr>
        <w:ind w:firstLine="708"/>
        <w:jc w:val="both"/>
        <w:rPr>
          <w:rFonts w:ascii="Times New Roman" w:hAnsi="Times New Roman" w:cs="Times New Roman"/>
          <w:sz w:val="28"/>
          <w:szCs w:val="28"/>
        </w:rPr>
      </w:pPr>
      <w:r w:rsidRPr="00A83389">
        <w:rPr>
          <w:rFonts w:ascii="Times New Roman" w:hAnsi="Times New Roman" w:cs="Times New Roman"/>
          <w:sz w:val="28"/>
          <w:szCs w:val="28"/>
        </w:rPr>
        <w:t>– повышение профессиональной компетентности педагогов в условиях реализации ФГОС ДО, в том числе подготовка и переподготовка педагогических кадров с учетом дефицита педагогов, работающих с детьми с ограниченными возможностями здоровья;</w:t>
      </w:r>
    </w:p>
    <w:p w14:paraId="34127DD4" w14:textId="77777777" w:rsidR="00A83389" w:rsidRPr="00A83389" w:rsidRDefault="00A83389" w:rsidP="00A83389">
      <w:pPr>
        <w:ind w:firstLine="708"/>
        <w:jc w:val="both"/>
        <w:rPr>
          <w:rFonts w:ascii="Times New Roman" w:hAnsi="Times New Roman" w:cs="Times New Roman"/>
          <w:sz w:val="28"/>
          <w:szCs w:val="28"/>
        </w:rPr>
      </w:pPr>
      <w:r w:rsidRPr="00A83389">
        <w:rPr>
          <w:rFonts w:ascii="Times New Roman" w:hAnsi="Times New Roman" w:cs="Times New Roman"/>
          <w:sz w:val="28"/>
          <w:szCs w:val="28"/>
        </w:rPr>
        <w:t>– участие детей и молодежи во всероссийских, окружных, межрегиональных и региональных мероприятиях различных направленностей;</w:t>
      </w:r>
    </w:p>
    <w:p w14:paraId="4471F379" w14:textId="77777777" w:rsidR="00A83389" w:rsidRPr="00A83389" w:rsidRDefault="00A83389" w:rsidP="00A83389">
      <w:pPr>
        <w:ind w:firstLine="708"/>
        <w:jc w:val="both"/>
        <w:rPr>
          <w:rFonts w:ascii="Times New Roman" w:hAnsi="Times New Roman" w:cs="Times New Roman"/>
          <w:sz w:val="28"/>
          <w:szCs w:val="28"/>
        </w:rPr>
      </w:pPr>
      <w:r w:rsidRPr="00A83389">
        <w:rPr>
          <w:rFonts w:ascii="Times New Roman" w:hAnsi="Times New Roman" w:cs="Times New Roman"/>
          <w:sz w:val="28"/>
          <w:szCs w:val="28"/>
        </w:rPr>
        <w:t>– увеличение численности детей, вовлеченных в деятельность Всероссийского детско-юношеского военно-патриотического общественного движения «Юнармия», Общероссийской общественно-государственной детско-юношеской организацией «Российское движение школьников», включённых в участие во Всероссийский конкурс «Большая перемена»;</w:t>
      </w:r>
    </w:p>
    <w:p w14:paraId="62965168" w14:textId="77777777" w:rsidR="00A83389" w:rsidRPr="00A83389" w:rsidRDefault="00A83389" w:rsidP="00A83389">
      <w:pPr>
        <w:ind w:firstLine="708"/>
        <w:jc w:val="both"/>
        <w:rPr>
          <w:rFonts w:ascii="Times New Roman" w:hAnsi="Times New Roman" w:cs="Times New Roman"/>
          <w:sz w:val="28"/>
          <w:szCs w:val="28"/>
        </w:rPr>
      </w:pPr>
      <w:r w:rsidRPr="00A83389">
        <w:rPr>
          <w:rFonts w:ascii="Times New Roman" w:hAnsi="Times New Roman" w:cs="Times New Roman"/>
          <w:sz w:val="28"/>
          <w:szCs w:val="28"/>
        </w:rPr>
        <w:t>– условия для развития системы межпоколенческого взаимодействия и обеспечения преемственности поколений, поддержки общественных инициатив и проектов, направленных на гражданское и патриотическое воспитание детей и молодежи в муниципальном образовании;</w:t>
      </w:r>
    </w:p>
    <w:p w14:paraId="3BBDE490" w14:textId="77777777" w:rsidR="00A83389" w:rsidRPr="00A83389" w:rsidRDefault="00A83389" w:rsidP="00A83389">
      <w:pPr>
        <w:ind w:firstLine="708"/>
        <w:jc w:val="both"/>
        <w:rPr>
          <w:rFonts w:ascii="Times New Roman" w:hAnsi="Times New Roman" w:cs="Times New Roman"/>
          <w:sz w:val="28"/>
          <w:szCs w:val="28"/>
        </w:rPr>
      </w:pPr>
      <w:r w:rsidRPr="00A83389">
        <w:rPr>
          <w:rFonts w:ascii="Times New Roman" w:hAnsi="Times New Roman" w:cs="Times New Roman"/>
          <w:sz w:val="28"/>
          <w:szCs w:val="28"/>
        </w:rPr>
        <w:t>– предоставление общеобразовательными организациями корректных данных в региональный ежемесячный мониторинг питания обучающихся по программам начального общего образования;</w:t>
      </w:r>
    </w:p>
    <w:p w14:paraId="7EF643B9" w14:textId="77777777" w:rsidR="00A83389" w:rsidRPr="00A83389" w:rsidRDefault="00A83389" w:rsidP="00A83389">
      <w:pPr>
        <w:ind w:firstLine="708"/>
        <w:jc w:val="both"/>
        <w:rPr>
          <w:rFonts w:ascii="Times New Roman" w:hAnsi="Times New Roman" w:cs="Times New Roman"/>
          <w:sz w:val="28"/>
          <w:szCs w:val="28"/>
        </w:rPr>
      </w:pPr>
      <w:r w:rsidRPr="00A83389">
        <w:rPr>
          <w:rFonts w:ascii="Times New Roman" w:hAnsi="Times New Roman" w:cs="Times New Roman"/>
          <w:sz w:val="28"/>
          <w:szCs w:val="28"/>
        </w:rPr>
        <w:lastRenderedPageBreak/>
        <w:t>– организацию деятельности «служб примирения», направленных на разрешение межличностных конфликтов, улучшение психологического климата детского коллектива.</w:t>
      </w:r>
    </w:p>
    <w:p w14:paraId="48910120" w14:textId="77777777" w:rsidR="00A83389" w:rsidRPr="00A83389" w:rsidRDefault="00A83389" w:rsidP="00A83389">
      <w:pPr>
        <w:ind w:firstLine="708"/>
        <w:jc w:val="both"/>
        <w:rPr>
          <w:rFonts w:ascii="Times New Roman" w:hAnsi="Times New Roman" w:cs="Times New Roman"/>
          <w:sz w:val="28"/>
          <w:szCs w:val="28"/>
        </w:rPr>
      </w:pPr>
      <w:r w:rsidRPr="00A83389">
        <w:rPr>
          <w:rFonts w:ascii="Times New Roman" w:hAnsi="Times New Roman" w:cs="Times New Roman"/>
          <w:sz w:val="28"/>
          <w:szCs w:val="28"/>
        </w:rPr>
        <w:t>– комплекс мер по материально-технической поддержке организаций дополнительного образования детей, муниципального опорного центра;</w:t>
      </w:r>
    </w:p>
    <w:p w14:paraId="7DE4F845" w14:textId="77777777" w:rsidR="00A83389" w:rsidRPr="00A83389" w:rsidRDefault="00A83389" w:rsidP="00A83389">
      <w:pPr>
        <w:ind w:firstLine="708"/>
        <w:jc w:val="both"/>
        <w:rPr>
          <w:rFonts w:ascii="Times New Roman" w:hAnsi="Times New Roman" w:cs="Times New Roman"/>
          <w:sz w:val="28"/>
          <w:szCs w:val="28"/>
        </w:rPr>
      </w:pPr>
      <w:r w:rsidRPr="00A83389">
        <w:rPr>
          <w:rFonts w:ascii="Times New Roman" w:hAnsi="Times New Roman" w:cs="Times New Roman"/>
          <w:sz w:val="28"/>
          <w:szCs w:val="28"/>
        </w:rPr>
        <w:t>– комплекс мер, направленных на обеспечение роста удовлетворенности населения предоставляемыми дошкольными образовательными услугами и услугами по присмотру и уходу за детьми;</w:t>
      </w:r>
    </w:p>
    <w:p w14:paraId="5415727D" w14:textId="77777777" w:rsidR="00A83389" w:rsidRPr="00A83389" w:rsidRDefault="00A83389" w:rsidP="00A83389">
      <w:pPr>
        <w:ind w:firstLine="708"/>
        <w:jc w:val="both"/>
        <w:rPr>
          <w:rFonts w:ascii="Times New Roman" w:hAnsi="Times New Roman" w:cs="Times New Roman"/>
          <w:sz w:val="28"/>
          <w:szCs w:val="28"/>
        </w:rPr>
      </w:pPr>
      <w:r w:rsidRPr="00A83389">
        <w:rPr>
          <w:rFonts w:ascii="Times New Roman" w:hAnsi="Times New Roman" w:cs="Times New Roman"/>
          <w:sz w:val="28"/>
          <w:szCs w:val="28"/>
        </w:rPr>
        <w:t>Усилить подготовку школьников к участию в школьном, муниципальном, региональном и заключительном этапах всероссийской олимпиады школьников.</w:t>
      </w:r>
    </w:p>
    <w:p w14:paraId="55D61653" w14:textId="77777777" w:rsidR="00A83389" w:rsidRPr="00A83389" w:rsidRDefault="00A83389" w:rsidP="00A83389">
      <w:pPr>
        <w:ind w:firstLine="708"/>
        <w:jc w:val="both"/>
        <w:rPr>
          <w:rFonts w:ascii="Times New Roman" w:hAnsi="Times New Roman" w:cs="Times New Roman"/>
          <w:sz w:val="28"/>
          <w:szCs w:val="28"/>
        </w:rPr>
      </w:pPr>
      <w:r w:rsidRPr="00A83389">
        <w:rPr>
          <w:rFonts w:ascii="Times New Roman" w:hAnsi="Times New Roman" w:cs="Times New Roman"/>
          <w:sz w:val="28"/>
          <w:szCs w:val="28"/>
        </w:rPr>
        <w:t>Использовать в работе с замещающими родителями технологии активного взаимодействия в части совершенствования правовой грамотности и профилактики отмены решений о передаче детей в семью.</w:t>
      </w:r>
    </w:p>
    <w:p w14:paraId="11236418" w14:textId="77777777" w:rsidR="00A83389" w:rsidRPr="00A83389" w:rsidRDefault="00A83389" w:rsidP="00A83389">
      <w:pPr>
        <w:ind w:firstLine="708"/>
        <w:jc w:val="both"/>
        <w:rPr>
          <w:rFonts w:ascii="Times New Roman" w:hAnsi="Times New Roman" w:cs="Times New Roman"/>
          <w:sz w:val="28"/>
          <w:szCs w:val="28"/>
        </w:rPr>
      </w:pPr>
      <w:r w:rsidRPr="00A83389">
        <w:rPr>
          <w:rFonts w:ascii="Times New Roman" w:hAnsi="Times New Roman" w:cs="Times New Roman"/>
          <w:sz w:val="28"/>
          <w:szCs w:val="28"/>
        </w:rPr>
        <w:t>Развивать системы непрерывного педагогического образования, включая организацию предпрофессиональной подготовки школьников, повышение их мотивации на педагогические профессии.</w:t>
      </w:r>
    </w:p>
    <w:p w14:paraId="15C39C73" w14:textId="77777777" w:rsidR="00A83389" w:rsidRPr="00A83389" w:rsidRDefault="00A83389" w:rsidP="00A83389">
      <w:pPr>
        <w:ind w:firstLine="708"/>
        <w:jc w:val="both"/>
        <w:rPr>
          <w:rFonts w:ascii="Times New Roman" w:hAnsi="Times New Roman" w:cs="Times New Roman"/>
          <w:sz w:val="28"/>
          <w:szCs w:val="28"/>
        </w:rPr>
      </w:pPr>
      <w:r w:rsidRPr="00A83389">
        <w:rPr>
          <w:rFonts w:ascii="Times New Roman" w:hAnsi="Times New Roman" w:cs="Times New Roman"/>
          <w:sz w:val="28"/>
          <w:szCs w:val="28"/>
        </w:rPr>
        <w:t>Развивать современные формы повышения квалификации управленческих кадров, основанных на «социальном заказе» самих руководителей, учитывающих изменения в нормативно-правовой базе и новые инструменты управления.</w:t>
      </w:r>
    </w:p>
    <w:p w14:paraId="5474C270" w14:textId="13E60180" w:rsidR="009F6297" w:rsidRDefault="003F7FB5" w:rsidP="00534E82">
      <w:pPr>
        <w:spacing w:after="0" w:line="240" w:lineRule="auto"/>
        <w:ind w:firstLine="63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Заместитель главы администрации                                       Карабаева Ю.К.</w:t>
      </w:r>
    </w:p>
    <w:p w14:paraId="5B65667A" w14:textId="401423DA" w:rsidR="003F7FB5" w:rsidRDefault="003F7FB5" w:rsidP="00534E82">
      <w:pPr>
        <w:spacing w:after="0" w:line="240" w:lineRule="auto"/>
        <w:ind w:firstLine="63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социальным вопросам-</w:t>
      </w:r>
    </w:p>
    <w:p w14:paraId="4B178841" w14:textId="06359FDE" w:rsidR="003F7FB5" w:rsidRPr="008D0AA7" w:rsidRDefault="003F7FB5" w:rsidP="00534E82">
      <w:pPr>
        <w:spacing w:after="0" w:line="240" w:lineRule="auto"/>
        <w:ind w:firstLine="63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4"/>
          <w:lang w:eastAsia="ru-RU"/>
        </w:rPr>
        <w:t>начальник ОО</w:t>
      </w:r>
    </w:p>
    <w:p w14:paraId="1E542512" w14:textId="77777777" w:rsidR="00164AF2" w:rsidRPr="00027658" w:rsidRDefault="009F6297" w:rsidP="009F6297">
      <w:pPr>
        <w:rPr>
          <w:rFonts w:ascii="Times New Roman" w:hAnsi="Times New Roman" w:cs="Times New Roman"/>
          <w:sz w:val="28"/>
          <w:szCs w:val="28"/>
        </w:rPr>
      </w:pPr>
      <w:r>
        <w:rPr>
          <w:rFonts w:ascii="Times New Roman" w:hAnsi="Times New Roman" w:cs="Times New Roman"/>
          <w:sz w:val="28"/>
          <w:szCs w:val="28"/>
        </w:rPr>
        <w:tab/>
      </w:r>
    </w:p>
    <w:sectPr w:rsidR="00164AF2" w:rsidRPr="000276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658"/>
    <w:rsid w:val="000015E1"/>
    <w:rsid w:val="000072C2"/>
    <w:rsid w:val="00027658"/>
    <w:rsid w:val="00043EE0"/>
    <w:rsid w:val="00044DF2"/>
    <w:rsid w:val="00076A45"/>
    <w:rsid w:val="000831ED"/>
    <w:rsid w:val="000D5349"/>
    <w:rsid w:val="0010073F"/>
    <w:rsid w:val="00164AF2"/>
    <w:rsid w:val="00181B67"/>
    <w:rsid w:val="001B79F8"/>
    <w:rsid w:val="001D6CFD"/>
    <w:rsid w:val="002211AB"/>
    <w:rsid w:val="0022552E"/>
    <w:rsid w:val="002320CC"/>
    <w:rsid w:val="002616F8"/>
    <w:rsid w:val="002B4B96"/>
    <w:rsid w:val="003215F7"/>
    <w:rsid w:val="00325369"/>
    <w:rsid w:val="00332325"/>
    <w:rsid w:val="003915E7"/>
    <w:rsid w:val="003C561E"/>
    <w:rsid w:val="003D49FD"/>
    <w:rsid w:val="003E0E01"/>
    <w:rsid w:val="003F2392"/>
    <w:rsid w:val="003F429A"/>
    <w:rsid w:val="003F7FB5"/>
    <w:rsid w:val="00431A92"/>
    <w:rsid w:val="0044524F"/>
    <w:rsid w:val="0044594A"/>
    <w:rsid w:val="0046013E"/>
    <w:rsid w:val="004A56F5"/>
    <w:rsid w:val="004B0356"/>
    <w:rsid w:val="004B2DD7"/>
    <w:rsid w:val="004E6AA5"/>
    <w:rsid w:val="00510AA7"/>
    <w:rsid w:val="00534E82"/>
    <w:rsid w:val="0054465C"/>
    <w:rsid w:val="005544FF"/>
    <w:rsid w:val="00567BF5"/>
    <w:rsid w:val="00570D43"/>
    <w:rsid w:val="00590C0F"/>
    <w:rsid w:val="005D1EA3"/>
    <w:rsid w:val="00651C16"/>
    <w:rsid w:val="006B41DB"/>
    <w:rsid w:val="006B7DB9"/>
    <w:rsid w:val="006E3601"/>
    <w:rsid w:val="00757877"/>
    <w:rsid w:val="007728B6"/>
    <w:rsid w:val="0077505F"/>
    <w:rsid w:val="007B18A8"/>
    <w:rsid w:val="007D12CA"/>
    <w:rsid w:val="007E57B7"/>
    <w:rsid w:val="007F090F"/>
    <w:rsid w:val="007F0E63"/>
    <w:rsid w:val="007F12A3"/>
    <w:rsid w:val="007F5C7F"/>
    <w:rsid w:val="00871CC7"/>
    <w:rsid w:val="008F1E45"/>
    <w:rsid w:val="008F269B"/>
    <w:rsid w:val="00963155"/>
    <w:rsid w:val="00984E62"/>
    <w:rsid w:val="00987E04"/>
    <w:rsid w:val="009B0FD7"/>
    <w:rsid w:val="009C4E0A"/>
    <w:rsid w:val="009F6297"/>
    <w:rsid w:val="00A10085"/>
    <w:rsid w:val="00A53731"/>
    <w:rsid w:val="00A806C4"/>
    <w:rsid w:val="00A83389"/>
    <w:rsid w:val="00B327B0"/>
    <w:rsid w:val="00B610ED"/>
    <w:rsid w:val="00B74CB2"/>
    <w:rsid w:val="00B826C2"/>
    <w:rsid w:val="00BB22C3"/>
    <w:rsid w:val="00BF4735"/>
    <w:rsid w:val="00C01F8D"/>
    <w:rsid w:val="00C23D44"/>
    <w:rsid w:val="00CC482D"/>
    <w:rsid w:val="00CC5B97"/>
    <w:rsid w:val="00CD2716"/>
    <w:rsid w:val="00CE19DD"/>
    <w:rsid w:val="00D315DB"/>
    <w:rsid w:val="00D5093D"/>
    <w:rsid w:val="00D67BC5"/>
    <w:rsid w:val="00DA0C87"/>
    <w:rsid w:val="00DF4A99"/>
    <w:rsid w:val="00E4057F"/>
    <w:rsid w:val="00E72689"/>
    <w:rsid w:val="00E90368"/>
    <w:rsid w:val="00EF7EF7"/>
    <w:rsid w:val="00F04C1D"/>
    <w:rsid w:val="00F9713F"/>
    <w:rsid w:val="00FB0CAA"/>
    <w:rsid w:val="00FC1487"/>
    <w:rsid w:val="00FD3BF7"/>
    <w:rsid w:val="00FF03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2C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65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1"/>
    <w:uiPriority w:val="99"/>
    <w:rsid w:val="004A56F5"/>
    <w:rPr>
      <w:sz w:val="26"/>
      <w:szCs w:val="26"/>
      <w:shd w:val="clear" w:color="auto" w:fill="FFFFFF"/>
    </w:rPr>
  </w:style>
  <w:style w:type="paragraph" w:customStyle="1" w:styleId="21">
    <w:name w:val="Основной текст (2)1"/>
    <w:basedOn w:val="a"/>
    <w:link w:val="2"/>
    <w:uiPriority w:val="99"/>
    <w:rsid w:val="004A56F5"/>
    <w:pPr>
      <w:widowControl w:val="0"/>
      <w:shd w:val="clear" w:color="auto" w:fill="FFFFFF"/>
      <w:spacing w:before="4620" w:after="0" w:line="240" w:lineRule="atLeast"/>
    </w:pPr>
    <w:rPr>
      <w:sz w:val="26"/>
      <w:szCs w:val="26"/>
    </w:rPr>
  </w:style>
  <w:style w:type="paragraph" w:styleId="a3">
    <w:name w:val="List Paragraph"/>
    <w:basedOn w:val="a"/>
    <w:link w:val="a4"/>
    <w:uiPriority w:val="34"/>
    <w:qFormat/>
    <w:rsid w:val="001B79F8"/>
    <w:pPr>
      <w:ind w:left="720"/>
      <w:contextualSpacing/>
    </w:pPr>
    <w:rPr>
      <w:rFonts w:ascii="Calibri" w:eastAsia="Calibri" w:hAnsi="Calibri" w:cs="Times New Roman"/>
      <w:lang w:val="x-none"/>
    </w:rPr>
  </w:style>
  <w:style w:type="character" w:customStyle="1" w:styleId="a4">
    <w:name w:val="Абзац списка Знак"/>
    <w:link w:val="a3"/>
    <w:uiPriority w:val="34"/>
    <w:locked/>
    <w:rsid w:val="001B79F8"/>
    <w:rPr>
      <w:rFonts w:ascii="Calibri" w:eastAsia="Calibri" w:hAnsi="Calibri" w:cs="Times New Roman"/>
      <w:lang w:val="x-none"/>
    </w:rPr>
  </w:style>
  <w:style w:type="paragraph" w:styleId="a5">
    <w:name w:val="Normal (Web)"/>
    <w:basedOn w:val="a"/>
    <w:uiPriority w:val="99"/>
    <w:semiHidden/>
    <w:unhideWhenUsed/>
    <w:rsid w:val="009C4E0A"/>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65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1"/>
    <w:uiPriority w:val="99"/>
    <w:rsid w:val="004A56F5"/>
    <w:rPr>
      <w:sz w:val="26"/>
      <w:szCs w:val="26"/>
      <w:shd w:val="clear" w:color="auto" w:fill="FFFFFF"/>
    </w:rPr>
  </w:style>
  <w:style w:type="paragraph" w:customStyle="1" w:styleId="21">
    <w:name w:val="Основной текст (2)1"/>
    <w:basedOn w:val="a"/>
    <w:link w:val="2"/>
    <w:uiPriority w:val="99"/>
    <w:rsid w:val="004A56F5"/>
    <w:pPr>
      <w:widowControl w:val="0"/>
      <w:shd w:val="clear" w:color="auto" w:fill="FFFFFF"/>
      <w:spacing w:before="4620" w:after="0" w:line="240" w:lineRule="atLeast"/>
    </w:pPr>
    <w:rPr>
      <w:sz w:val="26"/>
      <w:szCs w:val="26"/>
    </w:rPr>
  </w:style>
  <w:style w:type="paragraph" w:styleId="a3">
    <w:name w:val="List Paragraph"/>
    <w:basedOn w:val="a"/>
    <w:link w:val="a4"/>
    <w:uiPriority w:val="34"/>
    <w:qFormat/>
    <w:rsid w:val="001B79F8"/>
    <w:pPr>
      <w:ind w:left="720"/>
      <w:contextualSpacing/>
    </w:pPr>
    <w:rPr>
      <w:rFonts w:ascii="Calibri" w:eastAsia="Calibri" w:hAnsi="Calibri" w:cs="Times New Roman"/>
      <w:lang w:val="x-none"/>
    </w:rPr>
  </w:style>
  <w:style w:type="character" w:customStyle="1" w:styleId="a4">
    <w:name w:val="Абзац списка Знак"/>
    <w:link w:val="a3"/>
    <w:uiPriority w:val="34"/>
    <w:locked/>
    <w:rsid w:val="001B79F8"/>
    <w:rPr>
      <w:rFonts w:ascii="Calibri" w:eastAsia="Calibri" w:hAnsi="Calibri" w:cs="Times New Roman"/>
      <w:lang w:val="x-none"/>
    </w:rPr>
  </w:style>
  <w:style w:type="paragraph" w:styleId="a5">
    <w:name w:val="Normal (Web)"/>
    <w:basedOn w:val="a"/>
    <w:uiPriority w:val="99"/>
    <w:semiHidden/>
    <w:unhideWhenUsed/>
    <w:rsid w:val="009C4E0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B5E1B-9B0C-410E-BB77-8B606B4F4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10552</Words>
  <Characters>60152</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Админ</cp:lastModifiedBy>
  <cp:revision>2</cp:revision>
  <dcterms:created xsi:type="dcterms:W3CDTF">2022-05-30T05:50:00Z</dcterms:created>
  <dcterms:modified xsi:type="dcterms:W3CDTF">2022-05-30T05:50:00Z</dcterms:modified>
</cp:coreProperties>
</file>