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6AE2A" w14:textId="77777777" w:rsidR="00C73BEF" w:rsidRPr="00AA73ED" w:rsidRDefault="00392C5B" w:rsidP="00AA73E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AA7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Исследовательская деятельность на уроках физики как средство </w:t>
      </w:r>
    </w:p>
    <w:p w14:paraId="3B36C5BB" w14:textId="0C351173" w:rsidR="00392C5B" w:rsidRDefault="00392C5B" w:rsidP="00AA73E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формирования функциональной грамотности учащихся</w:t>
      </w:r>
    </w:p>
    <w:p w14:paraId="6AEB0F23" w14:textId="1446F4E4" w:rsidR="006871E9" w:rsidRDefault="006871E9" w:rsidP="006871E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Долгова В.М. (9.12.2021)</w:t>
      </w:r>
    </w:p>
    <w:p w14:paraId="012D9C29" w14:textId="4A58895B" w:rsidR="006871E9" w:rsidRPr="004128D9" w:rsidRDefault="002C0E42" w:rsidP="006871E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Онлайн-с</w:t>
      </w:r>
      <w:r w:rsidR="006871E9" w:rsidRPr="004128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еминар учителей физики Новоорского района</w:t>
      </w:r>
    </w:p>
    <w:p w14:paraId="4811E30B" w14:textId="49501DA0" w:rsidR="006C618A" w:rsidRPr="00AA73ED" w:rsidRDefault="00EC4CFF" w:rsidP="00AA73ED">
      <w:pPr>
        <w:shd w:val="clear" w:color="auto" w:fill="FFFFFF"/>
        <w:spacing w:after="0" w:line="240" w:lineRule="auto"/>
        <w:ind w:left="-284" w:firstLine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73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Функциональная грамотность</w:t>
      </w:r>
      <w:r w:rsid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0E4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2C0E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тех универсальных учебных действий, которые заложены в ФГОС. В 2019 году Минпросвещения России инициировало новый проект «Мониторинг формирования функци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нальной грамотности обучающихся» - формирование способности использ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вать приобретаемые в течение жизни знания, умения и навыки для решения широкого диапазона жизненных задач в различных сферах человеческой де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тельности.</w:t>
      </w:r>
      <w:r w:rsidRPr="00AA73ED">
        <w:rPr>
          <w:rFonts w:ascii="Times New Roman" w:hAnsi="Times New Roman" w:cs="Times New Roman"/>
          <w:sz w:val="28"/>
          <w:szCs w:val="28"/>
        </w:rPr>
        <w:br/>
      </w:r>
      <w:r w:rsidR="006C618A"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 с этим, изучение физики должно быть ориентировано на развитие функциональной грамотности обучаемых. К сожалению, как показывают р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зультаты международного исследования PISA, именно с формированием ест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ственно-научной грамотности большинства школьников наша система образ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вания пока справляется неудовлетворительно. </w:t>
      </w:r>
    </w:p>
    <w:p w14:paraId="053BA197" w14:textId="77777777" w:rsidR="00AD23BA" w:rsidRPr="00AA73ED" w:rsidRDefault="00EC4CFF" w:rsidP="00AA73ED">
      <w:pPr>
        <w:shd w:val="clear" w:color="auto" w:fill="FFFFFF"/>
        <w:tabs>
          <w:tab w:val="left" w:pos="3261"/>
        </w:tabs>
        <w:spacing w:after="0" w:line="240" w:lineRule="auto"/>
        <w:ind w:left="-284" w:firstLine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Работая с учащимися</w:t>
      </w:r>
      <w:r w:rsidR="006C618A"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 </w:t>
      </w:r>
      <w:r w:rsidR="006C618A"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говорю, что 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им необходимо научиться пон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мать новое, выражать собственные мысли, принимать решения,</w:t>
      </w:r>
      <w:r w:rsidR="00AD23BA"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изобретать. </w:t>
      </w:r>
    </w:p>
    <w:p w14:paraId="12C556DD" w14:textId="3F812201" w:rsidR="00C73BEF" w:rsidRPr="00AA73ED" w:rsidRDefault="00C73BEF" w:rsidP="00AA73ED">
      <w:pPr>
        <w:shd w:val="clear" w:color="auto" w:fill="FFFFFF"/>
        <w:spacing w:after="0" w:line="240" w:lineRule="auto"/>
        <w:ind w:left="-284" w:firstLine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Под исследовательской деятельностью понимается деятельность учащи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ся, связанная с решением ими творческой, исследовательской задачи и предп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лагающая наличие основных этапов, характерных для исследования в научной сфере.</w:t>
      </w:r>
    </w:p>
    <w:p w14:paraId="589C3B97" w14:textId="5802624B" w:rsidR="00C73BEF" w:rsidRPr="00AA73ED" w:rsidRDefault="00C73BEF" w:rsidP="00AA73ED">
      <w:pPr>
        <w:shd w:val="clear" w:color="auto" w:fill="FFFFFF"/>
        <w:spacing w:after="0" w:line="240" w:lineRule="auto"/>
        <w:ind w:left="-284" w:firstLine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Специфика учебной исследовательской деятельности, в отличие от де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тельности ученого, заключается в том, что ученик чаще всего осуществляет не весь цикл исследования, а выполняет лишь отдельные его элементы</w:t>
      </w:r>
      <w:r w:rsidR="001266A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EFBC28A" w14:textId="6F59F830" w:rsidR="005B695B" w:rsidRPr="002C0E42" w:rsidRDefault="00F45701" w:rsidP="00AA73ED">
      <w:pPr>
        <w:shd w:val="clear" w:color="auto" w:fill="FFFFFF"/>
        <w:spacing w:after="0" w:line="240" w:lineRule="auto"/>
        <w:ind w:left="-284" w:firstLine="567"/>
        <w:jc w:val="both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На начальном этапе обучения главное конечно - развивать умение каждого ребенка мыслить с помощью таких логических приемов, как анализ, синтез, сравнение, обобщение, классификация, умозаключение, систематизация, отр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цание, ограничение, что является началом развития основ функциональной грамотности.</w:t>
      </w:r>
      <w:r w:rsidRPr="00AA73ED">
        <w:rPr>
          <w:rFonts w:ascii="Times New Roman" w:hAnsi="Times New Roman" w:cs="Times New Roman"/>
          <w:sz w:val="28"/>
          <w:szCs w:val="28"/>
        </w:rPr>
        <w:br/>
      </w:r>
      <w:r w:rsidR="00244AD6" w:rsidRPr="00AA73ED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B695B" w:rsidRPr="002C0E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Применение исследовательского метода обучения на уроках физики</w:t>
      </w:r>
    </w:p>
    <w:p w14:paraId="3B62F084" w14:textId="6C36BD6A" w:rsidR="005B695B" w:rsidRPr="00AA73ED" w:rsidRDefault="00244AD6" w:rsidP="00AA73ED">
      <w:pPr>
        <w:tabs>
          <w:tab w:val="left" w:pos="0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</w:rPr>
        <w:t xml:space="preserve">    </w:t>
      </w:r>
      <w:r w:rsidR="00930971" w:rsidRPr="00AA73ED">
        <w:rPr>
          <w:rFonts w:ascii="Times New Roman" w:hAnsi="Times New Roman" w:cs="Times New Roman"/>
          <w:sz w:val="28"/>
          <w:szCs w:val="28"/>
        </w:rPr>
        <w:t xml:space="preserve">    </w:t>
      </w:r>
      <w:r w:rsidR="005B695B" w:rsidRPr="00AA73ED">
        <w:rPr>
          <w:rFonts w:ascii="Times New Roman" w:hAnsi="Times New Roman" w:cs="Times New Roman"/>
          <w:sz w:val="28"/>
          <w:szCs w:val="28"/>
        </w:rPr>
        <w:t>Организацию исследовательской деятельности школьников на уроках физики я, осуществляю через:</w:t>
      </w:r>
    </w:p>
    <w:p w14:paraId="06B68DDB" w14:textId="50464A5F" w:rsidR="005B695B" w:rsidRPr="00AA73ED" w:rsidRDefault="005B695B" w:rsidP="00AA73ED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after="0"/>
        <w:ind w:left="-284" w:firstLine="0"/>
        <w:rPr>
          <w:rFonts w:ascii="Times New Roman" w:hAnsi="Times New Roman" w:cs="Times New Roman"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AD23BA" w:rsidRPr="00AA73ED">
        <w:rPr>
          <w:rFonts w:ascii="Times New Roman" w:hAnsi="Times New Roman" w:cs="Times New Roman"/>
          <w:sz w:val="28"/>
          <w:szCs w:val="28"/>
        </w:rPr>
        <w:t xml:space="preserve">экспериментальных </w:t>
      </w:r>
      <w:r w:rsidRPr="00AA73ED">
        <w:rPr>
          <w:rFonts w:ascii="Times New Roman" w:hAnsi="Times New Roman" w:cs="Times New Roman"/>
          <w:sz w:val="28"/>
          <w:szCs w:val="28"/>
        </w:rPr>
        <w:t>задач</w:t>
      </w:r>
      <w:r w:rsidR="00930971" w:rsidRPr="00AA73ED">
        <w:rPr>
          <w:rFonts w:ascii="Times New Roman" w:hAnsi="Times New Roman" w:cs="Times New Roman"/>
          <w:sz w:val="28"/>
          <w:szCs w:val="28"/>
        </w:rPr>
        <w:t xml:space="preserve"> на уроках и во внеурочной деятельности</w:t>
      </w:r>
      <w:r w:rsidRPr="00AA73ED">
        <w:rPr>
          <w:rFonts w:ascii="Times New Roman" w:hAnsi="Times New Roman" w:cs="Times New Roman"/>
          <w:sz w:val="28"/>
          <w:szCs w:val="28"/>
        </w:rPr>
        <w:t>;</w:t>
      </w:r>
    </w:p>
    <w:p w14:paraId="246CCE39" w14:textId="77777777" w:rsidR="005B695B" w:rsidRPr="00AA73ED" w:rsidRDefault="005B695B" w:rsidP="00AA73ED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after="0"/>
        <w:ind w:left="-284" w:firstLine="0"/>
        <w:rPr>
          <w:rFonts w:ascii="Times New Roman" w:hAnsi="Times New Roman" w:cs="Times New Roman"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</w:rPr>
        <w:t>лабораторные и практические работы, которые преобразованы в уроки-исследования;</w:t>
      </w:r>
    </w:p>
    <w:p w14:paraId="7D301501" w14:textId="16A88742" w:rsidR="005B695B" w:rsidRPr="00AA73ED" w:rsidRDefault="005B695B" w:rsidP="00AA73ED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after="0"/>
        <w:ind w:left="-284" w:firstLine="0"/>
        <w:rPr>
          <w:rFonts w:ascii="Times New Roman" w:hAnsi="Times New Roman" w:cs="Times New Roman"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</w:rPr>
        <w:t>домашние экспериментальные задания;</w:t>
      </w:r>
    </w:p>
    <w:p w14:paraId="5A599A22" w14:textId="4F51E417" w:rsidR="00AD23BA" w:rsidRPr="00AA73ED" w:rsidRDefault="00244AD6" w:rsidP="00AA73ED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after="0"/>
        <w:ind w:left="-284" w:firstLine="0"/>
        <w:rPr>
          <w:rFonts w:ascii="Times New Roman" w:hAnsi="Times New Roman" w:cs="Times New Roman"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</w:rPr>
        <w:t>через эвристические задания;</w:t>
      </w:r>
    </w:p>
    <w:p w14:paraId="0FBBB523" w14:textId="36ABB8EF" w:rsidR="00244AD6" w:rsidRPr="00AA73ED" w:rsidRDefault="00244AD6" w:rsidP="00AA73ED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after="0"/>
        <w:ind w:left="-284" w:firstLine="0"/>
        <w:rPr>
          <w:rFonts w:ascii="Times New Roman" w:hAnsi="Times New Roman" w:cs="Times New Roman"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</w:rPr>
        <w:t>через применение технологии «критического мышления»;</w:t>
      </w:r>
    </w:p>
    <w:p w14:paraId="646C8152" w14:textId="32879694" w:rsidR="00AD23BA" w:rsidRPr="00AA73ED" w:rsidRDefault="00AD23BA" w:rsidP="00AA73ED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after="0"/>
        <w:ind w:left="-284" w:firstLine="0"/>
        <w:rPr>
          <w:rFonts w:ascii="Times New Roman" w:hAnsi="Times New Roman" w:cs="Times New Roman"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</w:rPr>
        <w:t>предмет «Индивидуальный проект»;</w:t>
      </w:r>
    </w:p>
    <w:p w14:paraId="38A2BF53" w14:textId="77777777" w:rsidR="005B695B" w:rsidRPr="00AA73ED" w:rsidRDefault="005B695B" w:rsidP="00AA73ED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after="0"/>
        <w:ind w:left="-284" w:firstLine="0"/>
        <w:rPr>
          <w:rFonts w:ascii="Times New Roman" w:hAnsi="Times New Roman" w:cs="Times New Roman"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</w:rPr>
        <w:t>участие в конкурсах исследовательских проектов;</w:t>
      </w:r>
    </w:p>
    <w:p w14:paraId="5692A5A6" w14:textId="77777777" w:rsidR="005B695B" w:rsidRPr="00AA73ED" w:rsidRDefault="005B695B" w:rsidP="00AA73ED">
      <w:pPr>
        <w:pStyle w:val="a5"/>
        <w:numPr>
          <w:ilvl w:val="0"/>
          <w:numId w:val="10"/>
        </w:numPr>
        <w:tabs>
          <w:tab w:val="left" w:pos="0"/>
          <w:tab w:val="left" w:pos="284"/>
        </w:tabs>
        <w:spacing w:after="0"/>
        <w:ind w:left="-284" w:firstLine="0"/>
        <w:rPr>
          <w:rFonts w:ascii="Times New Roman" w:hAnsi="Times New Roman" w:cs="Times New Roman"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</w:rPr>
        <w:t>систему диагностики уровня сформированности исследовательских умений и навыков.</w:t>
      </w:r>
    </w:p>
    <w:p w14:paraId="27835CBD" w14:textId="77777777" w:rsidR="002C0E42" w:rsidRPr="002C0E42" w:rsidRDefault="00930971" w:rsidP="001266AC">
      <w:pPr>
        <w:pStyle w:val="a5"/>
        <w:tabs>
          <w:tab w:val="left" w:pos="0"/>
          <w:tab w:val="left" w:pos="284"/>
        </w:tabs>
        <w:spacing w:after="0"/>
        <w:ind w:left="-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E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</w:t>
      </w:r>
      <w:r w:rsidR="002C0E42" w:rsidRPr="002C0E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2C0E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экспер</w:t>
      </w:r>
      <w:r w:rsidR="002C0E42" w:rsidRPr="002C0E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иментальных</w:t>
      </w:r>
      <w:r w:rsidRPr="002C0E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задач на уроках </w:t>
      </w:r>
    </w:p>
    <w:p w14:paraId="11BF7498" w14:textId="7F2E1FB5" w:rsidR="001266AC" w:rsidRPr="002C0E42" w:rsidRDefault="00930971" w:rsidP="001266AC">
      <w:pPr>
        <w:pStyle w:val="a5"/>
        <w:tabs>
          <w:tab w:val="left" w:pos="0"/>
          <w:tab w:val="left" w:pos="284"/>
        </w:tabs>
        <w:spacing w:after="0"/>
        <w:ind w:left="-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E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во внеурочной деятельности</w:t>
      </w:r>
    </w:p>
    <w:p w14:paraId="24249BFE" w14:textId="02C66FE6" w:rsidR="00517ADF" w:rsidRPr="005B695B" w:rsidRDefault="00517ADF" w:rsidP="001266AC">
      <w:pPr>
        <w:pStyle w:val="a5"/>
        <w:tabs>
          <w:tab w:val="left" w:pos="0"/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Задания исследовательского характера вызывают усиленный интерес учащихся, что и приводит к глубокому и прочному усвоению материала.</w:t>
      </w:r>
    </w:p>
    <w:p w14:paraId="41F9B86A" w14:textId="77777777" w:rsidR="00517ADF" w:rsidRPr="00AA73ED" w:rsidRDefault="00517ADF" w:rsidP="00AA73ED">
      <w:pPr>
        <w:pStyle w:val="a5"/>
        <w:tabs>
          <w:tab w:val="left" w:pos="0"/>
          <w:tab w:val="left" w:pos="284"/>
        </w:tabs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E5630" w14:textId="2636CEC1" w:rsidR="00051694" w:rsidRPr="00AA73ED" w:rsidRDefault="00DB29AB" w:rsidP="00AA73ED">
      <w:pPr>
        <w:pStyle w:val="a5"/>
        <w:tabs>
          <w:tab w:val="left" w:pos="0"/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E7950" w:rsidRPr="00AA73ED">
        <w:rPr>
          <w:rFonts w:ascii="Times New Roman" w:hAnsi="Times New Roman" w:cs="Times New Roman"/>
          <w:sz w:val="28"/>
          <w:szCs w:val="28"/>
        </w:rPr>
        <w:t xml:space="preserve"> </w:t>
      </w:r>
      <w:r w:rsidR="00051694" w:rsidRPr="00AA73ED">
        <w:rPr>
          <w:rFonts w:ascii="Times New Roman" w:hAnsi="Times New Roman" w:cs="Times New Roman"/>
          <w:sz w:val="28"/>
          <w:szCs w:val="28"/>
        </w:rPr>
        <w:t xml:space="preserve">Определить плотность куриного яйца. А, если яйцо не простое, а золотое (сказка «Курочка Ряба»), то какова его масса? </w:t>
      </w:r>
    </w:p>
    <w:p w14:paraId="2AD3D91A" w14:textId="5CB8D507" w:rsidR="006E7950" w:rsidRPr="00AA73ED" w:rsidRDefault="00DB29AB" w:rsidP="00AA73ED">
      <w:pPr>
        <w:pStyle w:val="a5"/>
        <w:tabs>
          <w:tab w:val="left" w:pos="0"/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51694" w:rsidRPr="00AA73ED">
        <w:rPr>
          <w:rFonts w:ascii="Times New Roman" w:hAnsi="Times New Roman" w:cs="Times New Roman"/>
          <w:sz w:val="28"/>
          <w:szCs w:val="28"/>
        </w:rPr>
        <w:t xml:space="preserve">Предположите, каков объём тела человека (семиклассника). </w:t>
      </w:r>
      <w:r w:rsidR="006E7950" w:rsidRPr="00AA73ED">
        <w:rPr>
          <w:rFonts w:ascii="Times New Roman" w:hAnsi="Times New Roman" w:cs="Times New Roman"/>
          <w:sz w:val="28"/>
          <w:szCs w:val="28"/>
        </w:rPr>
        <w:t xml:space="preserve">Как определить свой объём? </w:t>
      </w:r>
    </w:p>
    <w:p w14:paraId="5CE3743C" w14:textId="2F0AD0FD" w:rsidR="00555674" w:rsidRPr="00AA73ED" w:rsidRDefault="00DB29AB" w:rsidP="00AA73ED">
      <w:pPr>
        <w:pStyle w:val="a5"/>
        <w:tabs>
          <w:tab w:val="left" w:pos="0"/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55674" w:rsidRPr="00AA73ED">
        <w:rPr>
          <w:rFonts w:ascii="Times New Roman" w:hAnsi="Times New Roman" w:cs="Times New Roman"/>
          <w:sz w:val="28"/>
          <w:szCs w:val="28"/>
        </w:rPr>
        <w:t>.</w:t>
      </w:r>
      <w:r w:rsidR="00555674"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Определить вес воздуха в классе.</w:t>
      </w:r>
    </w:p>
    <w:p w14:paraId="48CC97A4" w14:textId="1CB44B4D" w:rsidR="00555674" w:rsidRPr="00AA73ED" w:rsidRDefault="00DB29AB" w:rsidP="00AA73ED">
      <w:pPr>
        <w:pStyle w:val="a5"/>
        <w:tabs>
          <w:tab w:val="left" w:pos="0"/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8E1E59"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55674"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Как с помощью деревянной линейки измерить диаметр футбольного мяча?</w:t>
      </w:r>
    </w:p>
    <w:p w14:paraId="6C42A4F0" w14:textId="276C27FE" w:rsidR="008E1E59" w:rsidRDefault="00DB29AB" w:rsidP="00AA73ED">
      <w:pPr>
        <w:pStyle w:val="a5"/>
        <w:tabs>
          <w:tab w:val="left" w:pos="0"/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555674"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E1E59"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с помощью медных монет найти массу линейки?</w:t>
      </w:r>
    </w:p>
    <w:p w14:paraId="129E1E64" w14:textId="6E0DCD38" w:rsidR="00DB29AB" w:rsidRPr="00AA73ED" w:rsidRDefault="00DB29AB" w:rsidP="00AA73ED">
      <w:pPr>
        <w:pStyle w:val="a5"/>
        <w:tabs>
          <w:tab w:val="left" w:pos="0"/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Определение количества теплоты при полном сгорании спички.</w:t>
      </w:r>
    </w:p>
    <w:p w14:paraId="74B4CFAB" w14:textId="77777777" w:rsidR="004128D9" w:rsidRPr="002C0E42" w:rsidRDefault="00051694" w:rsidP="004128D9">
      <w:pPr>
        <w:pStyle w:val="a5"/>
        <w:tabs>
          <w:tab w:val="left" w:pos="0"/>
          <w:tab w:val="left" w:pos="284"/>
        </w:tabs>
        <w:spacing w:after="0"/>
        <w:ind w:left="-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E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Домашние экспериментальные задания</w:t>
      </w:r>
    </w:p>
    <w:p w14:paraId="6C83628A" w14:textId="0359BCAB" w:rsidR="00517ADF" w:rsidRPr="005B695B" w:rsidRDefault="004128D9" w:rsidP="004128D9">
      <w:pPr>
        <w:pStyle w:val="a5"/>
        <w:tabs>
          <w:tab w:val="left" w:pos="0"/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517ADF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Активизации мыслительной деятельности будет способствовать макс</w:t>
      </w:r>
      <w:r w:rsidR="00517ADF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17ADF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мальная самостоятельность в исследовательской деятельности. Для этого уч</w:t>
      </w:r>
      <w:r w:rsidR="00517ADF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17ADF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самостоятельно ставят задачи, определяют цели и намечают пути их реализации.</w:t>
      </w:r>
    </w:p>
    <w:p w14:paraId="6D3EEBA5" w14:textId="29684355" w:rsidR="00797BCB" w:rsidRPr="00AA73ED" w:rsidRDefault="002C0E42" w:rsidP="00AA73ED">
      <w:pPr>
        <w:pStyle w:val="c1"/>
        <w:spacing w:before="0" w:beforeAutospacing="0" w:after="0" w:afterAutospacing="0"/>
        <w:ind w:left="-284"/>
        <w:jc w:val="both"/>
        <w:textAlignment w:val="baseline"/>
        <w:rPr>
          <w:sz w:val="28"/>
          <w:szCs w:val="28"/>
        </w:rPr>
      </w:pPr>
      <w:r>
        <w:rPr>
          <w:rStyle w:val="c4"/>
          <w:sz w:val="28"/>
          <w:szCs w:val="28"/>
          <w:bdr w:val="none" w:sz="0" w:space="0" w:color="auto" w:frame="1"/>
        </w:rPr>
        <w:t xml:space="preserve">        Например, э</w:t>
      </w:r>
      <w:r w:rsidR="00797BCB" w:rsidRPr="00AA73ED">
        <w:rPr>
          <w:rStyle w:val="c4"/>
          <w:sz w:val="28"/>
          <w:szCs w:val="28"/>
          <w:bdr w:val="none" w:sz="0" w:space="0" w:color="auto" w:frame="1"/>
        </w:rPr>
        <w:t>то задания на определение различных параметров человека (длина шага, средняя скорость движения, работа, совершаемая при ходьбе, мощность работы сердца и т.д.).</w:t>
      </w:r>
    </w:p>
    <w:p w14:paraId="21E307FD" w14:textId="400BF0CD" w:rsidR="00797BCB" w:rsidRPr="00AA73ED" w:rsidRDefault="002C0E42" w:rsidP="00AA73ED">
      <w:pPr>
        <w:pStyle w:val="c1"/>
        <w:spacing w:before="0" w:beforeAutospacing="0" w:after="0" w:afterAutospacing="0"/>
        <w:ind w:left="-284"/>
        <w:jc w:val="both"/>
        <w:textAlignment w:val="baseline"/>
        <w:rPr>
          <w:sz w:val="28"/>
          <w:szCs w:val="28"/>
        </w:rPr>
      </w:pPr>
      <w:r>
        <w:rPr>
          <w:rStyle w:val="c4"/>
          <w:sz w:val="28"/>
          <w:szCs w:val="28"/>
          <w:bdr w:val="none" w:sz="0" w:space="0" w:color="auto" w:frame="1"/>
        </w:rPr>
        <w:t xml:space="preserve">       </w:t>
      </w:r>
      <w:r w:rsidR="00797BCB" w:rsidRPr="00AA73ED">
        <w:rPr>
          <w:rStyle w:val="c4"/>
          <w:sz w:val="28"/>
          <w:szCs w:val="28"/>
          <w:bdr w:val="none" w:sz="0" w:space="0" w:color="auto" w:frame="1"/>
        </w:rPr>
        <w:t>Задания на применение измерительных приборов: рулетки, мерной кружки, шприца, термометра, ареометра и т.д.</w:t>
      </w:r>
    </w:p>
    <w:p w14:paraId="4A09B6AC" w14:textId="39AF4FFC" w:rsidR="00797BCB" w:rsidRPr="00AA73ED" w:rsidRDefault="002C0E42" w:rsidP="00AA73ED">
      <w:pPr>
        <w:pStyle w:val="c1"/>
        <w:spacing w:before="0" w:beforeAutospacing="0" w:after="0" w:afterAutospacing="0"/>
        <w:ind w:left="-284"/>
        <w:jc w:val="both"/>
        <w:textAlignment w:val="baseline"/>
        <w:rPr>
          <w:sz w:val="28"/>
          <w:szCs w:val="28"/>
        </w:rPr>
      </w:pPr>
      <w:r>
        <w:rPr>
          <w:rStyle w:val="c4"/>
          <w:sz w:val="28"/>
          <w:szCs w:val="28"/>
          <w:bdr w:val="none" w:sz="0" w:space="0" w:color="auto" w:frame="1"/>
        </w:rPr>
        <w:t xml:space="preserve">        </w:t>
      </w:r>
      <w:r w:rsidR="00797BCB" w:rsidRPr="00AA73ED">
        <w:rPr>
          <w:rStyle w:val="c4"/>
          <w:sz w:val="28"/>
          <w:szCs w:val="28"/>
          <w:bdr w:val="none" w:sz="0" w:space="0" w:color="auto" w:frame="1"/>
        </w:rPr>
        <w:t>Использование спортивного инвентаря и спортивных сооружений (горки, качели, мяча, лыжи и т.д.)</w:t>
      </w:r>
    </w:p>
    <w:p w14:paraId="71B1B1E2" w14:textId="686138EA" w:rsidR="00797BCB" w:rsidRPr="00AA73ED" w:rsidRDefault="002C0E42" w:rsidP="00AA73ED">
      <w:pPr>
        <w:pStyle w:val="c1"/>
        <w:spacing w:before="0" w:beforeAutospacing="0" w:after="0" w:afterAutospacing="0"/>
        <w:ind w:left="-284"/>
        <w:jc w:val="both"/>
        <w:textAlignment w:val="baseline"/>
        <w:rPr>
          <w:sz w:val="28"/>
          <w:szCs w:val="28"/>
        </w:rPr>
      </w:pPr>
      <w:r>
        <w:rPr>
          <w:rStyle w:val="c4"/>
          <w:sz w:val="28"/>
          <w:szCs w:val="28"/>
          <w:bdr w:val="none" w:sz="0" w:space="0" w:color="auto" w:frame="1"/>
        </w:rPr>
        <w:t xml:space="preserve">        </w:t>
      </w:r>
      <w:r w:rsidR="00797BCB" w:rsidRPr="00AA73ED">
        <w:rPr>
          <w:rStyle w:val="c4"/>
          <w:sz w:val="28"/>
          <w:szCs w:val="28"/>
          <w:bdr w:val="none" w:sz="0" w:space="0" w:color="auto" w:frame="1"/>
        </w:rPr>
        <w:t>Конструирование приборов и приспособлений с последующим использ</w:t>
      </w:r>
      <w:r w:rsidR="00797BCB" w:rsidRPr="00AA73ED">
        <w:rPr>
          <w:rStyle w:val="c4"/>
          <w:sz w:val="28"/>
          <w:szCs w:val="28"/>
          <w:bdr w:val="none" w:sz="0" w:space="0" w:color="auto" w:frame="1"/>
        </w:rPr>
        <w:t>о</w:t>
      </w:r>
      <w:r w:rsidR="00797BCB" w:rsidRPr="00AA73ED">
        <w:rPr>
          <w:rStyle w:val="c4"/>
          <w:sz w:val="28"/>
          <w:szCs w:val="28"/>
          <w:bdr w:val="none" w:sz="0" w:space="0" w:color="auto" w:frame="1"/>
        </w:rPr>
        <w:t>ванием их в домашнем эксперименте</w:t>
      </w:r>
      <w:r w:rsidR="002735D1" w:rsidRPr="00AA73ED">
        <w:rPr>
          <w:rStyle w:val="c4"/>
          <w:sz w:val="28"/>
          <w:szCs w:val="28"/>
          <w:bdr w:val="none" w:sz="0" w:space="0" w:color="auto" w:frame="1"/>
        </w:rPr>
        <w:t xml:space="preserve"> (например, солемер)</w:t>
      </w:r>
      <w:r w:rsidR="00797BCB" w:rsidRPr="00AA73ED">
        <w:rPr>
          <w:rStyle w:val="c4"/>
          <w:sz w:val="28"/>
          <w:szCs w:val="28"/>
          <w:bdr w:val="none" w:sz="0" w:space="0" w:color="auto" w:frame="1"/>
        </w:rPr>
        <w:t>.</w:t>
      </w:r>
    </w:p>
    <w:p w14:paraId="49021D4B" w14:textId="20EC0C39" w:rsidR="00797BCB" w:rsidRPr="00AA73ED" w:rsidRDefault="00797BCB" w:rsidP="00AA73ED">
      <w:pPr>
        <w:pStyle w:val="c10"/>
        <w:spacing w:before="0" w:beforeAutospacing="0" w:after="0" w:afterAutospacing="0"/>
        <w:ind w:left="-284"/>
        <w:jc w:val="both"/>
        <w:textAlignment w:val="baseline"/>
        <w:rPr>
          <w:sz w:val="28"/>
          <w:szCs w:val="28"/>
        </w:rPr>
      </w:pPr>
      <w:r w:rsidRPr="00AA73ED">
        <w:rPr>
          <w:rStyle w:val="c4"/>
          <w:sz w:val="28"/>
          <w:szCs w:val="28"/>
          <w:bdr w:val="none" w:sz="0" w:space="0" w:color="auto" w:frame="1"/>
        </w:rPr>
        <w:t>         Кроме экспериментальных задач, есть ещё домашние лабораторные раб</w:t>
      </w:r>
      <w:r w:rsidRPr="00AA73ED">
        <w:rPr>
          <w:rStyle w:val="c4"/>
          <w:sz w:val="28"/>
          <w:szCs w:val="28"/>
          <w:bdr w:val="none" w:sz="0" w:space="0" w:color="auto" w:frame="1"/>
        </w:rPr>
        <w:t>о</w:t>
      </w:r>
      <w:r w:rsidRPr="00AA73ED">
        <w:rPr>
          <w:rStyle w:val="c4"/>
          <w:sz w:val="28"/>
          <w:szCs w:val="28"/>
          <w:bdr w:val="none" w:sz="0" w:space="0" w:color="auto" w:frame="1"/>
        </w:rPr>
        <w:t>ты</w:t>
      </w:r>
      <w:r w:rsidR="002735D1" w:rsidRPr="00AA73ED">
        <w:rPr>
          <w:rStyle w:val="c4"/>
          <w:sz w:val="28"/>
          <w:szCs w:val="28"/>
          <w:bdr w:val="none" w:sz="0" w:space="0" w:color="auto" w:frame="1"/>
        </w:rPr>
        <w:t xml:space="preserve"> (например, «Исследование периода и частоты колебаний математического маятника от длины нити»)</w:t>
      </w:r>
      <w:r w:rsidRPr="00AA73ED">
        <w:rPr>
          <w:rStyle w:val="c4"/>
          <w:sz w:val="28"/>
          <w:szCs w:val="28"/>
          <w:bdr w:val="none" w:sz="0" w:space="0" w:color="auto" w:frame="1"/>
        </w:rPr>
        <w:t>.</w:t>
      </w:r>
      <w:r w:rsidRPr="00AA73ED">
        <w:rPr>
          <w:rStyle w:val="c0"/>
          <w:sz w:val="28"/>
          <w:szCs w:val="28"/>
          <w:bdr w:val="none" w:sz="0" w:space="0" w:color="auto" w:frame="1"/>
        </w:rPr>
        <w:t> </w:t>
      </w:r>
    </w:p>
    <w:p w14:paraId="465E3919" w14:textId="07F67EA7" w:rsidR="00797BCB" w:rsidRPr="00F9122E" w:rsidRDefault="002735D1" w:rsidP="00AA73ED">
      <w:pPr>
        <w:pStyle w:val="a5"/>
        <w:tabs>
          <w:tab w:val="left" w:pos="0"/>
          <w:tab w:val="left" w:pos="284"/>
        </w:tabs>
        <w:spacing w:after="0"/>
        <w:ind w:left="-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912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Эвристические задания</w:t>
      </w:r>
    </w:p>
    <w:p w14:paraId="1665840C" w14:textId="3B1E3F2F" w:rsidR="008E1E59" w:rsidRPr="00AA73ED" w:rsidRDefault="000003F1" w:rsidP="00AA73ED">
      <w:pPr>
        <w:pStyle w:val="a5"/>
        <w:numPr>
          <w:ilvl w:val="0"/>
          <w:numId w:val="12"/>
        </w:numPr>
        <w:tabs>
          <w:tab w:val="left" w:pos="0"/>
          <w:tab w:val="left" w:pos="284"/>
        </w:tabs>
        <w:spacing w:after="0"/>
        <w:ind w:left="-284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8E1E59"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редложите несколько способов определения высоты здания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(придумали порядка 20)</w:t>
      </w:r>
      <w:r w:rsidR="008E1E59"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79DC869" w14:textId="2BC80701" w:rsidR="000003F1" w:rsidRPr="00AA73ED" w:rsidRDefault="000003F1" w:rsidP="00AA73ED">
      <w:pPr>
        <w:pStyle w:val="a5"/>
        <w:numPr>
          <w:ilvl w:val="0"/>
          <w:numId w:val="12"/>
        </w:numPr>
        <w:tabs>
          <w:tab w:val="left" w:pos="0"/>
          <w:tab w:val="left" w:pos="284"/>
        </w:tabs>
        <w:spacing w:after="0"/>
        <w:ind w:left="-284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Придумайте игрушку, принцип действия которой основан на законе Ома (или Паскаля). Опишите ее принцип действия.</w:t>
      </w:r>
    </w:p>
    <w:p w14:paraId="33C18E47" w14:textId="1AA2E2C4" w:rsidR="000003F1" w:rsidRPr="00AA73ED" w:rsidRDefault="000003F1" w:rsidP="00AA73ED">
      <w:pPr>
        <w:pStyle w:val="a5"/>
        <w:numPr>
          <w:ilvl w:val="0"/>
          <w:numId w:val="12"/>
        </w:numPr>
        <w:tabs>
          <w:tab w:val="left" w:pos="0"/>
          <w:tab w:val="left" w:pos="284"/>
        </w:tabs>
        <w:spacing w:after="0"/>
        <w:ind w:left="-284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Как известно, для электричества существуют силы притяжения и отталкив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ния. Могут ли существовать силы отталкивания для гравитации? Ответ обо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AA73ED">
        <w:rPr>
          <w:rFonts w:ascii="Times New Roman" w:hAnsi="Times New Roman" w:cs="Times New Roman"/>
          <w:sz w:val="28"/>
          <w:szCs w:val="28"/>
          <w:shd w:val="clear" w:color="auto" w:fill="FFFFFF"/>
        </w:rPr>
        <w:t>нуйте.</w:t>
      </w:r>
    </w:p>
    <w:p w14:paraId="75E24853" w14:textId="31010F2F" w:rsidR="00862405" w:rsidRPr="00AA73ED" w:rsidRDefault="00862405" w:rsidP="00AA73ED">
      <w:pPr>
        <w:pStyle w:val="a5"/>
        <w:numPr>
          <w:ilvl w:val="0"/>
          <w:numId w:val="12"/>
        </w:numPr>
        <w:tabs>
          <w:tab w:val="left" w:pos="0"/>
          <w:tab w:val="left" w:pos="284"/>
        </w:tabs>
        <w:spacing w:after="0"/>
        <w:ind w:left="-284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73ED">
        <w:rPr>
          <w:rFonts w:ascii="Times New Roman" w:hAnsi="Times New Roman" w:cs="Times New Roman"/>
          <w:sz w:val="28"/>
          <w:szCs w:val="28"/>
        </w:rPr>
        <w:t>Сформулируйте вопросы по физике, относящиеся к горящей свече. Какие опыты можно провести с горящей свечой.</w:t>
      </w:r>
    </w:p>
    <w:p w14:paraId="29AA96D8" w14:textId="77777777" w:rsidR="004128D9" w:rsidRPr="00F9122E" w:rsidRDefault="00711191" w:rsidP="004128D9">
      <w:pPr>
        <w:pStyle w:val="a5"/>
        <w:tabs>
          <w:tab w:val="left" w:pos="0"/>
          <w:tab w:val="left" w:pos="284"/>
        </w:tabs>
        <w:spacing w:after="0"/>
        <w:ind w:left="-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912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 «Индивидуальный проект»</w:t>
      </w:r>
    </w:p>
    <w:p w14:paraId="7FB4FAF4" w14:textId="4C9FCDE5" w:rsidR="004D1BA0" w:rsidRDefault="004D1BA0" w:rsidP="004128D9">
      <w:pPr>
        <w:pStyle w:val="a5"/>
        <w:tabs>
          <w:tab w:val="left" w:pos="0"/>
          <w:tab w:val="left" w:pos="284"/>
        </w:tabs>
        <w:spacing w:after="0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ученического исследования является «переоткрытие» уже о</w:t>
      </w:r>
      <w:r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крытого в науке. Вместе с тем для ученика выполнение исследовательского задания является познанием еще непознанного. В современных условиях об</w:t>
      </w:r>
      <w:r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 представляется возможным осуществить изучение некоторых тем, и</w:t>
      </w:r>
      <w:r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пользуя не только логику и язык науки, но и ее исследовательский момент. </w:t>
      </w:r>
      <w:r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Именно знакомство учащихся с методами исследования природы является одной из основных задач учителя физики.</w:t>
      </w:r>
    </w:p>
    <w:p w14:paraId="37EFA355" w14:textId="5FF48917" w:rsidR="002973B1" w:rsidRDefault="004128D9" w:rsidP="004128D9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973B1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образовательного проекта положена самостоятельная целенапра</w:t>
      </w:r>
      <w:r w:rsidR="002973B1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973B1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ленная исследовательская деятельность учащихся. Несмотря на то, что иссл</w:t>
      </w:r>
      <w:r w:rsidR="002973B1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973B1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дование носит учебный характер, при его организации используются общепр</w:t>
      </w:r>
      <w:r w:rsidR="002973B1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973B1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нятые в науке методы познания. К общенаучным методам относятся аналогия, наблюдение и опыт, анализ и синтез, индукция и дедукция, абстрагирование и конкретизация. </w:t>
      </w:r>
    </w:p>
    <w:p w14:paraId="3155EE87" w14:textId="544AC1B1" w:rsidR="0016641D" w:rsidRPr="00F9122E" w:rsidRDefault="0016641D" w:rsidP="00412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Этапы работы над проектом</w:t>
      </w:r>
    </w:p>
    <w:p w14:paraId="48AC7D3F" w14:textId="77777777" w:rsidR="0016641D" w:rsidRPr="00F9122E" w:rsidRDefault="0016641D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идеи.</w:t>
      </w:r>
    </w:p>
    <w:p w14:paraId="6A652A37" w14:textId="77777777" w:rsidR="0016641D" w:rsidRPr="00F9122E" w:rsidRDefault="0016641D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 проблемы.</w:t>
      </w:r>
    </w:p>
    <w:p w14:paraId="46117D1C" w14:textId="77777777" w:rsidR="0016641D" w:rsidRPr="00F9122E" w:rsidRDefault="0016641D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Выдвижение гипотез решения проблемы.</w:t>
      </w:r>
    </w:p>
    <w:p w14:paraId="27F9820D" w14:textId="77777777" w:rsidR="0016641D" w:rsidRPr="00F9122E" w:rsidRDefault="0016641D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 целей и задач проекта.</w:t>
      </w:r>
    </w:p>
    <w:p w14:paraId="29FEEF43" w14:textId="77777777" w:rsidR="0016641D" w:rsidRPr="00F9122E" w:rsidRDefault="0016641D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творческого названия проекта.</w:t>
      </w:r>
    </w:p>
    <w:p w14:paraId="54CE5FF0" w14:textId="0A9FC352" w:rsidR="0016641D" w:rsidRPr="00F9122E" w:rsidRDefault="0016641D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Формулирования объекта и предмета исследования.</w:t>
      </w:r>
    </w:p>
    <w:p w14:paraId="0C436D5B" w14:textId="77777777" w:rsidR="0016641D" w:rsidRPr="00F9122E" w:rsidRDefault="0016641D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 выбор возможных источников информации.</w:t>
      </w:r>
    </w:p>
    <w:p w14:paraId="11C6F681" w14:textId="75E835BC" w:rsidR="0016641D" w:rsidRPr="00F9122E" w:rsidRDefault="00C15953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научной литературы по теме проекта</w:t>
      </w:r>
      <w:r w:rsidR="0016641D"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62622F" w14:textId="47587428" w:rsidR="00C15953" w:rsidRPr="00F9122E" w:rsidRDefault="00C15953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 цели эксперимента и проведение исследовательской работы.</w:t>
      </w:r>
    </w:p>
    <w:p w14:paraId="4D8ED06A" w14:textId="512CB3BF" w:rsidR="00C15953" w:rsidRPr="00F9122E" w:rsidRDefault="00C15953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с наставником.</w:t>
      </w:r>
    </w:p>
    <w:p w14:paraId="18EB806B" w14:textId="77777777" w:rsidR="0016641D" w:rsidRPr="00F9122E" w:rsidRDefault="0016641D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результатов.</w:t>
      </w:r>
    </w:p>
    <w:p w14:paraId="1DAA3C46" w14:textId="5BF6E78E" w:rsidR="0016641D" w:rsidRPr="00F9122E" w:rsidRDefault="00C15953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Самооценка проекта</w:t>
      </w:r>
      <w:r w:rsidR="004275EC"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1E25D4" w14:textId="50A92487" w:rsidR="004275EC" w:rsidRPr="00F9122E" w:rsidRDefault="004275EC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 (защита).</w:t>
      </w:r>
    </w:p>
    <w:p w14:paraId="26D71423" w14:textId="43940BAF" w:rsidR="0016641D" w:rsidRPr="00F9122E" w:rsidRDefault="0016641D" w:rsidP="00F9122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-284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Оценивание результатов </w:t>
      </w:r>
      <w:r w:rsidR="00C15953"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комиссии</w:t>
      </w:r>
      <w:r w:rsidRPr="00F9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BE96742" w14:textId="607B7CC3" w:rsidR="005B695B" w:rsidRPr="00F9122E" w:rsidRDefault="00711191" w:rsidP="002973B1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Темы проектов:</w:t>
      </w:r>
    </w:p>
    <w:p w14:paraId="26655EE7" w14:textId="03E86DAF" w:rsidR="00711191" w:rsidRPr="00AA73ED" w:rsidRDefault="00711191" w:rsidP="00AA73E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эффекта Магнуса.</w:t>
      </w:r>
    </w:p>
    <w:p w14:paraId="06C48382" w14:textId="6BFFBB00" w:rsidR="008E4D52" w:rsidRPr="00AA73ED" w:rsidRDefault="008E4D52" w:rsidP="00AA73E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73ED">
        <w:rPr>
          <w:rFonts w:ascii="Times New Roman" w:hAnsi="Times New Roman" w:cs="Times New Roman"/>
          <w:bCs/>
          <w:sz w:val="28"/>
          <w:szCs w:val="28"/>
        </w:rPr>
        <w:t>Определение электрического заряда скотча.</w:t>
      </w:r>
    </w:p>
    <w:p w14:paraId="233F8956" w14:textId="69E77143" w:rsidR="00711191" w:rsidRPr="00AA73ED" w:rsidRDefault="00711191" w:rsidP="00AA73E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Физика </w:t>
      </w:r>
      <w:r w:rsidR="00190D37" w:rsidRPr="00AA73E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шампанского.</w:t>
      </w:r>
    </w:p>
    <w:p w14:paraId="1CEFB5EC" w14:textId="7F16DC70" w:rsidR="00190D37" w:rsidRDefault="00190D37" w:rsidP="00AA73E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E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 колокольного звона.</w:t>
      </w:r>
    </w:p>
    <w:p w14:paraId="2B13BA70" w14:textId="6AC80691" w:rsidR="002973B1" w:rsidRPr="00AA73ED" w:rsidRDefault="002973B1" w:rsidP="00AA73E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 мыльного пузыря.</w:t>
      </w:r>
    </w:p>
    <w:p w14:paraId="3F6E290A" w14:textId="7117A3D3" w:rsidR="00190D37" w:rsidRPr="00AA73ED" w:rsidRDefault="00190D37" w:rsidP="00AA73E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73ED">
        <w:rPr>
          <w:rFonts w:ascii="Times New Roman" w:hAnsi="Times New Roman" w:cs="Times New Roman"/>
          <w:bCs/>
          <w:sz w:val="28"/>
          <w:szCs w:val="28"/>
        </w:rPr>
        <w:t>Магнитное поле в электролитах.</w:t>
      </w:r>
    </w:p>
    <w:p w14:paraId="32F4D329" w14:textId="772877C8" w:rsidR="00190D37" w:rsidRPr="00AA73ED" w:rsidRDefault="008E4D52" w:rsidP="00AA73E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73ED">
        <w:rPr>
          <w:rFonts w:ascii="Times New Roman" w:hAnsi="Times New Roman" w:cs="Times New Roman"/>
          <w:bCs/>
          <w:sz w:val="28"/>
          <w:szCs w:val="28"/>
        </w:rPr>
        <w:t>Определение мощности фруктово-овощных источников тока.</w:t>
      </w:r>
    </w:p>
    <w:p w14:paraId="2F1E2406" w14:textId="4FCD2873" w:rsidR="008E4D52" w:rsidRPr="00AA73ED" w:rsidRDefault="008E4D52" w:rsidP="00AA73E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73ED">
        <w:rPr>
          <w:rFonts w:ascii="Times New Roman" w:hAnsi="Times New Roman" w:cs="Times New Roman"/>
          <w:bCs/>
          <w:sz w:val="28"/>
          <w:szCs w:val="28"/>
        </w:rPr>
        <w:t>Исследование акустических характеристик «бутылофона</w:t>
      </w:r>
      <w:r w:rsidR="00AE6152">
        <w:rPr>
          <w:rFonts w:ascii="Times New Roman" w:hAnsi="Times New Roman" w:cs="Times New Roman"/>
          <w:bCs/>
          <w:sz w:val="28"/>
          <w:szCs w:val="28"/>
        </w:rPr>
        <w:t>»</w:t>
      </w:r>
      <w:r w:rsidRPr="00AA73ED">
        <w:rPr>
          <w:rFonts w:ascii="Times New Roman" w:hAnsi="Times New Roman" w:cs="Times New Roman"/>
          <w:bCs/>
          <w:sz w:val="28"/>
          <w:szCs w:val="28"/>
        </w:rPr>
        <w:t>.</w:t>
      </w:r>
    </w:p>
    <w:p w14:paraId="0EC218B5" w14:textId="12594239" w:rsidR="008E4D52" w:rsidRPr="00AA73ED" w:rsidRDefault="008E4D52" w:rsidP="00AA73E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задач по физике на основе литературных сюжетов.</w:t>
      </w:r>
    </w:p>
    <w:p w14:paraId="054E479F" w14:textId="3C28AA37" w:rsidR="00AA73ED" w:rsidRPr="004128D9" w:rsidRDefault="00AA73ED" w:rsidP="00AA73E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28D9">
        <w:rPr>
          <w:rFonts w:ascii="Times New Roman" w:eastAsia="Times New Roman" w:hAnsi="Times New Roman" w:cs="Times New Roman"/>
          <w:sz w:val="26"/>
          <w:szCs w:val="26"/>
          <w:lang w:eastAsia="ru-RU"/>
        </w:rPr>
        <w:t>«Вода в решете» (изучение капиллярных явлений</w:t>
      </w:r>
      <w:r w:rsidR="002973B1" w:rsidRPr="004128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поверхностного натяжения</w:t>
      </w:r>
      <w:r w:rsidRPr="004128D9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033C60C2" w14:textId="77777777" w:rsidR="008E4D52" w:rsidRPr="00AA73ED" w:rsidRDefault="008E4D52" w:rsidP="00AA73E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и применение термопары.</w:t>
      </w:r>
    </w:p>
    <w:p w14:paraId="3E58B40A" w14:textId="77777777" w:rsidR="008E4D52" w:rsidRPr="00AA73ED" w:rsidRDefault="008E4D52" w:rsidP="00AA73E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и применение солемера.</w:t>
      </w:r>
    </w:p>
    <w:p w14:paraId="490BC273" w14:textId="79D1B620" w:rsidR="00AA73ED" w:rsidRPr="00AA73ED" w:rsidRDefault="00AA73ED" w:rsidP="00AA73ED">
      <w:pPr>
        <w:spacing w:after="0" w:line="360" w:lineRule="auto"/>
        <w:ind w:left="-993"/>
        <w:rPr>
          <w:rFonts w:ascii="Times New Roman" w:hAnsi="Times New Roman" w:cs="Times New Roman"/>
          <w:bCs/>
          <w:sz w:val="28"/>
          <w:szCs w:val="28"/>
        </w:rPr>
      </w:pPr>
      <w:r w:rsidRPr="00AA7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12. «Блинчики» на воде» </w:t>
      </w:r>
      <w:r w:rsidRPr="00AA73ED">
        <w:rPr>
          <w:rFonts w:ascii="Times New Roman" w:hAnsi="Times New Roman" w:cs="Times New Roman"/>
          <w:bCs/>
          <w:sz w:val="28"/>
          <w:szCs w:val="28"/>
        </w:rPr>
        <w:t>(</w:t>
      </w:r>
      <w:r w:rsidR="002973B1">
        <w:rPr>
          <w:rFonts w:ascii="Times New Roman" w:hAnsi="Times New Roman" w:cs="Times New Roman"/>
          <w:bCs/>
          <w:sz w:val="28"/>
          <w:szCs w:val="28"/>
        </w:rPr>
        <w:t>и</w:t>
      </w:r>
      <w:r w:rsidRPr="00AA73ED">
        <w:rPr>
          <w:rFonts w:ascii="Times New Roman" w:hAnsi="Times New Roman" w:cs="Times New Roman"/>
          <w:bCs/>
          <w:sz w:val="28"/>
          <w:szCs w:val="28"/>
        </w:rPr>
        <w:t>зучение траектории движения плоского камня).</w:t>
      </w:r>
    </w:p>
    <w:p w14:paraId="7C3B3A64" w14:textId="6A24905E" w:rsidR="003E2C8C" w:rsidRPr="00F9122E" w:rsidRDefault="005B695B" w:rsidP="00AA73ED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912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Исследовательская деятельность</w:t>
      </w:r>
      <w:r w:rsidR="00DB29AB" w:rsidRPr="00F912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 п</w:t>
      </w:r>
      <w:r w:rsidR="003E2C8C" w:rsidRPr="00F912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роблемы, «риски»:</w:t>
      </w:r>
    </w:p>
    <w:p w14:paraId="05E7981A" w14:textId="58513B08" w:rsidR="00D15E41" w:rsidRDefault="00A63CA4" w:rsidP="00A63CA4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B695B" w:rsidRPr="005B69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 метод имеет большое значение для развития творческих способностей учащихся. Однако нужно иметь в виду, что, уровень развития учащихся в классе весьма различен, и то, что может быть доступно отдельным учащимся, окажется недоступным значительной части класса, которая не см</w:t>
      </w:r>
      <w:r w:rsidR="005B695B" w:rsidRPr="005B69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B695B" w:rsidRPr="005B6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 принять участия в работе. </w:t>
      </w:r>
      <w:r w:rsidR="00D15E41" w:rsidRPr="00AA73E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им нужно предложить другой вид де</w:t>
      </w:r>
      <w:r w:rsidR="00D15E41" w:rsidRPr="00AA73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15E41" w:rsidRPr="00AA73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или работу в группе, где будет более «сильный»</w:t>
      </w:r>
      <w:r w:rsidR="003E2C8C" w:rsidRPr="00AA7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E41" w:rsidRPr="00AA73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ученик.</w:t>
      </w:r>
    </w:p>
    <w:p w14:paraId="3F527587" w14:textId="4FCB33CB" w:rsidR="00A63CA4" w:rsidRDefault="00A63CA4" w:rsidP="00A63CA4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91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современной физической лаборатории.</w:t>
      </w:r>
    </w:p>
    <w:p w14:paraId="418EC265" w14:textId="0EABC536" w:rsidR="00F9122E" w:rsidRDefault="00F9122E" w:rsidP="00A63CA4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3.Молодые квалифицированные кадры.</w:t>
      </w:r>
    </w:p>
    <w:p w14:paraId="68066781" w14:textId="77777777" w:rsidR="00F9122E" w:rsidRPr="00F37EB1" w:rsidRDefault="005B695B" w:rsidP="00F91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37E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Вывод</w:t>
      </w:r>
      <w:r w:rsidR="00F9122E" w:rsidRPr="00F37E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</w:t>
      </w:r>
      <w:r w:rsidR="006871E9" w:rsidRPr="00F37E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="00F9122E" w:rsidRPr="00F37E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14:paraId="352ADCE2" w14:textId="77777777" w:rsidR="00F37EB1" w:rsidRDefault="005B695B" w:rsidP="00F37EB1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 – экспериментальная наука. Невозможно добиться положительного результата в изучении этой науки, если использовать только сухие факты, д</w:t>
      </w:r>
      <w:r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воды и объяснения, какими бы качественными и справедливыми они не были. </w:t>
      </w:r>
      <w:r w:rsid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4EF8C78" w14:textId="716EC5D5" w:rsidR="005B695B" w:rsidRPr="005B695B" w:rsidRDefault="00F37EB1" w:rsidP="00F37EB1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695B" w:rsidRPr="005B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деятельность учащихся в различных ее проявлениях имеет огромное значение в усвоении учебной программы:</w:t>
      </w:r>
    </w:p>
    <w:p w14:paraId="64ECB960" w14:textId="77777777" w:rsidR="005B695B" w:rsidRPr="00F37EB1" w:rsidRDefault="005B695B" w:rsidP="00F37EB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активизации мыслительной деятельности.</w:t>
      </w:r>
    </w:p>
    <w:p w14:paraId="68907349" w14:textId="77777777" w:rsidR="005B695B" w:rsidRPr="00F37EB1" w:rsidRDefault="005B695B" w:rsidP="00F37EB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интереса у учащихся к физике.</w:t>
      </w:r>
    </w:p>
    <w:p w14:paraId="08A3A871" w14:textId="77777777" w:rsidR="005B695B" w:rsidRPr="00F37EB1" w:rsidRDefault="005B695B" w:rsidP="00F37EB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компетентности в сфере самостоятельной познавательной деятельности.</w:t>
      </w:r>
    </w:p>
    <w:p w14:paraId="0981A044" w14:textId="77777777" w:rsidR="005B695B" w:rsidRPr="00F37EB1" w:rsidRDefault="005B695B" w:rsidP="00F37EB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самостоятельной работы с большим объемом и</w:t>
      </w: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формации.</w:t>
      </w:r>
    </w:p>
    <w:p w14:paraId="4CEE006F" w14:textId="77777777" w:rsidR="005B695B" w:rsidRPr="00F37EB1" w:rsidRDefault="005B695B" w:rsidP="00F37EB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исследовательской и проектной деятельности.</w:t>
      </w:r>
    </w:p>
    <w:p w14:paraId="619370D9" w14:textId="77777777" w:rsidR="005B695B" w:rsidRPr="00F37EB1" w:rsidRDefault="005B695B" w:rsidP="00F37EB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увидеть проблему и наметить пути ее решения, фо</w:t>
      </w: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мировать гипотезы, делать выводы.</w:t>
      </w:r>
    </w:p>
    <w:p w14:paraId="705D1C75" w14:textId="77777777" w:rsidR="005B695B" w:rsidRPr="00F37EB1" w:rsidRDefault="005B695B" w:rsidP="00F37EB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планировать, организовывать, анализировать со</w:t>
      </w: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ственную деятельность.</w:t>
      </w:r>
    </w:p>
    <w:p w14:paraId="3F19965C" w14:textId="77777777" w:rsidR="005B695B" w:rsidRPr="00F37EB1" w:rsidRDefault="005B695B" w:rsidP="00F37EB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работы в группах, парах.</w:t>
      </w:r>
    </w:p>
    <w:p w14:paraId="6B61F7C8" w14:textId="648CC81C" w:rsidR="006B45ED" w:rsidRPr="006B5E1E" w:rsidRDefault="006B45ED" w:rsidP="006871E9">
      <w:pPr>
        <w:shd w:val="clear" w:color="auto" w:fill="FFFFFF"/>
        <w:spacing w:before="450" w:after="45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6B45ED" w:rsidRPr="006B5E1E" w:rsidSect="00244AD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8ED"/>
    <w:multiLevelType w:val="hybridMultilevel"/>
    <w:tmpl w:val="E8A488C8"/>
    <w:lvl w:ilvl="0" w:tplc="69985B1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00C50F3"/>
    <w:multiLevelType w:val="multilevel"/>
    <w:tmpl w:val="76DC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A23C0"/>
    <w:multiLevelType w:val="hybridMultilevel"/>
    <w:tmpl w:val="E3167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C6A98"/>
    <w:multiLevelType w:val="multilevel"/>
    <w:tmpl w:val="2E003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552572"/>
    <w:multiLevelType w:val="multilevel"/>
    <w:tmpl w:val="6D365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124882"/>
    <w:multiLevelType w:val="multilevel"/>
    <w:tmpl w:val="B598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E5C7E"/>
    <w:multiLevelType w:val="hybridMultilevel"/>
    <w:tmpl w:val="246A51F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295D115C"/>
    <w:multiLevelType w:val="hybridMultilevel"/>
    <w:tmpl w:val="6080AD0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2FB439C2"/>
    <w:multiLevelType w:val="multilevel"/>
    <w:tmpl w:val="328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6F4219"/>
    <w:multiLevelType w:val="multilevel"/>
    <w:tmpl w:val="F5E8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030304"/>
    <w:multiLevelType w:val="hybridMultilevel"/>
    <w:tmpl w:val="246A51F0"/>
    <w:lvl w:ilvl="0" w:tplc="AF0AC5A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41A775D3"/>
    <w:multiLevelType w:val="hybridMultilevel"/>
    <w:tmpl w:val="F4726D4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44A10EAB"/>
    <w:multiLevelType w:val="multilevel"/>
    <w:tmpl w:val="B444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E7280C"/>
    <w:multiLevelType w:val="hybridMultilevel"/>
    <w:tmpl w:val="35288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20A75"/>
    <w:multiLevelType w:val="multilevel"/>
    <w:tmpl w:val="A1BC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D53AF8"/>
    <w:multiLevelType w:val="multilevel"/>
    <w:tmpl w:val="FD02D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15"/>
  </w:num>
  <w:num w:numId="6">
    <w:abstractNumId w:val="8"/>
  </w:num>
  <w:num w:numId="7">
    <w:abstractNumId w:val="12"/>
  </w:num>
  <w:num w:numId="8">
    <w:abstractNumId w:val="3"/>
  </w:num>
  <w:num w:numId="9">
    <w:abstractNumId w:val="14"/>
  </w:num>
  <w:num w:numId="10">
    <w:abstractNumId w:val="13"/>
  </w:num>
  <w:num w:numId="11">
    <w:abstractNumId w:val="0"/>
  </w:num>
  <w:num w:numId="12">
    <w:abstractNumId w:val="2"/>
  </w:num>
  <w:num w:numId="13">
    <w:abstractNumId w:val="10"/>
  </w:num>
  <w:num w:numId="14">
    <w:abstractNumId w:val="6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5ED"/>
    <w:rsid w:val="000003F1"/>
    <w:rsid w:val="00051694"/>
    <w:rsid w:val="001266AC"/>
    <w:rsid w:val="001529DD"/>
    <w:rsid w:val="0016641D"/>
    <w:rsid w:val="00190D37"/>
    <w:rsid w:val="00244AD6"/>
    <w:rsid w:val="002735D1"/>
    <w:rsid w:val="00287A41"/>
    <w:rsid w:val="002973B1"/>
    <w:rsid w:val="002C0E42"/>
    <w:rsid w:val="00392C5B"/>
    <w:rsid w:val="003E2C8C"/>
    <w:rsid w:val="00412216"/>
    <w:rsid w:val="004128D9"/>
    <w:rsid w:val="004275EC"/>
    <w:rsid w:val="004D1BA0"/>
    <w:rsid w:val="00517ADF"/>
    <w:rsid w:val="00555674"/>
    <w:rsid w:val="005B695B"/>
    <w:rsid w:val="006871E9"/>
    <w:rsid w:val="006B45ED"/>
    <w:rsid w:val="006B5E1E"/>
    <w:rsid w:val="006C618A"/>
    <w:rsid w:val="006E7950"/>
    <w:rsid w:val="00711191"/>
    <w:rsid w:val="00797BCB"/>
    <w:rsid w:val="00862405"/>
    <w:rsid w:val="008E1E59"/>
    <w:rsid w:val="008E4D52"/>
    <w:rsid w:val="00930971"/>
    <w:rsid w:val="009458FA"/>
    <w:rsid w:val="00A63CA4"/>
    <w:rsid w:val="00AA73ED"/>
    <w:rsid w:val="00AD23BA"/>
    <w:rsid w:val="00AE6152"/>
    <w:rsid w:val="00C15953"/>
    <w:rsid w:val="00C73BEF"/>
    <w:rsid w:val="00D15E41"/>
    <w:rsid w:val="00DB29AB"/>
    <w:rsid w:val="00DF6333"/>
    <w:rsid w:val="00EC4CFF"/>
    <w:rsid w:val="00F37EB1"/>
    <w:rsid w:val="00F45701"/>
    <w:rsid w:val="00F9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A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2C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2C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C5B"/>
    <w:rPr>
      <w:b/>
      <w:bCs/>
    </w:rPr>
  </w:style>
  <w:style w:type="paragraph" w:styleId="a5">
    <w:name w:val="List Paragraph"/>
    <w:basedOn w:val="a"/>
    <w:uiPriority w:val="34"/>
    <w:qFormat/>
    <w:rsid w:val="00AD23BA"/>
    <w:pPr>
      <w:ind w:left="720"/>
      <w:contextualSpacing/>
    </w:pPr>
  </w:style>
  <w:style w:type="paragraph" w:customStyle="1" w:styleId="c1">
    <w:name w:val="c1"/>
    <w:basedOn w:val="a"/>
    <w:rsid w:val="00797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97BCB"/>
  </w:style>
  <w:style w:type="paragraph" w:customStyle="1" w:styleId="c10">
    <w:name w:val="c10"/>
    <w:basedOn w:val="a"/>
    <w:rsid w:val="00797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7B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2C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2C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C5B"/>
    <w:rPr>
      <w:b/>
      <w:bCs/>
    </w:rPr>
  </w:style>
  <w:style w:type="paragraph" w:styleId="a5">
    <w:name w:val="List Paragraph"/>
    <w:basedOn w:val="a"/>
    <w:uiPriority w:val="34"/>
    <w:qFormat/>
    <w:rsid w:val="00AD23BA"/>
    <w:pPr>
      <w:ind w:left="720"/>
      <w:contextualSpacing/>
    </w:pPr>
  </w:style>
  <w:style w:type="paragraph" w:customStyle="1" w:styleId="c1">
    <w:name w:val="c1"/>
    <w:basedOn w:val="a"/>
    <w:rsid w:val="00797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97BCB"/>
  </w:style>
  <w:style w:type="paragraph" w:customStyle="1" w:styleId="c10">
    <w:name w:val="c10"/>
    <w:basedOn w:val="a"/>
    <w:rsid w:val="00797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7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6985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571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дщгр</dc:creator>
  <cp:lastModifiedBy>Админ</cp:lastModifiedBy>
  <cp:revision>2</cp:revision>
  <dcterms:created xsi:type="dcterms:W3CDTF">2021-12-13T04:45:00Z</dcterms:created>
  <dcterms:modified xsi:type="dcterms:W3CDTF">2021-12-13T04:45:00Z</dcterms:modified>
</cp:coreProperties>
</file>