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17" w:rsidRDefault="004426A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248775" cy="65407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3037" cy="6543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E64" w:rsidRDefault="00E05E64" w:rsidP="004426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A02" w:rsidRDefault="00163A02" w:rsidP="00163A0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05E6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Цель «дорожной карты» по реализации регионального проекта: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обеспечение доступных и качественных условий</w:t>
      </w:r>
    </w:p>
    <w:p w:rsidR="00163A02" w:rsidRDefault="00163A02" w:rsidP="00163A0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для воспитания гармонично развитой и социально ответственной личности путем увеличения охвата </w:t>
      </w:r>
    </w:p>
    <w:p w:rsidR="00163A02" w:rsidRDefault="00163A02" w:rsidP="00163A0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дополнительным образованием детей, обновление содержания и методов начального общего, основного общего, </w:t>
      </w:r>
    </w:p>
    <w:p w:rsidR="00163A02" w:rsidRDefault="00163A02" w:rsidP="00163A0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среднего общего и  дополнительного образования детей, развитие кадрового потенциала и модернизация </w:t>
      </w:r>
    </w:p>
    <w:p w:rsidR="00163A02" w:rsidRDefault="00163A02" w:rsidP="00163A0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инфраструктуры системы общего и   дополнительного образования детей , оказание комплексной писхолого-</w:t>
      </w:r>
    </w:p>
    <w:p w:rsidR="00163A02" w:rsidRDefault="00163A02" w:rsidP="00163A0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педагогической и информационно-провсетительской поддержки родителям, реализация программ психолого-</w:t>
      </w:r>
    </w:p>
    <w:p w:rsidR="00163A02" w:rsidRDefault="00163A02" w:rsidP="00163A0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педагогической, методической и консультативной помощи на территории муниципального образования</w:t>
      </w:r>
    </w:p>
    <w:p w:rsidR="00163A02" w:rsidRDefault="00163A02" w:rsidP="00163A0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Новоорский район Оренбургской области.</w:t>
      </w:r>
    </w:p>
    <w:p w:rsidR="00B63308" w:rsidRPr="00163A02" w:rsidRDefault="00B63308" w:rsidP="004426A1">
      <w:pPr>
        <w:rPr>
          <w:rFonts w:ascii="Times New Roman" w:hAnsi="Times New Roman" w:cs="Times New Roman"/>
          <w:sz w:val="24"/>
          <w:szCs w:val="24"/>
        </w:rPr>
      </w:pPr>
    </w:p>
    <w:p w:rsidR="000D508C" w:rsidRPr="00163A02" w:rsidRDefault="00223868" w:rsidP="00353B3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A02">
        <w:rPr>
          <w:rFonts w:ascii="Times New Roman" w:hAnsi="Times New Roman" w:cs="Times New Roman"/>
          <w:b/>
          <w:sz w:val="28"/>
          <w:szCs w:val="28"/>
        </w:rPr>
        <w:t>Показатели «дорожной карты»</w:t>
      </w:r>
      <w:r w:rsidR="00353B35" w:rsidRPr="00163A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37"/>
        <w:gridCol w:w="38"/>
        <w:gridCol w:w="4048"/>
        <w:gridCol w:w="2012"/>
        <w:gridCol w:w="2012"/>
        <w:gridCol w:w="2013"/>
        <w:gridCol w:w="2013"/>
        <w:gridCol w:w="2013"/>
      </w:tblGrid>
      <w:tr w:rsidR="00156EA3" w:rsidRPr="00353B35" w:rsidTr="00891299">
        <w:trPr>
          <w:trHeight w:val="400"/>
        </w:trPr>
        <w:tc>
          <w:tcPr>
            <w:tcW w:w="637" w:type="dxa"/>
            <w:vMerge w:val="restart"/>
          </w:tcPr>
          <w:p w:rsidR="00156EA3" w:rsidRPr="00353B35" w:rsidRDefault="00156EA3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56EA3" w:rsidRPr="00353B35" w:rsidRDefault="00156EA3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86" w:type="dxa"/>
            <w:gridSpan w:val="2"/>
            <w:vMerge w:val="restart"/>
          </w:tcPr>
          <w:p w:rsidR="00156EA3" w:rsidRPr="00353B35" w:rsidRDefault="00156EA3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показателя/результата</w:t>
            </w:r>
          </w:p>
        </w:tc>
        <w:tc>
          <w:tcPr>
            <w:tcW w:w="10063" w:type="dxa"/>
            <w:gridSpan w:val="5"/>
          </w:tcPr>
          <w:p w:rsidR="00156EA3" w:rsidRPr="00353B35" w:rsidRDefault="00156EA3" w:rsidP="000433C4">
            <w:pPr>
              <w:pStyle w:val="1"/>
              <w:outlineLvl w:val="0"/>
              <w:rPr>
                <w:sz w:val="24"/>
                <w:szCs w:val="24"/>
              </w:rPr>
            </w:pPr>
            <w:r w:rsidRPr="00353B35">
              <w:rPr>
                <w:sz w:val="24"/>
                <w:szCs w:val="24"/>
              </w:rPr>
              <w:t>Период, год</w:t>
            </w:r>
          </w:p>
        </w:tc>
      </w:tr>
      <w:tr w:rsidR="00156EA3" w:rsidRPr="00353B35" w:rsidTr="00891299">
        <w:tc>
          <w:tcPr>
            <w:tcW w:w="637" w:type="dxa"/>
            <w:vMerge/>
          </w:tcPr>
          <w:p w:rsidR="00156EA3" w:rsidRPr="00353B35" w:rsidRDefault="00156EA3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  <w:gridSpan w:val="2"/>
            <w:vMerge/>
          </w:tcPr>
          <w:p w:rsidR="00156EA3" w:rsidRPr="00353B35" w:rsidRDefault="00156EA3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156EA3" w:rsidRPr="00353B35" w:rsidRDefault="00156EA3" w:rsidP="0004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12" w:type="dxa"/>
          </w:tcPr>
          <w:p w:rsidR="00156EA3" w:rsidRPr="00353B35" w:rsidRDefault="00156EA3" w:rsidP="0004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13" w:type="dxa"/>
          </w:tcPr>
          <w:p w:rsidR="00156EA3" w:rsidRPr="00353B35" w:rsidRDefault="00156EA3" w:rsidP="0004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13" w:type="dxa"/>
          </w:tcPr>
          <w:p w:rsidR="00156EA3" w:rsidRPr="00353B35" w:rsidRDefault="00156EA3" w:rsidP="0004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13" w:type="dxa"/>
          </w:tcPr>
          <w:p w:rsidR="00156EA3" w:rsidRPr="00353B35" w:rsidRDefault="00156EA3" w:rsidP="0004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3586F" w:rsidRPr="00353B35" w:rsidTr="00891299">
        <w:tc>
          <w:tcPr>
            <w:tcW w:w="14786" w:type="dxa"/>
            <w:gridSpan w:val="8"/>
          </w:tcPr>
          <w:p w:rsidR="0093586F" w:rsidRPr="00353B35" w:rsidRDefault="00156EA3" w:rsidP="0093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88C" w:rsidRPr="00353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586F" w:rsidRPr="00353B35">
              <w:rPr>
                <w:rFonts w:ascii="Times New Roman" w:hAnsi="Times New Roman" w:cs="Times New Roman"/>
                <w:sz w:val="24"/>
                <w:szCs w:val="24"/>
              </w:rPr>
              <w:t>Современная школа</w:t>
            </w:r>
          </w:p>
        </w:tc>
      </w:tr>
      <w:tr w:rsidR="0093586F" w:rsidRPr="00353B35" w:rsidTr="00891299">
        <w:tc>
          <w:tcPr>
            <w:tcW w:w="637" w:type="dxa"/>
          </w:tcPr>
          <w:p w:rsidR="0093586F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86" w:type="dxa"/>
            <w:gridSpan w:val="2"/>
          </w:tcPr>
          <w:p w:rsidR="0093586F" w:rsidRPr="00353B35" w:rsidRDefault="0093586F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Доля субъектов Российской Федерации, в которых обновлено содержание и методы обучения предметной области "Технология" и других предметных областей, процент</w:t>
            </w:r>
          </w:p>
        </w:tc>
        <w:tc>
          <w:tcPr>
            <w:tcW w:w="2012" w:type="dxa"/>
            <w:vAlign w:val="center"/>
          </w:tcPr>
          <w:p w:rsidR="0093586F" w:rsidRPr="00353B35" w:rsidRDefault="002E38BF" w:rsidP="007B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2" w:type="dxa"/>
            <w:vAlign w:val="center"/>
          </w:tcPr>
          <w:p w:rsidR="0093586F" w:rsidRPr="00353B35" w:rsidRDefault="002E38BF" w:rsidP="007B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3" w:type="dxa"/>
            <w:vAlign w:val="center"/>
          </w:tcPr>
          <w:p w:rsidR="0093586F" w:rsidRPr="00353B35" w:rsidRDefault="002E38BF" w:rsidP="007B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3" w:type="dxa"/>
            <w:vAlign w:val="center"/>
          </w:tcPr>
          <w:p w:rsidR="0093586F" w:rsidRPr="00353B35" w:rsidRDefault="002E38BF" w:rsidP="007B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3" w:type="dxa"/>
            <w:vAlign w:val="center"/>
          </w:tcPr>
          <w:p w:rsidR="0093586F" w:rsidRPr="00353B35" w:rsidRDefault="002E38BF" w:rsidP="007B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3586F" w:rsidRPr="00353B35" w:rsidTr="00891299">
        <w:tc>
          <w:tcPr>
            <w:tcW w:w="637" w:type="dxa"/>
          </w:tcPr>
          <w:p w:rsidR="0093586F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86" w:type="dxa"/>
            <w:gridSpan w:val="2"/>
          </w:tcPr>
          <w:p w:rsidR="0093586F" w:rsidRPr="00353B35" w:rsidRDefault="0093586F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профилей, единица</w:t>
            </w:r>
          </w:p>
        </w:tc>
        <w:tc>
          <w:tcPr>
            <w:tcW w:w="2012" w:type="dxa"/>
            <w:vAlign w:val="center"/>
          </w:tcPr>
          <w:p w:rsidR="0093586F" w:rsidRPr="00353B35" w:rsidRDefault="008130FA" w:rsidP="007B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2" w:type="dxa"/>
            <w:vAlign w:val="center"/>
          </w:tcPr>
          <w:p w:rsidR="0093586F" w:rsidRPr="00353B35" w:rsidRDefault="00DF1899" w:rsidP="007B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3" w:type="dxa"/>
            <w:vAlign w:val="center"/>
          </w:tcPr>
          <w:p w:rsidR="0093586F" w:rsidRPr="00353B35" w:rsidRDefault="00B4388C" w:rsidP="007B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3" w:type="dxa"/>
            <w:vAlign w:val="center"/>
          </w:tcPr>
          <w:p w:rsidR="0093586F" w:rsidRPr="00353B35" w:rsidRDefault="00B4388C" w:rsidP="007B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3" w:type="dxa"/>
            <w:vAlign w:val="center"/>
          </w:tcPr>
          <w:p w:rsidR="0093586F" w:rsidRPr="00353B35" w:rsidRDefault="00B4388C" w:rsidP="007B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3586F" w:rsidRPr="00353B35" w:rsidTr="00891299">
        <w:tc>
          <w:tcPr>
            <w:tcW w:w="637" w:type="dxa"/>
          </w:tcPr>
          <w:p w:rsidR="0093586F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086" w:type="dxa"/>
            <w:gridSpan w:val="2"/>
          </w:tcPr>
          <w:p w:rsidR="0093586F" w:rsidRPr="00353B35" w:rsidRDefault="0093586F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профилей, тыс. человек</w:t>
            </w:r>
          </w:p>
        </w:tc>
        <w:tc>
          <w:tcPr>
            <w:tcW w:w="2012" w:type="dxa"/>
            <w:vAlign w:val="center"/>
          </w:tcPr>
          <w:p w:rsidR="0093586F" w:rsidRPr="00353B35" w:rsidRDefault="009358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2012" w:type="dxa"/>
            <w:vAlign w:val="center"/>
          </w:tcPr>
          <w:p w:rsidR="0093586F" w:rsidRPr="00353B35" w:rsidRDefault="009358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2013" w:type="dxa"/>
            <w:vAlign w:val="center"/>
          </w:tcPr>
          <w:p w:rsidR="0093586F" w:rsidRPr="00353B35" w:rsidRDefault="009358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013" w:type="dxa"/>
            <w:vAlign w:val="center"/>
          </w:tcPr>
          <w:p w:rsidR="0093586F" w:rsidRPr="00353B35" w:rsidRDefault="009358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013" w:type="dxa"/>
            <w:vAlign w:val="center"/>
          </w:tcPr>
          <w:p w:rsidR="0093586F" w:rsidRPr="00353B35" w:rsidRDefault="009358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0,75</w:t>
            </w:r>
          </w:p>
        </w:tc>
      </w:tr>
      <w:tr w:rsidR="00DB65D7" w:rsidRPr="00353B35" w:rsidTr="00891299">
        <w:tc>
          <w:tcPr>
            <w:tcW w:w="637" w:type="dxa"/>
          </w:tcPr>
          <w:p w:rsidR="00DB65D7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86" w:type="dxa"/>
            <w:gridSpan w:val="2"/>
          </w:tcPr>
          <w:p w:rsidR="00DB65D7" w:rsidRPr="00353B35" w:rsidRDefault="00DB65D7" w:rsidP="0055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Не менее 70% образовательных организаций, реализующих программы начального, основного и среднего общего образования реализуют общеобразовательные программы в сетевой форме, процент</w:t>
            </w:r>
            <w:bookmarkEnd w:id="1"/>
          </w:p>
        </w:tc>
        <w:tc>
          <w:tcPr>
            <w:tcW w:w="2012" w:type="dxa"/>
            <w:vAlign w:val="center"/>
          </w:tcPr>
          <w:p w:rsidR="00DB65D7" w:rsidRPr="00353B35" w:rsidRDefault="00DB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12" w:type="dxa"/>
            <w:vAlign w:val="center"/>
          </w:tcPr>
          <w:p w:rsidR="00DB65D7" w:rsidRPr="00353B35" w:rsidRDefault="00DB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013" w:type="dxa"/>
            <w:vAlign w:val="center"/>
          </w:tcPr>
          <w:p w:rsidR="00DB65D7" w:rsidRPr="00353B35" w:rsidRDefault="00DB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013" w:type="dxa"/>
            <w:vAlign w:val="center"/>
          </w:tcPr>
          <w:p w:rsidR="00DB65D7" w:rsidRPr="00353B35" w:rsidRDefault="00DB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013" w:type="dxa"/>
            <w:vAlign w:val="center"/>
          </w:tcPr>
          <w:p w:rsidR="00DB65D7" w:rsidRPr="00353B35" w:rsidRDefault="00DB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AF4326" w:rsidRPr="00353B35" w:rsidTr="00891299">
        <w:tc>
          <w:tcPr>
            <w:tcW w:w="14786" w:type="dxa"/>
            <w:gridSpan w:val="8"/>
          </w:tcPr>
          <w:p w:rsidR="00AF4326" w:rsidRPr="00353B35" w:rsidRDefault="00891299" w:rsidP="00AF43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F4326" w:rsidRPr="00353B35">
              <w:rPr>
                <w:rFonts w:ascii="Times New Roman" w:hAnsi="Times New Roman" w:cs="Times New Roman"/>
                <w:bCs/>
                <w:sz w:val="24"/>
                <w:szCs w:val="24"/>
              </w:rPr>
              <w:t>.Успех каждого ребенка</w:t>
            </w:r>
          </w:p>
          <w:p w:rsidR="00AF4326" w:rsidRPr="00353B35" w:rsidRDefault="00AF4326" w:rsidP="00AF4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561" w:rsidRPr="00353B35" w:rsidTr="00891299">
        <w:tc>
          <w:tcPr>
            <w:tcW w:w="637" w:type="dxa"/>
          </w:tcPr>
          <w:p w:rsidR="00494561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86" w:type="dxa"/>
            <w:gridSpan w:val="2"/>
          </w:tcPr>
          <w:p w:rsidR="00494561" w:rsidRPr="00353B35" w:rsidRDefault="00494561" w:rsidP="00AC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Охват  детей в возрасте от 5 до 18 лет, охваченных дополнительным образованием,  процент</w:t>
            </w:r>
          </w:p>
        </w:tc>
        <w:tc>
          <w:tcPr>
            <w:tcW w:w="2012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2012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494561" w:rsidRPr="00353B35" w:rsidTr="00891299">
        <w:tc>
          <w:tcPr>
            <w:tcW w:w="637" w:type="dxa"/>
          </w:tcPr>
          <w:p w:rsidR="00494561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86" w:type="dxa"/>
            <w:gridSpan w:val="2"/>
            <w:vAlign w:val="center"/>
          </w:tcPr>
          <w:p w:rsidR="00494561" w:rsidRPr="00353B35" w:rsidRDefault="00494561" w:rsidP="00AC06E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Число детей, охваченных деятельностью детских технопарков "Кванториум" (мобильных технопарков "Кванториум")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Федерации", тыс. человек</w:t>
            </w:r>
          </w:p>
        </w:tc>
        <w:tc>
          <w:tcPr>
            <w:tcW w:w="2012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0,372</w:t>
            </w:r>
          </w:p>
        </w:tc>
        <w:tc>
          <w:tcPr>
            <w:tcW w:w="2012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0,375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0,383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0,390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0,398</w:t>
            </w:r>
          </w:p>
        </w:tc>
      </w:tr>
      <w:tr w:rsidR="00494561" w:rsidRPr="00353B35" w:rsidTr="00891299">
        <w:tc>
          <w:tcPr>
            <w:tcW w:w="637" w:type="dxa"/>
          </w:tcPr>
          <w:p w:rsidR="00494561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086" w:type="dxa"/>
            <w:gridSpan w:val="2"/>
            <w:vAlign w:val="center"/>
          </w:tcPr>
          <w:p w:rsidR="00494561" w:rsidRPr="00353B35" w:rsidRDefault="00494561" w:rsidP="00AF43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Число участников открытых онлайн-уроков, реализуемых с учетом опыта цикла открытых уроков "Проектория", "Уроки настоящего" или иных аналогичных по возможностям, функциям и результатам проектов, направленных на раннюю профориентацию, млн. человек</w:t>
            </w:r>
          </w:p>
        </w:tc>
        <w:tc>
          <w:tcPr>
            <w:tcW w:w="2012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2012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0,0024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0,0024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0,0024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0,0027</w:t>
            </w:r>
          </w:p>
        </w:tc>
      </w:tr>
      <w:tr w:rsidR="00494561" w:rsidRPr="00353B35" w:rsidTr="00891299">
        <w:tc>
          <w:tcPr>
            <w:tcW w:w="637" w:type="dxa"/>
          </w:tcPr>
          <w:p w:rsidR="00494561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086" w:type="dxa"/>
            <w:gridSpan w:val="2"/>
            <w:vAlign w:val="center"/>
          </w:tcPr>
          <w:p w:rsidR="00494561" w:rsidRPr="00353B35" w:rsidRDefault="00494561" w:rsidP="00AF43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деятельности), в том числе по итогам участия в проекте "Билет в будущее", тыс. человек</w:t>
            </w:r>
          </w:p>
        </w:tc>
        <w:tc>
          <w:tcPr>
            <w:tcW w:w="2012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0,419</w:t>
            </w:r>
          </w:p>
        </w:tc>
        <w:tc>
          <w:tcPr>
            <w:tcW w:w="2012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0,502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0,552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0,586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0,636</w:t>
            </w:r>
          </w:p>
        </w:tc>
      </w:tr>
      <w:tr w:rsidR="00494561" w:rsidRPr="00353B35" w:rsidTr="00891299">
        <w:tc>
          <w:tcPr>
            <w:tcW w:w="637" w:type="dxa"/>
          </w:tcPr>
          <w:p w:rsidR="00494561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86" w:type="dxa"/>
            <w:gridSpan w:val="2"/>
            <w:vAlign w:val="center"/>
          </w:tcPr>
          <w:p w:rsidR="00494561" w:rsidRPr="00353B35" w:rsidRDefault="00494561" w:rsidP="00AF43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менее 70% детей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технологий, процент</w:t>
            </w:r>
          </w:p>
        </w:tc>
        <w:tc>
          <w:tcPr>
            <w:tcW w:w="2012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12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94561" w:rsidRPr="00353B35" w:rsidTr="00891299">
        <w:tc>
          <w:tcPr>
            <w:tcW w:w="637" w:type="dxa"/>
          </w:tcPr>
          <w:p w:rsidR="00494561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086" w:type="dxa"/>
            <w:gridSpan w:val="2"/>
          </w:tcPr>
          <w:p w:rsidR="00494561" w:rsidRPr="00353B35" w:rsidRDefault="00494561" w:rsidP="00AC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 xml:space="preserve">Для 935 тыс. детей в не менее чем в 7000 общеобразовательных организаций, расположенных в сельской местности, обновлена материально-техническая база для занятий физической </w:t>
            </w:r>
          </w:p>
          <w:p w:rsidR="00494561" w:rsidRPr="00353B35" w:rsidRDefault="00494561" w:rsidP="00AC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культурой и спортом, единица</w:t>
            </w:r>
          </w:p>
        </w:tc>
        <w:tc>
          <w:tcPr>
            <w:tcW w:w="2012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</w:tcPr>
          <w:p w:rsidR="00494561" w:rsidRPr="00353B35" w:rsidRDefault="00494561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4326" w:rsidRPr="00353B35" w:rsidTr="00891299">
        <w:tc>
          <w:tcPr>
            <w:tcW w:w="14786" w:type="dxa"/>
            <w:gridSpan w:val="8"/>
          </w:tcPr>
          <w:p w:rsidR="00AF4326" w:rsidRPr="00353B35" w:rsidRDefault="008912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F4326" w:rsidRPr="00353B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F4326" w:rsidRPr="00353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326" w:rsidRPr="00353B35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семей, имеющих детей</w:t>
            </w:r>
          </w:p>
        </w:tc>
      </w:tr>
      <w:tr w:rsidR="003E6F0F" w:rsidRPr="00353B35" w:rsidTr="00891299">
        <w:tc>
          <w:tcPr>
            <w:tcW w:w="637" w:type="dxa"/>
          </w:tcPr>
          <w:p w:rsidR="003E6F0F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86" w:type="dxa"/>
            <w:gridSpan w:val="2"/>
          </w:tcPr>
          <w:p w:rsidR="003E6F0F" w:rsidRPr="00353B35" w:rsidRDefault="003E6F0F" w:rsidP="00AC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Число родителей (законных представителей) детей,  получивших услуги психолого-педагогической, методической и консультативной помощи, а также граждан, желающих принять на воспитание в свои семьи детей, оставшихся без попечения родителей, получивших поддержку, процент</w:t>
            </w:r>
          </w:p>
        </w:tc>
        <w:tc>
          <w:tcPr>
            <w:tcW w:w="2012" w:type="dxa"/>
          </w:tcPr>
          <w:p w:rsidR="003E6F0F" w:rsidRPr="00353B35" w:rsidRDefault="003E6F0F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012" w:type="dxa"/>
          </w:tcPr>
          <w:p w:rsidR="003E6F0F" w:rsidRPr="00353B35" w:rsidRDefault="003E6F0F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013" w:type="dxa"/>
          </w:tcPr>
          <w:p w:rsidR="003E6F0F" w:rsidRPr="00353B35" w:rsidRDefault="003E6F0F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013" w:type="dxa"/>
          </w:tcPr>
          <w:p w:rsidR="003E6F0F" w:rsidRPr="00353B35" w:rsidRDefault="003E6F0F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013" w:type="dxa"/>
          </w:tcPr>
          <w:p w:rsidR="003E6F0F" w:rsidRPr="00353B35" w:rsidRDefault="003E6F0F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3E6F0F" w:rsidRPr="00353B35" w:rsidTr="00891299">
        <w:tc>
          <w:tcPr>
            <w:tcW w:w="637" w:type="dxa"/>
          </w:tcPr>
          <w:p w:rsidR="003E6F0F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86" w:type="dxa"/>
            <w:gridSpan w:val="2"/>
          </w:tcPr>
          <w:p w:rsidR="003E6F0F" w:rsidRPr="00353B35" w:rsidRDefault="003E6F0F" w:rsidP="00AC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Доля граждан, положительно оценивших качество услуг психолого-педагогической, методической и консультативной помощи, от общего числа обратившихся за получением услуги, процент</w:t>
            </w:r>
          </w:p>
          <w:p w:rsidR="003E6F0F" w:rsidRPr="00353B35" w:rsidRDefault="003E6F0F" w:rsidP="00AC0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3E6F0F" w:rsidRPr="00353B35" w:rsidRDefault="003E6F0F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12" w:type="dxa"/>
          </w:tcPr>
          <w:p w:rsidR="003E6F0F" w:rsidRPr="00353B35" w:rsidRDefault="003E6F0F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13" w:type="dxa"/>
          </w:tcPr>
          <w:p w:rsidR="003E6F0F" w:rsidRPr="00353B35" w:rsidRDefault="003E6F0F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13" w:type="dxa"/>
          </w:tcPr>
          <w:p w:rsidR="003E6F0F" w:rsidRPr="00353B35" w:rsidRDefault="003E6F0F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13" w:type="dxa"/>
          </w:tcPr>
          <w:p w:rsidR="003E6F0F" w:rsidRPr="00353B35" w:rsidRDefault="003E6F0F" w:rsidP="00AC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F4326" w:rsidRPr="00353B35" w:rsidTr="00891299">
        <w:tc>
          <w:tcPr>
            <w:tcW w:w="14786" w:type="dxa"/>
            <w:gridSpan w:val="8"/>
          </w:tcPr>
          <w:p w:rsidR="00AF4326" w:rsidRPr="00353B35" w:rsidRDefault="00891299" w:rsidP="00AF43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F4326" w:rsidRPr="00353B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F4326" w:rsidRPr="00353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326" w:rsidRPr="00353B35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Цифровая образовательная среда</w:t>
            </w:r>
          </w:p>
          <w:p w:rsidR="00AF4326" w:rsidRPr="00353B35" w:rsidRDefault="00AF4326" w:rsidP="00AF43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326" w:rsidRPr="00353B35" w:rsidTr="00891299">
        <w:tc>
          <w:tcPr>
            <w:tcW w:w="637" w:type="dxa"/>
          </w:tcPr>
          <w:p w:rsidR="00AF4326" w:rsidRPr="00353B35" w:rsidRDefault="00891299" w:rsidP="0089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86" w:type="dxa"/>
            <w:gridSpan w:val="2"/>
            <w:vAlign w:val="center"/>
          </w:tcPr>
          <w:p w:rsidR="00AF4326" w:rsidRPr="00353B35" w:rsidRDefault="00AF4326" w:rsidP="00AF43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 Оренбургской области, единица</w:t>
            </w:r>
          </w:p>
        </w:tc>
        <w:tc>
          <w:tcPr>
            <w:tcW w:w="2012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2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3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3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3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F4326" w:rsidRPr="00353B35" w:rsidTr="00891299">
        <w:tc>
          <w:tcPr>
            <w:tcW w:w="637" w:type="dxa"/>
          </w:tcPr>
          <w:p w:rsidR="00AF4326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86" w:type="dxa"/>
            <w:gridSpan w:val="2"/>
            <w:vAlign w:val="center"/>
          </w:tcPr>
          <w:p w:rsidR="00AF4326" w:rsidRPr="00353B35" w:rsidRDefault="00AF4326" w:rsidP="00AF43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программам, процент</w:t>
            </w:r>
          </w:p>
        </w:tc>
        <w:tc>
          <w:tcPr>
            <w:tcW w:w="2012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12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13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3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013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0B7654" w:rsidRPr="00353B35" w:rsidTr="00891299">
        <w:tc>
          <w:tcPr>
            <w:tcW w:w="637" w:type="dxa"/>
          </w:tcPr>
          <w:p w:rsidR="000B7654" w:rsidRPr="00353B35" w:rsidRDefault="000B7654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086" w:type="dxa"/>
            <w:gridSpan w:val="2"/>
            <w:vAlign w:val="center"/>
          </w:tcPr>
          <w:p w:rsidR="000B7654" w:rsidRPr="00353B35" w:rsidRDefault="000B7654" w:rsidP="00AF43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организаций, процент</w:t>
            </w:r>
          </w:p>
        </w:tc>
        <w:tc>
          <w:tcPr>
            <w:tcW w:w="2012" w:type="dxa"/>
            <w:vAlign w:val="center"/>
          </w:tcPr>
          <w:p w:rsidR="000B7654" w:rsidRPr="00353B35" w:rsidRDefault="000B76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12" w:type="dxa"/>
            <w:vAlign w:val="center"/>
          </w:tcPr>
          <w:p w:rsidR="000B7654" w:rsidRPr="00353B35" w:rsidRDefault="000B76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13" w:type="dxa"/>
            <w:vAlign w:val="center"/>
          </w:tcPr>
          <w:p w:rsidR="000B7654" w:rsidRPr="00353B35" w:rsidRDefault="000B76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13" w:type="dxa"/>
            <w:vAlign w:val="center"/>
          </w:tcPr>
          <w:p w:rsidR="000B7654" w:rsidRPr="00353B35" w:rsidRDefault="000B76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2013" w:type="dxa"/>
            <w:vAlign w:val="center"/>
          </w:tcPr>
          <w:p w:rsidR="000B7654" w:rsidRPr="00353B35" w:rsidRDefault="000B76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</w:p>
        </w:tc>
      </w:tr>
      <w:tr w:rsidR="00AF4326" w:rsidRPr="00353B35" w:rsidTr="00891299">
        <w:tc>
          <w:tcPr>
            <w:tcW w:w="637" w:type="dxa"/>
          </w:tcPr>
          <w:p w:rsidR="00AF4326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086" w:type="dxa"/>
            <w:gridSpan w:val="2"/>
            <w:vAlign w:val="center"/>
          </w:tcPr>
          <w:p w:rsidR="00AF4326" w:rsidRPr="00353B35" w:rsidRDefault="00AF4326" w:rsidP="00AF43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обучающихся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 для «горизонтального» обучения и неформального образования, в общем числе обучающихся по указанным программам, процент</w:t>
            </w:r>
          </w:p>
        </w:tc>
        <w:tc>
          <w:tcPr>
            <w:tcW w:w="2012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2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3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13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AF4326" w:rsidRPr="00353B35" w:rsidTr="00891299">
        <w:tc>
          <w:tcPr>
            <w:tcW w:w="637" w:type="dxa"/>
          </w:tcPr>
          <w:p w:rsidR="00AF4326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086" w:type="dxa"/>
            <w:gridSpan w:val="2"/>
            <w:vAlign w:val="center"/>
          </w:tcPr>
          <w:p w:rsidR="00AF4326" w:rsidRPr="00353B35" w:rsidRDefault="00AF4326" w:rsidP="00AF43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"одного окна" ("Современная цифровая образовательная среда в Российской Федерации"), в общем числе педагогических работников общего образования, процент</w:t>
            </w:r>
          </w:p>
        </w:tc>
        <w:tc>
          <w:tcPr>
            <w:tcW w:w="2012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2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13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13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13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AF4326" w:rsidRPr="00353B35" w:rsidTr="00891299">
        <w:tc>
          <w:tcPr>
            <w:tcW w:w="637" w:type="dxa"/>
          </w:tcPr>
          <w:p w:rsidR="00AF4326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086" w:type="dxa"/>
            <w:gridSpan w:val="2"/>
            <w:vAlign w:val="center"/>
          </w:tcPr>
          <w:p w:rsidR="00AF4326" w:rsidRPr="00353B35" w:rsidRDefault="00AF4326" w:rsidP="00AF43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образовательных организаций, расположенных на территории Оренбургской области, обеспеченных Интернет-соединением со скоростью соединения не менее 100Мб/c – для образовательных организаций, расположенных в городах, 50Мб/c – для образовательных организаций, расположенных в сельской местности и поселках городского типа, а также гарантированным Интернет-трафиком, процент</w:t>
            </w:r>
          </w:p>
        </w:tc>
        <w:tc>
          <w:tcPr>
            <w:tcW w:w="2012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12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3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3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3" w:type="dxa"/>
            <w:vAlign w:val="center"/>
          </w:tcPr>
          <w:p w:rsidR="00AF4326" w:rsidRPr="00353B35" w:rsidRDefault="00AF43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1530FD" w:rsidRPr="00353B35" w:rsidTr="00891299">
        <w:trPr>
          <w:trHeight w:val="353"/>
        </w:trPr>
        <w:tc>
          <w:tcPr>
            <w:tcW w:w="14786" w:type="dxa"/>
            <w:gridSpan w:val="8"/>
          </w:tcPr>
          <w:p w:rsidR="001530FD" w:rsidRPr="00353B35" w:rsidRDefault="00891299" w:rsidP="001530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1530FD"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.Учитель будущего</w:t>
            </w:r>
          </w:p>
        </w:tc>
      </w:tr>
      <w:tr w:rsidR="007A7308" w:rsidRPr="00353B35" w:rsidTr="00891299">
        <w:tc>
          <w:tcPr>
            <w:tcW w:w="675" w:type="dxa"/>
            <w:gridSpan w:val="2"/>
          </w:tcPr>
          <w:p w:rsidR="007A7308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48" w:type="dxa"/>
            <w:vAlign w:val="center"/>
          </w:tcPr>
          <w:p w:rsidR="007A7308" w:rsidRPr="00353B35" w:rsidRDefault="000623D0" w:rsidP="00551C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учителей общеобразовательных организаций, вовлеченных в национальную систему профессионального роста педагогических работников, процент</w:t>
            </w:r>
          </w:p>
        </w:tc>
        <w:tc>
          <w:tcPr>
            <w:tcW w:w="2012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2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3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3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3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7A7308" w:rsidRPr="00353B35" w:rsidTr="00891299">
        <w:tc>
          <w:tcPr>
            <w:tcW w:w="675" w:type="dxa"/>
            <w:gridSpan w:val="2"/>
          </w:tcPr>
          <w:p w:rsidR="007A7308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48" w:type="dxa"/>
            <w:vAlign w:val="center"/>
          </w:tcPr>
          <w:p w:rsidR="007A7308" w:rsidRPr="00353B35" w:rsidRDefault="000623D0" w:rsidP="00551C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педагогических работников, прошедших добровольную независимую оценку квалификации, процент</w:t>
            </w:r>
          </w:p>
        </w:tc>
        <w:tc>
          <w:tcPr>
            <w:tcW w:w="2012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2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3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3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A7308" w:rsidRPr="00353B35" w:rsidTr="00891299">
        <w:tc>
          <w:tcPr>
            <w:tcW w:w="675" w:type="dxa"/>
            <w:gridSpan w:val="2"/>
          </w:tcPr>
          <w:p w:rsidR="007A7308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48" w:type="dxa"/>
            <w:vAlign w:val="center"/>
          </w:tcPr>
          <w:p w:rsidR="007A7308" w:rsidRPr="00353B35" w:rsidRDefault="000623D0" w:rsidP="00551C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педагогических работников системы общего, дополнительного и профессионального образования повысили уровень профессионального мастерства в форматах непрерывного образования, процент</w:t>
            </w:r>
          </w:p>
        </w:tc>
        <w:tc>
          <w:tcPr>
            <w:tcW w:w="2012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2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13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13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7A7308" w:rsidRPr="00353B35" w:rsidTr="00891299">
        <w:tc>
          <w:tcPr>
            <w:tcW w:w="675" w:type="dxa"/>
            <w:gridSpan w:val="2"/>
          </w:tcPr>
          <w:p w:rsidR="007A7308" w:rsidRPr="00353B35" w:rsidRDefault="00891299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048" w:type="dxa"/>
            <w:vAlign w:val="center"/>
          </w:tcPr>
          <w:p w:rsidR="007A7308" w:rsidRPr="00353B35" w:rsidRDefault="007A7308" w:rsidP="00551C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менее 70% учителей в возрасте до 35 лет вовлечены в различные формы поддержки и сопровождения в первые три года работы, процент</w:t>
            </w:r>
          </w:p>
        </w:tc>
        <w:tc>
          <w:tcPr>
            <w:tcW w:w="2012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12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13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13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13" w:type="dxa"/>
            <w:vAlign w:val="center"/>
          </w:tcPr>
          <w:p w:rsidR="007A7308" w:rsidRPr="00353B35" w:rsidRDefault="007A7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</w:tr>
    </w:tbl>
    <w:p w:rsidR="000D508C" w:rsidRPr="00353B35" w:rsidRDefault="000D508C" w:rsidP="000D508C">
      <w:pPr>
        <w:rPr>
          <w:rFonts w:ascii="Times New Roman" w:hAnsi="Times New Roman" w:cs="Times New Roman"/>
          <w:sz w:val="24"/>
          <w:szCs w:val="24"/>
        </w:rPr>
      </w:pPr>
    </w:p>
    <w:p w:rsidR="00E664BC" w:rsidRPr="00163A02" w:rsidRDefault="00DC1EAC" w:rsidP="00DC1EA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A02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Style w:val="a4"/>
        <w:tblW w:w="15534" w:type="dxa"/>
        <w:tblLayout w:type="fixed"/>
        <w:tblLook w:val="04A0" w:firstRow="1" w:lastRow="0" w:firstColumn="1" w:lastColumn="0" w:noHBand="0" w:noVBand="1"/>
      </w:tblPr>
      <w:tblGrid>
        <w:gridCol w:w="636"/>
        <w:gridCol w:w="5284"/>
        <w:gridCol w:w="1559"/>
        <w:gridCol w:w="1843"/>
        <w:gridCol w:w="2126"/>
        <w:gridCol w:w="4086"/>
      </w:tblGrid>
      <w:tr w:rsidR="00112FFF" w:rsidRPr="00336D11" w:rsidTr="00BD7FFA">
        <w:tc>
          <w:tcPr>
            <w:tcW w:w="636" w:type="dxa"/>
          </w:tcPr>
          <w:p w:rsidR="00112FFF" w:rsidRPr="00336D11" w:rsidRDefault="00112FFF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12FFF" w:rsidRPr="00336D11" w:rsidRDefault="00112FFF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84" w:type="dxa"/>
          </w:tcPr>
          <w:p w:rsidR="00112FFF" w:rsidRPr="00336D11" w:rsidRDefault="00112FFF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59" w:type="dxa"/>
          </w:tcPr>
          <w:p w:rsidR="00112FFF" w:rsidRPr="00336D11" w:rsidRDefault="00112FFF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  <w:p w:rsidR="00112FFF" w:rsidRPr="00336D11" w:rsidRDefault="00112FFF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112FFF" w:rsidRPr="00336D11" w:rsidRDefault="00112FFF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Дата окончания мероприятия</w:t>
            </w:r>
          </w:p>
        </w:tc>
        <w:tc>
          <w:tcPr>
            <w:tcW w:w="2126" w:type="dxa"/>
          </w:tcPr>
          <w:p w:rsidR="00112FFF" w:rsidRPr="00336D11" w:rsidRDefault="00112FFF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086" w:type="dxa"/>
          </w:tcPr>
          <w:p w:rsidR="00112FFF" w:rsidRPr="00336D11" w:rsidRDefault="00112FFF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112FFF" w:rsidRPr="00336D11" w:rsidTr="00112FFF">
        <w:tc>
          <w:tcPr>
            <w:tcW w:w="15534" w:type="dxa"/>
            <w:gridSpan w:val="6"/>
          </w:tcPr>
          <w:p w:rsidR="00112FFF" w:rsidRPr="00336D11" w:rsidRDefault="00156EA3" w:rsidP="00B4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2FFF" w:rsidRPr="00336D11">
              <w:rPr>
                <w:rFonts w:ascii="Times New Roman" w:hAnsi="Times New Roman" w:cs="Times New Roman"/>
                <w:sz w:val="24"/>
                <w:szCs w:val="24"/>
              </w:rPr>
              <w:t>. Современная школа</w:t>
            </w:r>
          </w:p>
        </w:tc>
      </w:tr>
      <w:tr w:rsidR="00112FFF" w:rsidRPr="00336D11" w:rsidTr="00112FFF">
        <w:tc>
          <w:tcPr>
            <w:tcW w:w="15534" w:type="dxa"/>
            <w:gridSpan w:val="6"/>
          </w:tcPr>
          <w:p w:rsidR="00112FFF" w:rsidRPr="00336D11" w:rsidRDefault="00112FFF" w:rsidP="00163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 № 1 «Доля субъектов Российской Федерации, в которых обновлено содержание и методы обучения предметной области "Технология" и других предметных областей»</w:t>
            </w:r>
          </w:p>
        </w:tc>
      </w:tr>
      <w:tr w:rsidR="0000113B" w:rsidRPr="00336D11" w:rsidTr="00BD7FFA">
        <w:tc>
          <w:tcPr>
            <w:tcW w:w="636" w:type="dxa"/>
          </w:tcPr>
          <w:p w:rsidR="0000113B" w:rsidRPr="00336D11" w:rsidRDefault="0000113B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84" w:type="dxa"/>
          </w:tcPr>
          <w:p w:rsidR="0000113B" w:rsidRPr="00336D11" w:rsidRDefault="0000113B" w:rsidP="00E74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общеобразовательных органзаций Новоорского района по о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бновлени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 методов обучения предметной области «Технология»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других предметных областей</w:t>
            </w:r>
          </w:p>
        </w:tc>
        <w:tc>
          <w:tcPr>
            <w:tcW w:w="1559" w:type="dxa"/>
          </w:tcPr>
          <w:p w:rsidR="0000113B" w:rsidRDefault="0000113B" w:rsidP="00F1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E5A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0113B" w:rsidRDefault="0000113B" w:rsidP="00F1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E5A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0113B" w:rsidRPr="00336D11" w:rsidRDefault="0000113B" w:rsidP="003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E5A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0113B" w:rsidRDefault="0000113B" w:rsidP="000B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5A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0113B" w:rsidRDefault="0000113B" w:rsidP="000B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E5A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0113B" w:rsidRPr="00336D11" w:rsidRDefault="00983FAB" w:rsidP="003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113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13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E5A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0113B" w:rsidRPr="00336D11" w:rsidRDefault="0000113B" w:rsidP="00F1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Суровцева Ю.Н.</w:t>
            </w:r>
          </w:p>
          <w:p w:rsidR="0000113B" w:rsidRPr="00336D11" w:rsidRDefault="0000113B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Бигельдинова А.Ж.</w:t>
            </w:r>
          </w:p>
        </w:tc>
        <w:tc>
          <w:tcPr>
            <w:tcW w:w="4086" w:type="dxa"/>
            <w:vMerge w:val="restart"/>
          </w:tcPr>
          <w:p w:rsidR="0000113B" w:rsidRPr="00336D11" w:rsidRDefault="00163A02" w:rsidP="001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семинары для учителей, о</w:t>
            </w:r>
            <w:r w:rsidR="0000113B">
              <w:rPr>
                <w:rFonts w:ascii="Times New Roman" w:hAnsi="Times New Roman" w:cs="Times New Roman"/>
                <w:sz w:val="24"/>
                <w:szCs w:val="24"/>
              </w:rPr>
              <w:t>бнов</w:t>
            </w:r>
            <w:r w:rsidR="00365949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00113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и методы обучения </w:t>
            </w:r>
            <w:r w:rsidR="0000113B" w:rsidRPr="00336D11">
              <w:rPr>
                <w:rFonts w:ascii="Times New Roman" w:hAnsi="Times New Roman" w:cs="Times New Roman"/>
                <w:sz w:val="24"/>
                <w:szCs w:val="24"/>
              </w:rPr>
              <w:t>предметной области «Технология»</w:t>
            </w:r>
            <w:r w:rsidR="0000113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60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13B">
              <w:rPr>
                <w:rFonts w:ascii="Times New Roman" w:hAnsi="Times New Roman" w:cs="Times New Roman"/>
                <w:sz w:val="24"/>
                <w:szCs w:val="24"/>
              </w:rPr>
              <w:t>других предметных областей</w:t>
            </w:r>
            <w:r w:rsidR="003E5AD9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1%</w:t>
            </w:r>
            <w:r w:rsidR="00186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начиная </w:t>
            </w:r>
            <w:r w:rsidR="00186CAD">
              <w:rPr>
                <w:rFonts w:ascii="Times New Roman" w:hAnsi="Times New Roman" w:cs="Times New Roman"/>
                <w:sz w:val="24"/>
                <w:szCs w:val="24"/>
              </w:rPr>
              <w:t>с 2022 года</w:t>
            </w:r>
            <w:r w:rsidR="003E5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13B" w:rsidRPr="00336D11" w:rsidTr="00BD7FFA">
        <w:tc>
          <w:tcPr>
            <w:tcW w:w="636" w:type="dxa"/>
          </w:tcPr>
          <w:p w:rsidR="0000113B" w:rsidRPr="00336D11" w:rsidRDefault="0000113B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84" w:type="dxa"/>
          </w:tcPr>
          <w:p w:rsidR="0000113B" w:rsidRPr="00336D11" w:rsidRDefault="0000113B" w:rsidP="00E74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учителей технологии и других предметных областей по обновлению содержания предметов и форм преподавания</w:t>
            </w:r>
          </w:p>
        </w:tc>
        <w:tc>
          <w:tcPr>
            <w:tcW w:w="1559" w:type="dxa"/>
          </w:tcPr>
          <w:p w:rsidR="0000113B" w:rsidRDefault="0000113B" w:rsidP="00CB7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186CAD" w:rsidRPr="00336D11" w:rsidRDefault="00186CAD" w:rsidP="00CB7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843" w:type="dxa"/>
          </w:tcPr>
          <w:p w:rsidR="0000113B" w:rsidRDefault="00983FAB" w:rsidP="0098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113B" w:rsidRPr="00336D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0113B" w:rsidRPr="00336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13B" w:rsidRPr="00336D1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186CAD" w:rsidRPr="00336D11" w:rsidRDefault="00186CAD" w:rsidP="0098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31. 12.2021</w:t>
            </w:r>
          </w:p>
        </w:tc>
        <w:tc>
          <w:tcPr>
            <w:tcW w:w="2126" w:type="dxa"/>
          </w:tcPr>
          <w:p w:rsidR="0000113B" w:rsidRPr="00336D11" w:rsidRDefault="0000113B" w:rsidP="00F1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Бигельдинова А.Ж.</w:t>
            </w:r>
          </w:p>
        </w:tc>
        <w:tc>
          <w:tcPr>
            <w:tcW w:w="4086" w:type="dxa"/>
            <w:vMerge/>
          </w:tcPr>
          <w:p w:rsidR="0000113B" w:rsidRPr="00336D11" w:rsidRDefault="0000113B" w:rsidP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FF" w:rsidRPr="00336D11" w:rsidTr="00112FFF">
        <w:tc>
          <w:tcPr>
            <w:tcW w:w="15534" w:type="dxa"/>
            <w:gridSpan w:val="6"/>
          </w:tcPr>
          <w:p w:rsidR="00112FFF" w:rsidRPr="00336D11" w:rsidRDefault="00112FFF" w:rsidP="003E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 № 2 «Число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профилей»</w:t>
            </w:r>
          </w:p>
        </w:tc>
      </w:tr>
      <w:tr w:rsidR="00112FFF" w:rsidRPr="00336D11" w:rsidTr="00BD7FFA">
        <w:tc>
          <w:tcPr>
            <w:tcW w:w="636" w:type="dxa"/>
          </w:tcPr>
          <w:p w:rsidR="00112FFF" w:rsidRPr="00336D11" w:rsidRDefault="00112FFF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84" w:type="dxa"/>
          </w:tcPr>
          <w:p w:rsidR="00112FFF" w:rsidRPr="00336D11" w:rsidRDefault="00112FFF" w:rsidP="00E74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Создание центров цифрового и гуманитарного профилей точка роста на базе МАОУ «СОШ №2 п. Новоорск», МАОУ «СОШ №1 п. Новоорск»</w:t>
            </w:r>
          </w:p>
        </w:tc>
        <w:tc>
          <w:tcPr>
            <w:tcW w:w="1559" w:type="dxa"/>
          </w:tcPr>
          <w:p w:rsidR="00112FFF" w:rsidRPr="00336D11" w:rsidRDefault="00A60DD2" w:rsidP="00A6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112FFF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843" w:type="dxa"/>
          </w:tcPr>
          <w:p w:rsidR="00112FFF" w:rsidRPr="00336D11" w:rsidRDefault="00112FFF" w:rsidP="00A6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DD2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26" w:type="dxa"/>
          </w:tcPr>
          <w:p w:rsidR="00112FFF" w:rsidRPr="00336D11" w:rsidRDefault="00112FFF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Суровцева Ю.Н.</w:t>
            </w:r>
          </w:p>
          <w:p w:rsidR="00112FFF" w:rsidRPr="00336D11" w:rsidRDefault="00112FFF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Карымова И.Р.</w:t>
            </w:r>
          </w:p>
          <w:p w:rsidR="00112FFF" w:rsidRPr="00336D11" w:rsidRDefault="00112FFF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Горбунова И.М.</w:t>
            </w:r>
          </w:p>
          <w:p w:rsidR="00112FFF" w:rsidRPr="00336D11" w:rsidRDefault="00112FFF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Кушнир Е.И.</w:t>
            </w:r>
          </w:p>
        </w:tc>
        <w:tc>
          <w:tcPr>
            <w:tcW w:w="4086" w:type="dxa"/>
          </w:tcPr>
          <w:p w:rsidR="00112FFF" w:rsidRPr="00336D11" w:rsidRDefault="00A60DD2" w:rsidP="0035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</w:t>
            </w:r>
            <w:r w:rsidR="0036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в 2020 году</w:t>
            </w:r>
            <w:r w:rsidRPr="0033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53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два центра </w:t>
            </w:r>
            <w:r w:rsidRPr="0033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цифрового</w:t>
            </w:r>
            <w:r w:rsidRPr="00336D1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, естественнонаучного</w:t>
            </w:r>
            <w:r w:rsidRPr="0033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гуманитарного профилей</w:t>
            </w:r>
            <w:r w:rsidR="00D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базе </w:t>
            </w:r>
            <w:r w:rsidR="0036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A2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18DB" w:rsidRPr="00336D11">
              <w:rPr>
                <w:rFonts w:ascii="Times New Roman" w:hAnsi="Times New Roman" w:cs="Times New Roman"/>
                <w:sz w:val="24"/>
                <w:szCs w:val="24"/>
              </w:rPr>
              <w:t>МАОУ «СОШ №2 п. Новоорск»</w:t>
            </w:r>
            <w:r w:rsidR="001A282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B18DB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№1 п. Новоорск»</w:t>
            </w:r>
            <w:r w:rsidR="001A2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2FFF" w:rsidRPr="00336D11" w:rsidTr="00BD7FFA">
        <w:tc>
          <w:tcPr>
            <w:tcW w:w="636" w:type="dxa"/>
          </w:tcPr>
          <w:p w:rsidR="00112FFF" w:rsidRPr="00336D11" w:rsidRDefault="00112FFF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353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112FFF" w:rsidRPr="00336D11" w:rsidRDefault="00112FFF" w:rsidP="00E74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Создание центра цифрового и гуманитарного профилей точка роста на базе МАОУ «СОШ №4 п. Новоорск»</w:t>
            </w:r>
          </w:p>
        </w:tc>
        <w:tc>
          <w:tcPr>
            <w:tcW w:w="1559" w:type="dxa"/>
          </w:tcPr>
          <w:p w:rsidR="00112FFF" w:rsidRPr="00336D11" w:rsidRDefault="008F2622" w:rsidP="008F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112FFF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1843" w:type="dxa"/>
          </w:tcPr>
          <w:p w:rsidR="00112FFF" w:rsidRPr="00336D11" w:rsidRDefault="00983FAB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2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F2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FFF" w:rsidRPr="00336D1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112FFF" w:rsidRPr="00336D11" w:rsidRDefault="00112FFF" w:rsidP="00FE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Суровцева Ю.Н.</w:t>
            </w:r>
          </w:p>
          <w:p w:rsidR="00112FFF" w:rsidRPr="00336D11" w:rsidRDefault="00112FFF" w:rsidP="00FE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Карымова И.Р.</w:t>
            </w:r>
          </w:p>
          <w:p w:rsidR="00112FFF" w:rsidRPr="00336D11" w:rsidRDefault="00112FFF" w:rsidP="00FE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Трифонова О.В.</w:t>
            </w:r>
          </w:p>
        </w:tc>
        <w:tc>
          <w:tcPr>
            <w:tcW w:w="4086" w:type="dxa"/>
          </w:tcPr>
          <w:p w:rsidR="00112FFF" w:rsidRPr="00336D11" w:rsidRDefault="00A60DD2" w:rsidP="00294123">
            <w:pPr>
              <w:ind w:left="-108"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</w:t>
            </w:r>
            <w:r w:rsidR="0036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33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53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2021 году </w:t>
            </w:r>
            <w:r w:rsidR="0029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 </w:t>
            </w:r>
            <w:r w:rsidR="00294123" w:rsidRPr="0033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цифрового</w:t>
            </w:r>
            <w:r w:rsidR="00294123" w:rsidRPr="00336D1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, естественнонаучного</w:t>
            </w:r>
            <w:r w:rsidR="00294123" w:rsidRPr="0033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гуманитарного профилей</w:t>
            </w:r>
            <w:r w:rsidR="0029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базе    </w:t>
            </w:r>
            <w:r w:rsidR="00353B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1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DB" w:rsidRPr="00336D11">
              <w:rPr>
                <w:rFonts w:ascii="Times New Roman" w:hAnsi="Times New Roman" w:cs="Times New Roman"/>
                <w:sz w:val="24"/>
                <w:szCs w:val="24"/>
              </w:rPr>
              <w:t>МАОУ «СОШ №</w:t>
            </w:r>
            <w:r w:rsidR="00DB18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18DB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DB">
              <w:rPr>
                <w:rFonts w:ascii="Times New Roman" w:hAnsi="Times New Roman" w:cs="Times New Roman"/>
                <w:sz w:val="24"/>
                <w:szCs w:val="24"/>
              </w:rPr>
              <w:t>п. Новоорск»</w:t>
            </w:r>
          </w:p>
        </w:tc>
      </w:tr>
      <w:tr w:rsidR="00112FFF" w:rsidRPr="00336D11" w:rsidTr="00112FFF">
        <w:tc>
          <w:tcPr>
            <w:tcW w:w="15534" w:type="dxa"/>
            <w:gridSpan w:val="6"/>
          </w:tcPr>
          <w:p w:rsidR="00112FFF" w:rsidRPr="00336D11" w:rsidRDefault="00112FFF" w:rsidP="0087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 № 3 «Численность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профилей»</w:t>
            </w:r>
          </w:p>
        </w:tc>
      </w:tr>
      <w:tr w:rsidR="00983FAB" w:rsidRPr="00336D11" w:rsidTr="00BD7FFA">
        <w:tc>
          <w:tcPr>
            <w:tcW w:w="636" w:type="dxa"/>
          </w:tcPr>
          <w:p w:rsidR="00983FAB" w:rsidRPr="00336D11" w:rsidRDefault="00983FAB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84" w:type="dxa"/>
          </w:tcPr>
          <w:p w:rsidR="00983FAB" w:rsidRPr="00336D11" w:rsidRDefault="00983FAB" w:rsidP="00E74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и дополнительных общеобразовательных программ на базе центров цифрового и гуманитарного профилей точка роста на базе МАОУ «СОШ №2 п. Новоорск», МАОУ «СОШ №1 п. Новоорск»</w:t>
            </w:r>
          </w:p>
        </w:tc>
        <w:tc>
          <w:tcPr>
            <w:tcW w:w="1559" w:type="dxa"/>
          </w:tcPr>
          <w:p w:rsidR="007758FC" w:rsidRDefault="007758FC" w:rsidP="0077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FAB"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  <w:p w:rsidR="007758FC" w:rsidRDefault="007758FC" w:rsidP="0077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FA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3FA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3FAB" w:rsidRDefault="00186CAD" w:rsidP="0077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186CAD" w:rsidRDefault="00186CAD" w:rsidP="0077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186CAD" w:rsidRPr="00983FAB" w:rsidRDefault="00186CAD" w:rsidP="0077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843" w:type="dxa"/>
          </w:tcPr>
          <w:p w:rsidR="00983FAB" w:rsidRDefault="007758FC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3FAB" w:rsidRPr="00983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FAB" w:rsidRPr="00983FA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983FAB" w:rsidRDefault="007758FC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3FAB" w:rsidRPr="00983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FAB" w:rsidRPr="00983FA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83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3FAB" w:rsidRPr="00186CAD" w:rsidRDefault="00186CAD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CAD">
              <w:rPr>
                <w:rFonts w:ascii="Times New Roman" w:hAnsi="Times New Roman" w:cs="Times New Roman"/>
                <w:sz w:val="24"/>
                <w:szCs w:val="24"/>
              </w:rPr>
              <w:t>31.12. 2022</w:t>
            </w:r>
          </w:p>
          <w:p w:rsidR="00186CAD" w:rsidRPr="00186CAD" w:rsidRDefault="00186CAD" w:rsidP="0018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CAD"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186CAD" w:rsidRPr="00B77A5A" w:rsidRDefault="00186CAD" w:rsidP="00186CA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6CAD"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2126" w:type="dxa"/>
          </w:tcPr>
          <w:p w:rsidR="00983FAB" w:rsidRPr="00336D11" w:rsidRDefault="00983FAB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Суровцева Ю.Н.</w:t>
            </w:r>
          </w:p>
          <w:p w:rsidR="00983FAB" w:rsidRPr="00336D11" w:rsidRDefault="00983FAB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Горбунова И.М.</w:t>
            </w:r>
          </w:p>
          <w:p w:rsidR="00983FAB" w:rsidRPr="00336D11" w:rsidRDefault="00983FAB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Кушнир Е.И.</w:t>
            </w:r>
          </w:p>
        </w:tc>
        <w:tc>
          <w:tcPr>
            <w:tcW w:w="4086" w:type="dxa"/>
            <w:vMerge w:val="restart"/>
          </w:tcPr>
          <w:p w:rsidR="00186CAD" w:rsidRDefault="000739B0" w:rsidP="001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3FAB" w:rsidRPr="00336D11">
              <w:rPr>
                <w:rFonts w:ascii="Times New Roman" w:hAnsi="Times New Roman" w:cs="Times New Roman"/>
                <w:sz w:val="24"/>
                <w:szCs w:val="24"/>
              </w:rPr>
              <w:t>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983FAB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на базе центров </w:t>
            </w:r>
            <w:r w:rsidR="00983F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3FAB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сновными и </w:t>
            </w:r>
            <w:r w:rsidR="00F603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83FAB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ополнительными </w:t>
            </w:r>
            <w:r w:rsidR="00186C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3FAB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бщеобразовательными программами </w:t>
            </w:r>
            <w:r w:rsidR="00186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CAD" w:rsidRDefault="00186CAD" w:rsidP="001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</w:t>
            </w:r>
            <w:r w:rsidR="000739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- 333 человек</w:t>
            </w:r>
            <w:r w:rsidR="000739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6CAD" w:rsidRDefault="00186CAD" w:rsidP="001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2021 году - 650 человек,</w:t>
            </w:r>
          </w:p>
          <w:p w:rsidR="00186CAD" w:rsidRDefault="00186CAD" w:rsidP="001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 году   - 750 человек,</w:t>
            </w:r>
          </w:p>
          <w:p w:rsidR="00186CAD" w:rsidRDefault="00186CAD" w:rsidP="001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 году - 750 человек,</w:t>
            </w:r>
          </w:p>
          <w:p w:rsidR="00983FAB" w:rsidRPr="00336D11" w:rsidRDefault="00186CAD" w:rsidP="001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 году - 750 человек</w:t>
            </w:r>
            <w:r w:rsidR="00F603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83FAB" w:rsidRPr="00336D11" w:rsidTr="00BD7FFA">
        <w:tc>
          <w:tcPr>
            <w:tcW w:w="636" w:type="dxa"/>
          </w:tcPr>
          <w:p w:rsidR="00983FAB" w:rsidRPr="00336D11" w:rsidRDefault="00983FAB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84" w:type="dxa"/>
          </w:tcPr>
          <w:p w:rsidR="00983FAB" w:rsidRPr="00336D11" w:rsidRDefault="00983FAB" w:rsidP="00E74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и дополнительных общеобразовательных программ на базе центров цифрового и гуманитарного профилей точка роста на базе МАОУ «СОШ №4 п. Новоорск»</w:t>
            </w:r>
          </w:p>
        </w:tc>
        <w:tc>
          <w:tcPr>
            <w:tcW w:w="1559" w:type="dxa"/>
          </w:tcPr>
          <w:p w:rsidR="00983FAB" w:rsidRDefault="007758FC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  <w:p w:rsidR="00F60365" w:rsidRDefault="00F60365" w:rsidP="00F6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F60365" w:rsidRDefault="00F60365" w:rsidP="00F6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7758FC" w:rsidRPr="00983FAB" w:rsidRDefault="00F60365" w:rsidP="00F6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843" w:type="dxa"/>
          </w:tcPr>
          <w:p w:rsidR="00983FAB" w:rsidRDefault="007758FC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4D8A" w:rsidRPr="00E74D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4D8A" w:rsidRPr="00E74D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D8A" w:rsidRPr="00E74D8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F60365" w:rsidRPr="00186CAD" w:rsidRDefault="00F60365" w:rsidP="00F6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CAD">
              <w:rPr>
                <w:rFonts w:ascii="Times New Roman" w:hAnsi="Times New Roman" w:cs="Times New Roman"/>
                <w:sz w:val="24"/>
                <w:szCs w:val="24"/>
              </w:rPr>
              <w:t>31.12. 2022</w:t>
            </w:r>
          </w:p>
          <w:p w:rsidR="00F60365" w:rsidRPr="00186CAD" w:rsidRDefault="00F60365" w:rsidP="00F6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CAD"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E74D8A" w:rsidRPr="00B77A5A" w:rsidRDefault="00F60365" w:rsidP="00F603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6CAD"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2126" w:type="dxa"/>
          </w:tcPr>
          <w:p w:rsidR="00983FAB" w:rsidRPr="00336D11" w:rsidRDefault="00983FAB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Суровцева Ю.Н.</w:t>
            </w:r>
          </w:p>
          <w:p w:rsidR="00983FAB" w:rsidRPr="00336D11" w:rsidRDefault="00983FAB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Трифонова О.В.</w:t>
            </w:r>
          </w:p>
        </w:tc>
        <w:tc>
          <w:tcPr>
            <w:tcW w:w="4086" w:type="dxa"/>
            <w:vMerge/>
          </w:tcPr>
          <w:p w:rsidR="00983FAB" w:rsidRPr="00336D11" w:rsidRDefault="00983FAB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FAB" w:rsidRPr="00336D11" w:rsidTr="00112FFF">
        <w:tc>
          <w:tcPr>
            <w:tcW w:w="15534" w:type="dxa"/>
            <w:gridSpan w:val="6"/>
          </w:tcPr>
          <w:p w:rsidR="00983FAB" w:rsidRPr="00336D11" w:rsidRDefault="00983FAB" w:rsidP="00F6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 № 4 «Не менее 70% образовательных организаций, реализующих программы начального , основного и среднего общего образования реализуют общеобразовательные программы в сетевой форме»</w:t>
            </w:r>
          </w:p>
        </w:tc>
      </w:tr>
      <w:tr w:rsidR="00983FAB" w:rsidRPr="00336D11" w:rsidTr="00BD7FFA">
        <w:tc>
          <w:tcPr>
            <w:tcW w:w="636" w:type="dxa"/>
          </w:tcPr>
          <w:p w:rsidR="00983FAB" w:rsidRPr="00336D11" w:rsidRDefault="00983FAB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84" w:type="dxa"/>
          </w:tcPr>
          <w:p w:rsidR="00983FAB" w:rsidRPr="00336D11" w:rsidRDefault="00983FAB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начального , основного и среднего общего образования в сетевой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0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83FAB" w:rsidRDefault="00983FAB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7758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983FAB" w:rsidRDefault="00983FAB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775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</w:p>
          <w:p w:rsidR="00983FAB" w:rsidRDefault="00983FAB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F60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2022</w:t>
            </w:r>
          </w:p>
          <w:p w:rsidR="00983FAB" w:rsidRDefault="00983FAB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F60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2023</w:t>
            </w:r>
          </w:p>
          <w:p w:rsidR="00983FAB" w:rsidRPr="00336D11" w:rsidRDefault="00983FAB" w:rsidP="00F6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F60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2024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83FAB" w:rsidRDefault="007758FC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3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FAB" w:rsidRPr="00336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FAB" w:rsidRPr="00336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3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FAB" w:rsidRPr="00336D1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3F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83FAB" w:rsidRDefault="00F60365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3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FAB"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</w:p>
          <w:p w:rsidR="00983FAB" w:rsidRDefault="00F60365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3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FAB">
              <w:rPr>
                <w:rFonts w:ascii="Times New Roman" w:hAnsi="Times New Roman" w:cs="Times New Roman"/>
                <w:sz w:val="24"/>
                <w:szCs w:val="24"/>
              </w:rPr>
              <w:t>. 2022</w:t>
            </w:r>
          </w:p>
          <w:p w:rsidR="00983FAB" w:rsidRDefault="00F60365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3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FAB">
              <w:rPr>
                <w:rFonts w:ascii="Times New Roman" w:hAnsi="Times New Roman" w:cs="Times New Roman"/>
                <w:sz w:val="24"/>
                <w:szCs w:val="24"/>
              </w:rPr>
              <w:t>. 2023</w:t>
            </w:r>
          </w:p>
          <w:p w:rsidR="00983FAB" w:rsidRPr="00336D11" w:rsidRDefault="00F60365" w:rsidP="00F6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3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FAB">
              <w:rPr>
                <w:rFonts w:ascii="Times New Roman" w:hAnsi="Times New Roman" w:cs="Times New Roman"/>
                <w:sz w:val="24"/>
                <w:szCs w:val="24"/>
              </w:rPr>
              <w:t>. 2024</w:t>
            </w:r>
          </w:p>
        </w:tc>
        <w:tc>
          <w:tcPr>
            <w:tcW w:w="2126" w:type="dxa"/>
          </w:tcPr>
          <w:p w:rsidR="00983FAB" w:rsidRPr="00336D11" w:rsidRDefault="00983FAB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Суровцева Ю.Н.</w:t>
            </w:r>
          </w:p>
          <w:p w:rsidR="00983FAB" w:rsidRPr="00336D11" w:rsidRDefault="00983FAB" w:rsidP="00983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983FAB" w:rsidRPr="00336D11" w:rsidRDefault="00983FAB" w:rsidP="00837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Реализовать</w:t>
            </w:r>
            <w:r w:rsidR="00837E2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в сетевой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концу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года не менее </w:t>
            </w:r>
            <w:r w:rsidR="00837E2E">
              <w:rPr>
                <w:rFonts w:ascii="Times New Roman" w:hAnsi="Times New Roman" w:cs="Times New Roman"/>
                <w:sz w:val="24"/>
                <w:szCs w:val="24"/>
              </w:rPr>
              <w:t xml:space="preserve">,чем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837E2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организациях</w:t>
            </w:r>
            <w:r w:rsidR="00F603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 года не менее</w:t>
            </w:r>
            <w:r w:rsidR="00837E2E">
              <w:rPr>
                <w:rFonts w:ascii="Times New Roman" w:hAnsi="Times New Roman" w:cs="Times New Roman"/>
                <w:sz w:val="24"/>
                <w:szCs w:val="24"/>
              </w:rPr>
              <w:t>,чем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  <w:r w:rsidR="00837E2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0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года не менее</w:t>
            </w:r>
            <w:r w:rsidR="00837E2E">
              <w:rPr>
                <w:rFonts w:ascii="Times New Roman" w:hAnsi="Times New Roman" w:cs="Times New Roman"/>
                <w:sz w:val="24"/>
                <w:szCs w:val="24"/>
              </w:rPr>
              <w:t>,чем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35%</w:t>
            </w:r>
            <w:r w:rsidR="00837E2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0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года не менее</w:t>
            </w:r>
            <w:r w:rsidR="00837E2E">
              <w:rPr>
                <w:rFonts w:ascii="Times New Roman" w:hAnsi="Times New Roman" w:cs="Times New Roman"/>
                <w:sz w:val="24"/>
                <w:szCs w:val="24"/>
              </w:rPr>
              <w:t xml:space="preserve">, чем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  <w:r w:rsidR="00837E2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0365">
              <w:rPr>
                <w:rFonts w:ascii="Times New Roman" w:hAnsi="Times New Roman" w:cs="Times New Roman"/>
                <w:sz w:val="24"/>
                <w:szCs w:val="24"/>
              </w:rPr>
              <w:t xml:space="preserve"> к концу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года не менее</w:t>
            </w:r>
            <w:r w:rsidR="00837E2E">
              <w:rPr>
                <w:rFonts w:ascii="Times New Roman" w:hAnsi="Times New Roman" w:cs="Times New Roman"/>
                <w:sz w:val="24"/>
                <w:szCs w:val="24"/>
              </w:rPr>
              <w:t>,чем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70%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E2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организациях.</w:t>
            </w:r>
          </w:p>
        </w:tc>
      </w:tr>
      <w:tr w:rsidR="00983FAB" w:rsidRPr="00336D11" w:rsidTr="00112FFF">
        <w:tc>
          <w:tcPr>
            <w:tcW w:w="15534" w:type="dxa"/>
            <w:gridSpan w:val="6"/>
          </w:tcPr>
          <w:p w:rsidR="00983FAB" w:rsidRPr="00336D11" w:rsidRDefault="00983FAB" w:rsidP="0098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Успех каждого ребенка</w:t>
            </w:r>
          </w:p>
        </w:tc>
      </w:tr>
      <w:tr w:rsidR="00983FAB" w:rsidRPr="00336D11" w:rsidTr="00112FFF">
        <w:tc>
          <w:tcPr>
            <w:tcW w:w="15534" w:type="dxa"/>
            <w:gridSpan w:val="6"/>
          </w:tcPr>
          <w:p w:rsidR="00983FAB" w:rsidRPr="00336D11" w:rsidRDefault="00983FAB" w:rsidP="00F6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№1 «Охват  детей в возрасте от 5 до 18 лет, охваченных дополнительным образованием»</w:t>
            </w:r>
          </w:p>
        </w:tc>
      </w:tr>
      <w:tr w:rsidR="00E74D8A" w:rsidRPr="00336D11" w:rsidTr="00BD7FFA">
        <w:tc>
          <w:tcPr>
            <w:tcW w:w="636" w:type="dxa"/>
          </w:tcPr>
          <w:p w:rsidR="00E74D8A" w:rsidRPr="00336D11" w:rsidRDefault="00E74D8A" w:rsidP="00E74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84" w:type="dxa"/>
          </w:tcPr>
          <w:p w:rsidR="00E74D8A" w:rsidRPr="00336D11" w:rsidRDefault="00E74D8A" w:rsidP="00E74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Привлечение негосударственных коммерческих организаций к реализации дополнительных общеразвивающих программ</w:t>
            </w:r>
          </w:p>
        </w:tc>
        <w:tc>
          <w:tcPr>
            <w:tcW w:w="1559" w:type="dxa"/>
          </w:tcPr>
          <w:p w:rsidR="00E74D8A" w:rsidRDefault="00E74D8A" w:rsidP="00E7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01.02. 2020</w:t>
            </w:r>
          </w:p>
          <w:p w:rsidR="00E74D8A" w:rsidRDefault="00E74D8A" w:rsidP="00E7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  <w:p w:rsidR="00E74D8A" w:rsidRDefault="00E74D8A" w:rsidP="00E7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01.01. 2022</w:t>
            </w:r>
          </w:p>
          <w:p w:rsidR="00E74D8A" w:rsidRDefault="00E74D8A" w:rsidP="00E7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01.01. 2023</w:t>
            </w:r>
          </w:p>
          <w:p w:rsidR="00E74D8A" w:rsidRPr="00336D11" w:rsidRDefault="00E74D8A" w:rsidP="00E7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01.01. 2024</w:t>
            </w:r>
          </w:p>
        </w:tc>
        <w:tc>
          <w:tcPr>
            <w:tcW w:w="1843" w:type="dxa"/>
          </w:tcPr>
          <w:p w:rsidR="00E74D8A" w:rsidRDefault="00E74D8A" w:rsidP="00E7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.12.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74D8A" w:rsidRDefault="00E74D8A" w:rsidP="00E7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  <w:p w:rsidR="00E74D8A" w:rsidRDefault="00E74D8A" w:rsidP="00E7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31.12. 2022</w:t>
            </w:r>
          </w:p>
          <w:p w:rsidR="00E74D8A" w:rsidRDefault="00E74D8A" w:rsidP="00E7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E74D8A" w:rsidRPr="00336D11" w:rsidRDefault="00E74D8A" w:rsidP="00E7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2126" w:type="dxa"/>
          </w:tcPr>
          <w:p w:rsidR="00E74D8A" w:rsidRPr="00336D11" w:rsidRDefault="00E74D8A" w:rsidP="00E74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Петряева А.С.</w:t>
            </w:r>
          </w:p>
          <w:p w:rsidR="00E74D8A" w:rsidRPr="00336D11" w:rsidRDefault="00E74D8A" w:rsidP="00E74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Попов В.А.</w:t>
            </w:r>
          </w:p>
          <w:p w:rsidR="00E74D8A" w:rsidRPr="00336D11" w:rsidRDefault="00E74D8A" w:rsidP="00E74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Культабекова Р.С.</w:t>
            </w:r>
          </w:p>
        </w:tc>
        <w:tc>
          <w:tcPr>
            <w:tcW w:w="4086" w:type="dxa"/>
          </w:tcPr>
          <w:p w:rsidR="00E74D8A" w:rsidRPr="00336D11" w:rsidRDefault="00E74D8A" w:rsidP="0007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Охватить 98% детей в возрасте от 5</w:t>
            </w:r>
            <w:r w:rsidR="000739B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лет дополнительным образованием за счёт привлечения негосударственных коммерческих организаций и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 лицензий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1D9E" w:rsidRPr="00336D11" w:rsidTr="00BD7FFA">
        <w:tc>
          <w:tcPr>
            <w:tcW w:w="636" w:type="dxa"/>
          </w:tcPr>
          <w:p w:rsidR="00A11D9E" w:rsidRPr="00336D11" w:rsidRDefault="00A11D9E" w:rsidP="00A1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84" w:type="dxa"/>
          </w:tcPr>
          <w:p w:rsidR="00A11D9E" w:rsidRPr="00336D11" w:rsidRDefault="00A11D9E" w:rsidP="00A11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Расширение спектра услуг дополнительного образования детей, через внедрение дистанционных форм реализации адаптированных дополнительных общеобразовательных общеразвивающих программ.</w:t>
            </w:r>
          </w:p>
        </w:tc>
        <w:tc>
          <w:tcPr>
            <w:tcW w:w="1559" w:type="dxa"/>
          </w:tcPr>
          <w:p w:rsidR="00A11D9E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01.02. 2020</w:t>
            </w:r>
          </w:p>
          <w:p w:rsidR="00A11D9E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  <w:p w:rsidR="00A11D9E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01.01. 2022</w:t>
            </w:r>
          </w:p>
          <w:p w:rsidR="00A11D9E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01.01. 2023</w:t>
            </w:r>
          </w:p>
          <w:p w:rsidR="00A11D9E" w:rsidRPr="00336D11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01.01. 2024</w:t>
            </w:r>
          </w:p>
        </w:tc>
        <w:tc>
          <w:tcPr>
            <w:tcW w:w="1843" w:type="dxa"/>
          </w:tcPr>
          <w:p w:rsidR="00A11D9E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.12.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11D9E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  <w:p w:rsidR="00A11D9E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31.12. 2022</w:t>
            </w:r>
          </w:p>
          <w:p w:rsidR="00A11D9E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A11D9E" w:rsidRPr="00336D11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2126" w:type="dxa"/>
          </w:tcPr>
          <w:p w:rsidR="00A11D9E" w:rsidRPr="00336D11" w:rsidRDefault="00A11D9E" w:rsidP="00A1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Петряева А.С.</w:t>
            </w:r>
          </w:p>
          <w:p w:rsidR="00A11D9E" w:rsidRPr="00336D11" w:rsidRDefault="00A11D9E" w:rsidP="00A1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Попов В.А.</w:t>
            </w:r>
          </w:p>
        </w:tc>
        <w:tc>
          <w:tcPr>
            <w:tcW w:w="4086" w:type="dxa"/>
          </w:tcPr>
          <w:p w:rsidR="00A11D9E" w:rsidRPr="00336D11" w:rsidRDefault="00A11D9E" w:rsidP="005D393F">
            <w:pPr>
              <w:ind w:right="-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спектр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услуг дополнительного образования детей, через внедрение дистанционных форм реализации адаптированных дополнительных </w:t>
            </w:r>
            <w:r w:rsidR="005D39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бщеобразоват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ельных общеразвивающих программ</w:t>
            </w:r>
          </w:p>
        </w:tc>
      </w:tr>
      <w:tr w:rsidR="00A11D9E" w:rsidRPr="00336D11" w:rsidTr="00112FFF">
        <w:tc>
          <w:tcPr>
            <w:tcW w:w="15534" w:type="dxa"/>
            <w:gridSpan w:val="6"/>
          </w:tcPr>
          <w:p w:rsidR="00A11D9E" w:rsidRPr="00336D11" w:rsidRDefault="00A11D9E" w:rsidP="005D3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№2 «Число детей, охваченных деятельностью детских технопарков "Кванториум" (мобильных технопарков "Кванториум")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Федерации»</w:t>
            </w:r>
          </w:p>
        </w:tc>
      </w:tr>
      <w:tr w:rsidR="00A11D9E" w:rsidRPr="00336D11" w:rsidTr="00BD7FFA">
        <w:tc>
          <w:tcPr>
            <w:tcW w:w="636" w:type="dxa"/>
          </w:tcPr>
          <w:p w:rsidR="00A11D9E" w:rsidRPr="00336D11" w:rsidRDefault="00A11D9E" w:rsidP="00A1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84" w:type="dxa"/>
          </w:tcPr>
          <w:p w:rsidR="00A11D9E" w:rsidRPr="00336D11" w:rsidRDefault="00A11D9E" w:rsidP="00A11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новых программ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естественнонаучной и технической направленностей, соответствующих приоритетным направлениям технологического развития Российской Федерации </w:t>
            </w:r>
          </w:p>
        </w:tc>
        <w:tc>
          <w:tcPr>
            <w:tcW w:w="1559" w:type="dxa"/>
          </w:tcPr>
          <w:p w:rsidR="00A11D9E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01.09. 2020</w:t>
            </w:r>
          </w:p>
          <w:p w:rsidR="00A11D9E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  <w:p w:rsidR="00A11D9E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01.01. 2022</w:t>
            </w:r>
          </w:p>
          <w:p w:rsidR="00A11D9E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01.01. 2023</w:t>
            </w:r>
          </w:p>
          <w:p w:rsidR="00A11D9E" w:rsidRPr="00336D11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01.01. 2024</w:t>
            </w:r>
          </w:p>
        </w:tc>
        <w:tc>
          <w:tcPr>
            <w:tcW w:w="1843" w:type="dxa"/>
          </w:tcPr>
          <w:p w:rsidR="00A11D9E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.12.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11D9E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  <w:p w:rsidR="00A11D9E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31.12. 2022</w:t>
            </w:r>
          </w:p>
          <w:p w:rsidR="00A11D9E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A11D9E" w:rsidRPr="00336D11" w:rsidRDefault="00A11D9E" w:rsidP="00A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2126" w:type="dxa"/>
          </w:tcPr>
          <w:p w:rsidR="00A11D9E" w:rsidRPr="00336D11" w:rsidRDefault="00A11D9E" w:rsidP="00A1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Петряева А.С.</w:t>
            </w:r>
          </w:p>
          <w:p w:rsidR="00A11D9E" w:rsidRPr="00336D11" w:rsidRDefault="00A11D9E" w:rsidP="00A1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Попов В.А.</w:t>
            </w:r>
          </w:p>
          <w:p w:rsidR="00A11D9E" w:rsidRPr="00336D11" w:rsidRDefault="00A11D9E" w:rsidP="00A1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Культабекова Р.С.</w:t>
            </w:r>
          </w:p>
        </w:tc>
        <w:tc>
          <w:tcPr>
            <w:tcW w:w="4086" w:type="dxa"/>
          </w:tcPr>
          <w:p w:rsidR="00A11D9E" w:rsidRDefault="005D393F" w:rsidP="005D3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</w:t>
            </w:r>
            <w:r w:rsidR="00A11D9E">
              <w:rPr>
                <w:rFonts w:ascii="Times New Roman" w:hAnsi="Times New Roman" w:cs="Times New Roman"/>
                <w:sz w:val="24"/>
                <w:szCs w:val="24"/>
              </w:rPr>
              <w:t xml:space="preserve"> охват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технопарков и других</w:t>
            </w:r>
            <w:r w:rsidR="00A11D9E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1D9E">
              <w:rPr>
                <w:rFonts w:ascii="Times New Roman" w:hAnsi="Times New Roman" w:cs="Times New Roman"/>
                <w:sz w:val="24"/>
                <w:szCs w:val="24"/>
              </w:rPr>
              <w:t xml:space="preserve"> в 2020 году - 372 человека,</w:t>
            </w:r>
          </w:p>
          <w:p w:rsidR="00A11D9E" w:rsidRPr="00336D11" w:rsidRDefault="00A11D9E" w:rsidP="0007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2021 году - 375 человек,</w:t>
            </w:r>
            <w:r w:rsidR="005D3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2022 году   - 383 человека,</w:t>
            </w:r>
            <w:r w:rsidR="005D3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2023 году - 390 человек,</w:t>
            </w:r>
            <w:r w:rsidR="005D3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2024 году - 398 человек,</w:t>
            </w:r>
            <w:r w:rsidR="00073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счёт р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естественнонаучной и технической направленностей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1D9E" w:rsidRPr="00336D11" w:rsidTr="00AC06E4">
        <w:tc>
          <w:tcPr>
            <w:tcW w:w="15534" w:type="dxa"/>
            <w:gridSpan w:val="6"/>
          </w:tcPr>
          <w:p w:rsidR="00A11D9E" w:rsidRPr="00336D11" w:rsidRDefault="00A11D9E" w:rsidP="00A1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 №3 «Число участников открытых онлайн-уроков, реализуемых с учетом опыта цикла открытых уроков "Проектория", "Уроки настоящего" или иных аналогичных по возможностям, функциям и результатам проектов, направленных на раннюю профориентацию, млн. человек»</w:t>
            </w:r>
          </w:p>
        </w:tc>
      </w:tr>
      <w:tr w:rsidR="0001093D" w:rsidRPr="00336D11" w:rsidTr="00BD7FFA">
        <w:tc>
          <w:tcPr>
            <w:tcW w:w="636" w:type="dxa"/>
          </w:tcPr>
          <w:p w:rsidR="0001093D" w:rsidRPr="00336D11" w:rsidRDefault="0001093D" w:rsidP="0001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84" w:type="dxa"/>
          </w:tcPr>
          <w:p w:rsidR="0001093D" w:rsidRPr="00336D11" w:rsidRDefault="0001093D" w:rsidP="0001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частие в открытых онлайн-уроках,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559" w:type="dxa"/>
          </w:tcPr>
          <w:p w:rsidR="0001093D" w:rsidRDefault="0001093D" w:rsidP="0001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01.01. 2020</w:t>
            </w:r>
          </w:p>
          <w:p w:rsidR="0001093D" w:rsidRDefault="0001093D" w:rsidP="0001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  <w:p w:rsidR="0001093D" w:rsidRDefault="0001093D" w:rsidP="0001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01.01. 2022</w:t>
            </w:r>
          </w:p>
          <w:p w:rsidR="0001093D" w:rsidRDefault="0001093D" w:rsidP="0001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01.01. 2023</w:t>
            </w:r>
          </w:p>
          <w:p w:rsidR="0001093D" w:rsidRPr="00336D11" w:rsidRDefault="0001093D" w:rsidP="0001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01.01. 2024</w:t>
            </w:r>
          </w:p>
        </w:tc>
        <w:tc>
          <w:tcPr>
            <w:tcW w:w="1843" w:type="dxa"/>
          </w:tcPr>
          <w:p w:rsidR="0001093D" w:rsidRDefault="0001093D" w:rsidP="0001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.12.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1093D" w:rsidRDefault="0001093D" w:rsidP="0001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  <w:p w:rsidR="0001093D" w:rsidRDefault="0001093D" w:rsidP="0001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31.12. 2022</w:t>
            </w:r>
          </w:p>
          <w:p w:rsidR="0001093D" w:rsidRDefault="0001093D" w:rsidP="0001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01093D" w:rsidRPr="00336D11" w:rsidRDefault="0001093D" w:rsidP="0001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2126" w:type="dxa"/>
          </w:tcPr>
          <w:p w:rsidR="0001093D" w:rsidRPr="00336D11" w:rsidRDefault="0001093D" w:rsidP="0001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Назарова С.А.</w:t>
            </w:r>
          </w:p>
          <w:p w:rsidR="0001093D" w:rsidRPr="00336D11" w:rsidRDefault="0001093D" w:rsidP="0001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Курманбаева С.А.</w:t>
            </w:r>
          </w:p>
          <w:p w:rsidR="0001093D" w:rsidRPr="00336D11" w:rsidRDefault="0001093D" w:rsidP="0001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Бигельдинова А.Ж.</w:t>
            </w:r>
          </w:p>
        </w:tc>
        <w:tc>
          <w:tcPr>
            <w:tcW w:w="4086" w:type="dxa"/>
          </w:tcPr>
          <w:p w:rsidR="0001093D" w:rsidRDefault="0001093D" w:rsidP="0001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участие в открытых онлайн-уроках,</w:t>
            </w:r>
          </w:p>
          <w:p w:rsidR="0001093D" w:rsidRDefault="0001093D" w:rsidP="0001093D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2020 году -  1400 человек,</w:t>
            </w:r>
          </w:p>
          <w:p w:rsidR="0001093D" w:rsidRDefault="0001093D" w:rsidP="0001093D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году -  2400 человек,</w:t>
            </w:r>
          </w:p>
          <w:p w:rsidR="0001093D" w:rsidRDefault="0001093D" w:rsidP="0001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 году -  2400 человек,</w:t>
            </w:r>
          </w:p>
          <w:p w:rsidR="0001093D" w:rsidRDefault="0001093D" w:rsidP="0001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 году -  2400 человек,</w:t>
            </w:r>
          </w:p>
          <w:p w:rsidR="0001093D" w:rsidRPr="00336D11" w:rsidRDefault="0001093D" w:rsidP="0001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 году -  2700 человек.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3D" w:rsidRPr="00336D11" w:rsidTr="00112FFF">
        <w:tc>
          <w:tcPr>
            <w:tcW w:w="15534" w:type="dxa"/>
            <w:gridSpan w:val="6"/>
          </w:tcPr>
          <w:p w:rsidR="0001093D" w:rsidRPr="00336D11" w:rsidRDefault="0001093D" w:rsidP="0001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№4 «Число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деятельности), в том числе по итогам участия в проекте "Билет в будущее", тыс. человек»</w:t>
            </w:r>
          </w:p>
        </w:tc>
      </w:tr>
      <w:tr w:rsidR="00995CC7" w:rsidRPr="00336D11" w:rsidTr="00BD7FFA">
        <w:tc>
          <w:tcPr>
            <w:tcW w:w="636" w:type="dxa"/>
          </w:tcPr>
          <w:p w:rsidR="00995CC7" w:rsidRPr="00336D11" w:rsidRDefault="00995CC7" w:rsidP="0099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84" w:type="dxa"/>
          </w:tcPr>
          <w:p w:rsidR="00995CC7" w:rsidRPr="001B526D" w:rsidRDefault="00995CC7" w:rsidP="00995CC7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Создание</w:t>
            </w:r>
            <w:r w:rsidRPr="001B526D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и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функционирование системы</w:t>
            </w:r>
            <w:r w:rsidRPr="001B526D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мер ранней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</w:t>
            </w:r>
            <w:r w:rsidRPr="001B526D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профориентации, которая обеспечивает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</w:t>
            </w:r>
            <w:r w:rsidRPr="001B526D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ознакомление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</w:t>
            </w:r>
            <w:r w:rsidRPr="001B526D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обучающихся 6- 11 классов с современными профессиями,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п</w:t>
            </w:r>
            <w:r w:rsidRPr="001B526D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озволяет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</w:t>
            </w:r>
            <w:r w:rsidRPr="001B526D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определить профессиональные интересы детей,</w:t>
            </w:r>
          </w:p>
          <w:p w:rsidR="00995CC7" w:rsidRPr="00336D11" w:rsidRDefault="00995CC7" w:rsidP="00995CC7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1B526D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получить рекомендации по построению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</w:t>
            </w:r>
            <w:r w:rsidRPr="001B526D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индивидуального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</w:t>
            </w:r>
            <w:r w:rsidRPr="001B526D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учебного плана.</w:t>
            </w:r>
          </w:p>
        </w:tc>
        <w:tc>
          <w:tcPr>
            <w:tcW w:w="1559" w:type="dxa"/>
          </w:tcPr>
          <w:p w:rsidR="00995CC7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01.01. 2020</w:t>
            </w:r>
          </w:p>
          <w:p w:rsidR="00995CC7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  <w:p w:rsidR="00995CC7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01.01. 2022</w:t>
            </w:r>
          </w:p>
          <w:p w:rsidR="00995CC7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01.01. 2023</w:t>
            </w:r>
          </w:p>
          <w:p w:rsidR="00995CC7" w:rsidRPr="00336D11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01.01. 2024</w:t>
            </w:r>
          </w:p>
        </w:tc>
        <w:tc>
          <w:tcPr>
            <w:tcW w:w="1843" w:type="dxa"/>
          </w:tcPr>
          <w:p w:rsidR="00995CC7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.12.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95CC7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  <w:p w:rsidR="00995CC7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31.12. 2022</w:t>
            </w:r>
          </w:p>
          <w:p w:rsidR="00995CC7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995CC7" w:rsidRPr="00336D11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2126" w:type="dxa"/>
          </w:tcPr>
          <w:p w:rsidR="00995CC7" w:rsidRPr="00336D11" w:rsidRDefault="00995CC7" w:rsidP="00995CC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С.А.</w:t>
            </w:r>
          </w:p>
          <w:p w:rsidR="00995CC7" w:rsidRPr="00336D11" w:rsidRDefault="00995CC7" w:rsidP="00995CC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Культабекова Р.С.</w:t>
            </w:r>
          </w:p>
        </w:tc>
        <w:tc>
          <w:tcPr>
            <w:tcW w:w="4086" w:type="dxa"/>
          </w:tcPr>
          <w:p w:rsidR="00995CC7" w:rsidRDefault="00995CC7" w:rsidP="00995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систему мер ранней профориентации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целю ознакомления учащихся с будующими современными профессиями</w:t>
            </w:r>
          </w:p>
          <w:p w:rsidR="00995CC7" w:rsidRDefault="00995CC7" w:rsidP="00995CC7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2020 году -  419 человек,</w:t>
            </w:r>
          </w:p>
          <w:p w:rsidR="00995CC7" w:rsidRDefault="00995CC7" w:rsidP="00995CC7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году -  502 человек,</w:t>
            </w:r>
          </w:p>
          <w:p w:rsidR="00995CC7" w:rsidRDefault="00995CC7" w:rsidP="00995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 году -  552 человек,</w:t>
            </w:r>
          </w:p>
          <w:p w:rsidR="00995CC7" w:rsidRDefault="00995CC7" w:rsidP="00995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 году -  586 человек,</w:t>
            </w:r>
          </w:p>
          <w:p w:rsidR="00995CC7" w:rsidRPr="00336D11" w:rsidRDefault="00995CC7" w:rsidP="00995CC7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 году -  636 человек.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5CC7" w:rsidRPr="00336D11" w:rsidTr="00112FFF">
        <w:tc>
          <w:tcPr>
            <w:tcW w:w="15534" w:type="dxa"/>
            <w:gridSpan w:val="6"/>
          </w:tcPr>
          <w:p w:rsidR="00995CC7" w:rsidRPr="00336D11" w:rsidRDefault="00995CC7" w:rsidP="00995CC7">
            <w:pPr>
              <w:tabs>
                <w:tab w:val="left" w:pos="21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№5 «Не менее 70% детей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технологий, процент»</w:t>
            </w:r>
          </w:p>
        </w:tc>
      </w:tr>
      <w:tr w:rsidR="00995CC7" w:rsidRPr="00336D11" w:rsidTr="00BD7FFA">
        <w:tc>
          <w:tcPr>
            <w:tcW w:w="636" w:type="dxa"/>
          </w:tcPr>
          <w:p w:rsidR="00995CC7" w:rsidRPr="00336D11" w:rsidRDefault="00995CC7" w:rsidP="0099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284" w:type="dxa"/>
          </w:tcPr>
          <w:p w:rsidR="00995CC7" w:rsidRPr="00336D11" w:rsidRDefault="00BC0027" w:rsidP="00BC0027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Охват детей</w:t>
            </w:r>
            <w:r w:rsidR="00995CC7" w:rsidRPr="0059786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с</w:t>
            </w:r>
            <w:r w:rsidR="00995CC7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ограниченными </w:t>
            </w:r>
            <w:r w:rsidR="00995CC7" w:rsidRPr="0059786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воз</w:t>
            </w:r>
            <w:r w:rsidR="00995CC7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можностями здоровья,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</w:t>
            </w:r>
            <w:r w:rsidR="00995CC7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программами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</w:t>
            </w:r>
            <w:r w:rsidR="00995CC7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</w:t>
            </w:r>
            <w:r w:rsidR="00995CC7" w:rsidRPr="0059786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дополнительного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</w:t>
            </w:r>
            <w:r w:rsidR="00995CC7" w:rsidRPr="0059786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образования, в том числе с</w:t>
            </w:r>
            <w:r w:rsidR="00995CC7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использованием </w:t>
            </w:r>
            <w:r w:rsidR="00995CC7" w:rsidRPr="0059786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дистанционных технологий</w:t>
            </w:r>
            <w:r w:rsidR="00995CC7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.</w:t>
            </w:r>
            <w:r w:rsidR="00995CC7" w:rsidRPr="0059786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559" w:type="dxa"/>
          </w:tcPr>
          <w:p w:rsidR="00995CC7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01.01. 2020</w:t>
            </w:r>
          </w:p>
          <w:p w:rsidR="00995CC7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  <w:p w:rsidR="00995CC7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01.01. 2022</w:t>
            </w:r>
          </w:p>
          <w:p w:rsidR="00995CC7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01.01. 2023</w:t>
            </w:r>
          </w:p>
          <w:p w:rsidR="00995CC7" w:rsidRPr="00336D11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01.01. 2024</w:t>
            </w:r>
          </w:p>
        </w:tc>
        <w:tc>
          <w:tcPr>
            <w:tcW w:w="1843" w:type="dxa"/>
          </w:tcPr>
          <w:p w:rsidR="00995CC7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.12.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95CC7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  <w:p w:rsidR="00995CC7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31.12. 2022</w:t>
            </w:r>
          </w:p>
          <w:p w:rsidR="00995CC7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995CC7" w:rsidRPr="00336D11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2126" w:type="dxa"/>
          </w:tcPr>
          <w:p w:rsidR="00995CC7" w:rsidRPr="00336D11" w:rsidRDefault="00995CC7" w:rsidP="0099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Кузнецова Н.В.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br/>
              <w:t>Культабекова  Р.С.</w:t>
            </w:r>
          </w:p>
          <w:p w:rsidR="00995CC7" w:rsidRPr="00336D11" w:rsidRDefault="00995CC7" w:rsidP="0099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Петряева А.С.</w:t>
            </w:r>
          </w:p>
          <w:p w:rsidR="00995CC7" w:rsidRPr="00336D11" w:rsidRDefault="00995CC7" w:rsidP="0099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Попов В.А.</w:t>
            </w:r>
          </w:p>
          <w:p w:rsidR="00995CC7" w:rsidRPr="00336D11" w:rsidRDefault="00995CC7" w:rsidP="0099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995CC7" w:rsidRDefault="00995CC7" w:rsidP="002F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</w:t>
            </w:r>
            <w:r w:rsidR="000739B0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="00BC0027" w:rsidRPr="0059786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с</w:t>
            </w:r>
            <w:r w:rsidR="00BC0027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ограниченными </w:t>
            </w:r>
            <w:r w:rsidR="00BC0027" w:rsidRPr="0059786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воз</w:t>
            </w:r>
            <w:r w:rsidR="00BC0027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можностями здоровья, освоением программам  </w:t>
            </w:r>
            <w:r w:rsidR="00BC0027" w:rsidRPr="0059786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дополнительного</w:t>
            </w:r>
            <w:r w:rsidR="00BC0027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</w:t>
            </w:r>
            <w:r w:rsidR="00BC0027" w:rsidRPr="0059786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образования</w:t>
            </w:r>
          </w:p>
          <w:p w:rsidR="002F0AAF" w:rsidRDefault="00995CC7" w:rsidP="002F0AA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2020 году </w:t>
            </w:r>
            <w:r w:rsidR="00BC0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027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0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году </w:t>
            </w:r>
            <w:r w:rsidR="00BC0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027">
              <w:rPr>
                <w:rFonts w:ascii="Times New Roman" w:hAnsi="Times New Roman" w:cs="Times New Roman"/>
                <w:sz w:val="24"/>
                <w:szCs w:val="24"/>
              </w:rPr>
              <w:t>52%,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2F0AAF" w:rsidRDefault="002F0AAF" w:rsidP="002F0AA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5CC7">
              <w:rPr>
                <w:rFonts w:ascii="Times New Roman" w:hAnsi="Times New Roman" w:cs="Times New Roman"/>
                <w:sz w:val="24"/>
                <w:szCs w:val="24"/>
              </w:rPr>
              <w:t xml:space="preserve">2022 году   - </w:t>
            </w:r>
            <w:r w:rsidR="00BC0027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  <w:r w:rsidR="00995C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0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CC7">
              <w:rPr>
                <w:rFonts w:ascii="Times New Roman" w:hAnsi="Times New Roman" w:cs="Times New Roman"/>
                <w:sz w:val="24"/>
                <w:szCs w:val="24"/>
              </w:rPr>
              <w:t xml:space="preserve">2023 году </w:t>
            </w:r>
            <w:r w:rsidR="00BC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95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027">
              <w:rPr>
                <w:rFonts w:ascii="Times New Roman" w:hAnsi="Times New Roman" w:cs="Times New Roman"/>
                <w:sz w:val="24"/>
                <w:szCs w:val="24"/>
              </w:rPr>
              <w:t xml:space="preserve">64%, </w:t>
            </w:r>
            <w:r w:rsidR="00995C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95CC7" w:rsidRPr="00336D11" w:rsidRDefault="002F0AAF" w:rsidP="002F0AAF">
            <w:pPr>
              <w:ind w:left="-108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5CC7">
              <w:rPr>
                <w:rFonts w:ascii="Times New Roman" w:hAnsi="Times New Roman" w:cs="Times New Roman"/>
                <w:sz w:val="24"/>
                <w:szCs w:val="24"/>
              </w:rPr>
              <w:t xml:space="preserve">2024 году </w:t>
            </w:r>
            <w:r w:rsidR="00BC0027">
              <w:rPr>
                <w:rFonts w:ascii="Times New Roman" w:hAnsi="Times New Roman" w:cs="Times New Roman"/>
                <w:sz w:val="24"/>
                <w:szCs w:val="24"/>
              </w:rPr>
              <w:t>– 70%.</w:t>
            </w:r>
          </w:p>
        </w:tc>
      </w:tr>
      <w:tr w:rsidR="00995CC7" w:rsidRPr="00336D11" w:rsidTr="00112FFF">
        <w:tc>
          <w:tcPr>
            <w:tcW w:w="15534" w:type="dxa"/>
            <w:gridSpan w:val="6"/>
          </w:tcPr>
          <w:p w:rsidR="00995CC7" w:rsidRPr="00336D11" w:rsidRDefault="00995CC7" w:rsidP="0099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№6 «Для 935 тыс. детей в не менее чем в 7000 общеобразовательных организаций, расположенных в сельской местности, обновлена материально-техническая база для занятий физической культурой и спортом»</w:t>
            </w:r>
          </w:p>
        </w:tc>
      </w:tr>
      <w:tr w:rsidR="00995CC7" w:rsidRPr="00336D11" w:rsidTr="00BD7FFA">
        <w:tc>
          <w:tcPr>
            <w:tcW w:w="636" w:type="dxa"/>
          </w:tcPr>
          <w:p w:rsidR="00995CC7" w:rsidRPr="00336D11" w:rsidRDefault="00995CC7" w:rsidP="0099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284" w:type="dxa"/>
          </w:tcPr>
          <w:p w:rsidR="00995CC7" w:rsidRPr="00336D11" w:rsidRDefault="00995CC7" w:rsidP="002F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материально-технической базы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физической культурой и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общеобраховательной организации Новоорского района</w:t>
            </w:r>
          </w:p>
        </w:tc>
        <w:tc>
          <w:tcPr>
            <w:tcW w:w="1559" w:type="dxa"/>
          </w:tcPr>
          <w:p w:rsidR="00995CC7" w:rsidRPr="00336D11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95CC7" w:rsidRPr="00336D11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2126" w:type="dxa"/>
          </w:tcPr>
          <w:p w:rsidR="00995CC7" w:rsidRPr="00336D11" w:rsidRDefault="00995CC7" w:rsidP="0099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Карымова И.Р.</w:t>
            </w:r>
          </w:p>
          <w:p w:rsidR="00995CC7" w:rsidRPr="00336D11" w:rsidRDefault="00995CC7" w:rsidP="0099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Назарова С.А.</w:t>
            </w:r>
          </w:p>
          <w:p w:rsidR="00995CC7" w:rsidRPr="00336D11" w:rsidRDefault="00995CC7" w:rsidP="0099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Бигельдинова А.Ж.</w:t>
            </w:r>
          </w:p>
        </w:tc>
        <w:tc>
          <w:tcPr>
            <w:tcW w:w="4086" w:type="dxa"/>
          </w:tcPr>
          <w:p w:rsidR="00995CC7" w:rsidRPr="00336D11" w:rsidRDefault="00DF7A76" w:rsidP="0077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5CC7" w:rsidRPr="00336D11">
              <w:rPr>
                <w:rFonts w:ascii="Times New Roman" w:hAnsi="Times New Roman" w:cs="Times New Roman"/>
                <w:sz w:val="24"/>
                <w:szCs w:val="24"/>
              </w:rPr>
              <w:t>бнов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995CC7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995CC7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95CC7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физической культурой и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</w:t>
            </w:r>
            <w:r w:rsidRPr="007758FC">
              <w:rPr>
                <w:rFonts w:ascii="Times New Roman" w:hAnsi="Times New Roman" w:cs="Times New Roman"/>
                <w:sz w:val="24"/>
                <w:szCs w:val="24"/>
              </w:rPr>
              <w:t>АОУ</w:t>
            </w:r>
            <w:r w:rsidR="007758FC">
              <w:rPr>
                <w:rFonts w:ascii="Times New Roman" w:hAnsi="Times New Roman" w:cs="Times New Roman"/>
                <w:sz w:val="24"/>
                <w:szCs w:val="24"/>
              </w:rPr>
              <w:t xml:space="preserve"> «СОШ с. Будамша»</w:t>
            </w:r>
          </w:p>
        </w:tc>
      </w:tr>
      <w:tr w:rsidR="00995CC7" w:rsidRPr="00336D11" w:rsidTr="00112FFF">
        <w:tc>
          <w:tcPr>
            <w:tcW w:w="15534" w:type="dxa"/>
            <w:gridSpan w:val="6"/>
          </w:tcPr>
          <w:p w:rsidR="00995CC7" w:rsidRDefault="00995CC7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5. Поддержка семей, имеющих детей</w:t>
            </w:r>
          </w:p>
          <w:p w:rsidR="00DF7A76" w:rsidRPr="00336D11" w:rsidRDefault="00DF7A76" w:rsidP="0099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C7" w:rsidRPr="00336D11" w:rsidTr="00112FFF">
        <w:tc>
          <w:tcPr>
            <w:tcW w:w="15534" w:type="dxa"/>
            <w:gridSpan w:val="6"/>
          </w:tcPr>
          <w:p w:rsidR="00995CC7" w:rsidRPr="00336D11" w:rsidRDefault="00995CC7" w:rsidP="00DF7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№1 «Число родителей (законных представителей) детей,  получивших услуги психолого-педагогической, методической и консультативной помощи, а также граждан, желающих принять на воспитание в свои семьи детей, оставшихся без попечения родителей, получивших поддержку»</w:t>
            </w:r>
          </w:p>
        </w:tc>
      </w:tr>
      <w:tr w:rsidR="00DF7A76" w:rsidRPr="00336D11" w:rsidTr="00BD7FFA">
        <w:tc>
          <w:tcPr>
            <w:tcW w:w="636" w:type="dxa"/>
          </w:tcPr>
          <w:p w:rsidR="00DF7A76" w:rsidRPr="00336D11" w:rsidRDefault="00DF7A76" w:rsidP="00DF7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84" w:type="dxa"/>
          </w:tcPr>
          <w:p w:rsidR="00DF7A76" w:rsidRPr="002E73D1" w:rsidRDefault="00DF7A76" w:rsidP="00DF7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2E73D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3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73D1">
              <w:rPr>
                <w:rFonts w:ascii="Times New Roman" w:hAnsi="Times New Roman" w:cs="Times New Roman"/>
                <w:sz w:val="24"/>
                <w:szCs w:val="24"/>
              </w:rPr>
              <w:t>едагогической,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3D1">
              <w:rPr>
                <w:rFonts w:ascii="Times New Roman" w:hAnsi="Times New Roman" w:cs="Times New Roman"/>
                <w:sz w:val="24"/>
                <w:szCs w:val="24"/>
              </w:rPr>
              <w:t>методической и консультативной помощи родителям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3D1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 посредством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3D1">
              <w:rPr>
                <w:rFonts w:ascii="Times New Roman" w:hAnsi="Times New Roman" w:cs="Times New Roman"/>
                <w:sz w:val="24"/>
                <w:szCs w:val="24"/>
              </w:rPr>
              <w:t>услуг указанным категориям граждан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3D1">
              <w:rPr>
                <w:rFonts w:ascii="Times New Roman" w:hAnsi="Times New Roman" w:cs="Times New Roman"/>
                <w:sz w:val="24"/>
                <w:szCs w:val="24"/>
              </w:rPr>
              <w:t>сеть некоммерческих и иных организацияй,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3D1">
              <w:rPr>
                <w:rFonts w:ascii="Times New Roman" w:hAnsi="Times New Roman" w:cs="Times New Roman"/>
                <w:sz w:val="24"/>
                <w:szCs w:val="24"/>
              </w:rPr>
              <w:t>государственных, муниципальных, социально-ориентированных некоммерческих организаций,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3D1">
              <w:rPr>
                <w:rFonts w:ascii="Times New Roman" w:hAnsi="Times New Roman" w:cs="Times New Roman"/>
                <w:sz w:val="24"/>
                <w:szCs w:val="24"/>
              </w:rPr>
              <w:t>организаций, реализующих функции территориальных</w:t>
            </w:r>
          </w:p>
          <w:p w:rsidR="00DF7A76" w:rsidRPr="00336D11" w:rsidRDefault="00DF7A76" w:rsidP="00DF7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3D1">
              <w:rPr>
                <w:rFonts w:ascii="Times New Roman" w:hAnsi="Times New Roman" w:cs="Times New Roman"/>
                <w:sz w:val="24"/>
                <w:szCs w:val="24"/>
              </w:rPr>
              <w:t>центров социальной помощи семье и детям,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3D1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3D1">
              <w:rPr>
                <w:rFonts w:ascii="Times New Roman" w:hAnsi="Times New Roman" w:cs="Times New Roman"/>
                <w:sz w:val="24"/>
                <w:szCs w:val="24"/>
              </w:rPr>
              <w:t>- педагогической помощи населению</w:t>
            </w:r>
          </w:p>
        </w:tc>
        <w:tc>
          <w:tcPr>
            <w:tcW w:w="1559" w:type="dxa"/>
          </w:tcPr>
          <w:p w:rsidR="00DF7A76" w:rsidRDefault="00DF7A76" w:rsidP="00DF7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01.01. 2020</w:t>
            </w:r>
          </w:p>
          <w:p w:rsidR="00DF7A76" w:rsidRDefault="00DF7A76" w:rsidP="00DF7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  <w:p w:rsidR="00DF7A76" w:rsidRDefault="00DF7A76" w:rsidP="00DF7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01.01. 2022</w:t>
            </w:r>
          </w:p>
          <w:p w:rsidR="00DF7A76" w:rsidRDefault="00DF7A76" w:rsidP="00DF7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01.01. 2023</w:t>
            </w:r>
          </w:p>
          <w:p w:rsidR="00DF7A76" w:rsidRPr="00336D11" w:rsidRDefault="00DF7A76" w:rsidP="00DF7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01.01. 2024</w:t>
            </w:r>
          </w:p>
        </w:tc>
        <w:tc>
          <w:tcPr>
            <w:tcW w:w="1843" w:type="dxa"/>
          </w:tcPr>
          <w:p w:rsidR="00DF7A76" w:rsidRDefault="00DF7A76" w:rsidP="00DF7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.12.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F7A76" w:rsidRDefault="00DF7A76" w:rsidP="00DF7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  <w:p w:rsidR="00DF7A76" w:rsidRDefault="00DF7A76" w:rsidP="00DF7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31.12. 2022</w:t>
            </w:r>
          </w:p>
          <w:p w:rsidR="00DF7A76" w:rsidRDefault="00DF7A76" w:rsidP="00DF7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DF7A76" w:rsidRPr="00336D11" w:rsidRDefault="00DF7A76" w:rsidP="00DF7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2126" w:type="dxa"/>
          </w:tcPr>
          <w:p w:rsidR="00DF7A76" w:rsidRPr="00336D11" w:rsidRDefault="00DF7A76" w:rsidP="00DF7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Кузнецова Н.В.</w:t>
            </w:r>
          </w:p>
          <w:p w:rsidR="00DF7A76" w:rsidRPr="00336D11" w:rsidRDefault="00DF7A76" w:rsidP="00DF7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Культабекова Р.С.</w:t>
            </w:r>
          </w:p>
          <w:p w:rsidR="00DF7A76" w:rsidRPr="00336D11" w:rsidRDefault="00DF7A76" w:rsidP="00DF7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Маркина О.В.</w:t>
            </w:r>
          </w:p>
          <w:p w:rsidR="00DF7A76" w:rsidRPr="00336D11" w:rsidRDefault="00DF7A76" w:rsidP="00DF7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Нуржанова Ж.Р.</w:t>
            </w:r>
          </w:p>
          <w:p w:rsidR="00DF7A76" w:rsidRPr="00336D11" w:rsidRDefault="00DF7A76" w:rsidP="00DF7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Дорохова Н.А.</w:t>
            </w:r>
          </w:p>
        </w:tc>
        <w:tc>
          <w:tcPr>
            <w:tcW w:w="4086" w:type="dxa"/>
          </w:tcPr>
          <w:p w:rsidR="008E0562" w:rsidRDefault="00DF7A76" w:rsidP="008E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долю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5D39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39B0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43FEC" w:rsidRPr="00336D11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="00A43FEC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A43FEC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 детей</w:t>
            </w:r>
            <w:r w:rsidR="00A43FEC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A43FEC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желающим принять на воспитание в свои семьи детей, оставшихся без попечения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7A76" w:rsidRPr="00336D11" w:rsidRDefault="00DF7A76" w:rsidP="008E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  <w:r w:rsidR="008E0562">
              <w:rPr>
                <w:rFonts w:ascii="Times New Roman" w:hAnsi="Times New Roman" w:cs="Times New Roman"/>
                <w:sz w:val="24"/>
                <w:szCs w:val="24"/>
              </w:rPr>
              <w:t xml:space="preserve"> - 2,1%, в 2021 году - 2,3%, в 2022 году - 2,3 %, в 2023 году – 2,6%, в 2024 году - 3,1%. </w:t>
            </w:r>
          </w:p>
        </w:tc>
      </w:tr>
      <w:tr w:rsidR="00DF7A76" w:rsidRPr="00336D11" w:rsidTr="00112FFF">
        <w:tc>
          <w:tcPr>
            <w:tcW w:w="15534" w:type="dxa"/>
            <w:gridSpan w:val="6"/>
          </w:tcPr>
          <w:p w:rsidR="00DF7A76" w:rsidRPr="00336D11" w:rsidRDefault="00DF7A76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№2 «Доля граждан, положительно оценивших качество услуг психолого-педагогической, методической и консультативной помощи, от общего числа обратившихся за получением услуги»</w:t>
            </w:r>
          </w:p>
        </w:tc>
      </w:tr>
      <w:tr w:rsidR="002F0AAF" w:rsidRPr="00336D11" w:rsidTr="00BD7FFA">
        <w:tc>
          <w:tcPr>
            <w:tcW w:w="636" w:type="dxa"/>
          </w:tcPr>
          <w:p w:rsidR="002F0AAF" w:rsidRPr="00336D11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84" w:type="dxa"/>
          </w:tcPr>
          <w:p w:rsidR="002F0AAF" w:rsidRPr="00336D11" w:rsidRDefault="002F0AAF" w:rsidP="002F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оценке качества услуг </w:t>
            </w: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психолого-педагогической, методической и консультативной помощи, а также оказанию поддержки гражданам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, желающим принять на воспитание в свои семьи детей, оставшихся без попечения родителей.</w:t>
            </w:r>
          </w:p>
        </w:tc>
        <w:tc>
          <w:tcPr>
            <w:tcW w:w="1559" w:type="dxa"/>
          </w:tcPr>
          <w:p w:rsidR="002F0AAF" w:rsidRDefault="002F0AAF" w:rsidP="002F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01.01. 2020</w:t>
            </w:r>
          </w:p>
          <w:p w:rsidR="002F0AAF" w:rsidRDefault="002F0AAF" w:rsidP="002F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  <w:p w:rsidR="002F0AAF" w:rsidRDefault="002F0AAF" w:rsidP="002F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01.01. 2022</w:t>
            </w:r>
          </w:p>
          <w:p w:rsidR="002F0AAF" w:rsidRDefault="002F0AAF" w:rsidP="002F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01.01. 2023</w:t>
            </w:r>
          </w:p>
          <w:p w:rsidR="002F0AAF" w:rsidRPr="00336D11" w:rsidRDefault="002F0AAF" w:rsidP="002F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01.01. 2024</w:t>
            </w:r>
          </w:p>
        </w:tc>
        <w:tc>
          <w:tcPr>
            <w:tcW w:w="1843" w:type="dxa"/>
          </w:tcPr>
          <w:p w:rsidR="002F0AAF" w:rsidRDefault="002F0AAF" w:rsidP="002F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.12.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F0AAF" w:rsidRDefault="002F0AAF" w:rsidP="002F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  <w:p w:rsidR="002F0AAF" w:rsidRDefault="002F0AAF" w:rsidP="002F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31.12. 2022</w:t>
            </w:r>
          </w:p>
          <w:p w:rsidR="002F0AAF" w:rsidRDefault="002F0AAF" w:rsidP="002F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2F0AAF" w:rsidRPr="00336D11" w:rsidRDefault="002F0AAF" w:rsidP="002F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2126" w:type="dxa"/>
          </w:tcPr>
          <w:p w:rsidR="002F0AAF" w:rsidRPr="00336D11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Кузнецова Н.В.</w:t>
            </w:r>
          </w:p>
          <w:p w:rsidR="002F0AAF" w:rsidRPr="00336D11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Культабекова Р.С.</w:t>
            </w:r>
          </w:p>
          <w:p w:rsidR="002F0AAF" w:rsidRPr="00336D11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Маркина О.В.</w:t>
            </w:r>
          </w:p>
          <w:p w:rsidR="002F0AAF" w:rsidRPr="00336D11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Нуржанова Ж.Р.</w:t>
            </w:r>
          </w:p>
          <w:p w:rsidR="002F0AAF" w:rsidRPr="00336D11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Дорохова Н.А.</w:t>
            </w:r>
          </w:p>
        </w:tc>
        <w:tc>
          <w:tcPr>
            <w:tcW w:w="4086" w:type="dxa"/>
          </w:tcPr>
          <w:p w:rsidR="002F0AAF" w:rsidRPr="00336D11" w:rsidRDefault="002F0AAF" w:rsidP="002F0A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Обеспечить  долю граждан, положительно оценивших качество услуг психолого-педагогической, методической и консультативной помощи, от общего числа обратившихся за получением услуги, в 2020 году -65%,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году - 70%, в 2022 году - 75%, в 2023 году - 80%, в 2024 году - 85%.</w:t>
            </w:r>
          </w:p>
        </w:tc>
      </w:tr>
      <w:tr w:rsidR="002F0AAF" w:rsidRPr="00336D11" w:rsidTr="00112FFF">
        <w:tc>
          <w:tcPr>
            <w:tcW w:w="15534" w:type="dxa"/>
            <w:gridSpan w:val="6"/>
          </w:tcPr>
          <w:p w:rsidR="002F0AAF" w:rsidRPr="00336D11" w:rsidRDefault="002F0AAF" w:rsidP="002F0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b/>
                <w:sz w:val="24"/>
                <w:szCs w:val="24"/>
              </w:rPr>
              <w:t>6. Цифровая образовательная среда</w:t>
            </w:r>
          </w:p>
        </w:tc>
      </w:tr>
      <w:tr w:rsidR="002F0AAF" w:rsidRPr="00336D11" w:rsidTr="00336D11">
        <w:trPr>
          <w:trHeight w:val="578"/>
        </w:trPr>
        <w:tc>
          <w:tcPr>
            <w:tcW w:w="15534" w:type="dxa"/>
            <w:gridSpan w:val="6"/>
          </w:tcPr>
          <w:p w:rsidR="002F0AAF" w:rsidRPr="00336D11" w:rsidRDefault="002F0AAF" w:rsidP="0085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1 «Внедрение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 Оренбургской области»</w:t>
            </w:r>
          </w:p>
        </w:tc>
      </w:tr>
      <w:tr w:rsidR="002F0AAF" w:rsidRPr="00336D11" w:rsidTr="00BD7FFA">
        <w:tc>
          <w:tcPr>
            <w:tcW w:w="636" w:type="dxa"/>
          </w:tcPr>
          <w:p w:rsidR="002F0AAF" w:rsidRPr="00336D11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84" w:type="dxa"/>
          </w:tcPr>
          <w:p w:rsidR="002F0AAF" w:rsidRPr="00336D11" w:rsidRDefault="002F0AAF" w:rsidP="002F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с министерством образования Оренбургской области по внедрению целевой модели цифровой образовательной среды в общеобразовательных организациях и профессиональных образовательных организациях на безвозмездной основе</w:t>
            </w:r>
          </w:p>
        </w:tc>
        <w:tc>
          <w:tcPr>
            <w:tcW w:w="1559" w:type="dxa"/>
          </w:tcPr>
          <w:p w:rsidR="002F0AAF" w:rsidRDefault="002F0AAF" w:rsidP="002F0AAF">
            <w:pPr>
              <w:spacing w:line="220" w:lineRule="exact"/>
              <w:rPr>
                <w:rStyle w:val="22"/>
                <w:rFonts w:eastAsiaTheme="minorHAnsi"/>
                <w:sz w:val="24"/>
                <w:szCs w:val="24"/>
              </w:rPr>
            </w:pPr>
          </w:p>
          <w:p w:rsidR="002F0AAF" w:rsidRDefault="002F0AAF" w:rsidP="002F0AAF">
            <w:pPr>
              <w:spacing w:line="220" w:lineRule="exact"/>
              <w:rPr>
                <w:rStyle w:val="22"/>
                <w:rFonts w:eastAsiaTheme="minorHAnsi"/>
                <w:sz w:val="24"/>
                <w:szCs w:val="24"/>
              </w:rPr>
            </w:pPr>
          </w:p>
          <w:p w:rsidR="002F0AAF" w:rsidRPr="00336D11" w:rsidRDefault="002F0AAF" w:rsidP="002F0A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Style w:val="22"/>
                <w:rFonts w:eastAsiaTheme="minorHAnsi"/>
                <w:sz w:val="24"/>
                <w:szCs w:val="24"/>
              </w:rPr>
              <w:t>05.03.2020</w:t>
            </w:r>
          </w:p>
        </w:tc>
        <w:tc>
          <w:tcPr>
            <w:tcW w:w="1843" w:type="dxa"/>
          </w:tcPr>
          <w:p w:rsidR="002F0AAF" w:rsidRDefault="002F0AAF" w:rsidP="002F0AAF">
            <w:pPr>
              <w:spacing w:line="220" w:lineRule="exact"/>
              <w:rPr>
                <w:rStyle w:val="22"/>
                <w:rFonts w:eastAsiaTheme="minorHAnsi"/>
                <w:sz w:val="24"/>
                <w:szCs w:val="24"/>
              </w:rPr>
            </w:pPr>
          </w:p>
          <w:p w:rsidR="002F0AAF" w:rsidRDefault="002F0AAF" w:rsidP="002F0AAF">
            <w:pPr>
              <w:spacing w:line="220" w:lineRule="exact"/>
              <w:rPr>
                <w:rStyle w:val="22"/>
                <w:rFonts w:eastAsiaTheme="minorHAnsi"/>
                <w:sz w:val="24"/>
                <w:szCs w:val="24"/>
              </w:rPr>
            </w:pPr>
          </w:p>
          <w:p w:rsidR="002F0AAF" w:rsidRPr="00336D11" w:rsidRDefault="002F0AAF" w:rsidP="002F0A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Style w:val="22"/>
                <w:rFonts w:eastAsiaTheme="minorHAnsi"/>
                <w:sz w:val="24"/>
                <w:szCs w:val="24"/>
              </w:rPr>
              <w:t>05.05.2020</w:t>
            </w:r>
          </w:p>
        </w:tc>
        <w:tc>
          <w:tcPr>
            <w:tcW w:w="2126" w:type="dxa"/>
          </w:tcPr>
          <w:p w:rsidR="002F0AAF" w:rsidRPr="00336D11" w:rsidRDefault="002F0AAF" w:rsidP="002F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AF" w:rsidRPr="00336D11" w:rsidRDefault="002F0AAF" w:rsidP="002F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Карымова И.Р.</w:t>
            </w:r>
          </w:p>
          <w:p w:rsidR="002F0AAF" w:rsidRDefault="002F0AAF" w:rsidP="002F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Кузнецова Н.В.</w:t>
            </w:r>
          </w:p>
          <w:p w:rsidR="002F0AAF" w:rsidRDefault="002F0AAF" w:rsidP="002F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С.В.</w:t>
            </w:r>
          </w:p>
          <w:p w:rsidR="002F0AAF" w:rsidRDefault="002F0AAF" w:rsidP="002F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О.А.</w:t>
            </w:r>
          </w:p>
          <w:p w:rsidR="002F0AAF" w:rsidRPr="00336D11" w:rsidRDefault="002F0AAF" w:rsidP="002F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Шкаровский И.В.</w:t>
            </w:r>
          </w:p>
        </w:tc>
        <w:tc>
          <w:tcPr>
            <w:tcW w:w="4086" w:type="dxa"/>
            <w:vAlign w:val="center"/>
          </w:tcPr>
          <w:p w:rsidR="002F0AAF" w:rsidRPr="00336D11" w:rsidRDefault="002F0AAF" w:rsidP="00856E01">
            <w:pPr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</w:t>
            </w:r>
            <w:r w:rsidR="00856E01">
              <w:rPr>
                <w:rFonts w:ascii="Times New Roman" w:eastAsia="Times New Roman" w:hAnsi="Times New Roman" w:cs="Times New Roman"/>
                <w:sz w:val="24"/>
                <w:szCs w:val="24"/>
              </w:rPr>
              <w:t>ить</w:t>
            </w:r>
            <w:r w:rsidRPr="00336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концу 2020 года целевой модели ЦОС в Новоорском районе с целью  создания условий для развития цифровизации образовательного процесса в</w:t>
            </w:r>
            <w:r w:rsidR="00856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трёх объектах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</w:t>
            </w:r>
            <w:r w:rsidR="00856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</w:t>
            </w:r>
            <w:r w:rsidR="00856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856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Энергетик, МАОУ Первый Новоорский лицей, МОАУ СОШ №1 п.Новоорск</w:t>
            </w:r>
            <w:r w:rsidRPr="00336D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0AAF" w:rsidRPr="00336D11" w:rsidTr="00112FFF">
        <w:tc>
          <w:tcPr>
            <w:tcW w:w="15534" w:type="dxa"/>
            <w:gridSpan w:val="6"/>
          </w:tcPr>
          <w:p w:rsidR="002F0AAF" w:rsidRPr="00336D11" w:rsidRDefault="002F0AAF" w:rsidP="0085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707">
              <w:rPr>
                <w:rFonts w:ascii="Times New Roman" w:hAnsi="Times New Roman" w:cs="Times New Roman"/>
                <w:sz w:val="24"/>
                <w:szCs w:val="24"/>
              </w:rPr>
              <w:t>Показатель 2 «Доля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программам»</w:t>
            </w:r>
          </w:p>
        </w:tc>
      </w:tr>
      <w:tr w:rsidR="002F0AAF" w:rsidRPr="00336D11" w:rsidTr="00BD7FFA">
        <w:tc>
          <w:tcPr>
            <w:tcW w:w="636" w:type="dxa"/>
          </w:tcPr>
          <w:p w:rsidR="002F0AAF" w:rsidRPr="00336D11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84" w:type="dxa"/>
          </w:tcPr>
          <w:p w:rsidR="002F0AAF" w:rsidRPr="00336D11" w:rsidRDefault="002F0AAF" w:rsidP="00C86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  <w:r w:rsidR="00C868D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выборк</w:t>
            </w:r>
            <w:r w:rsidR="00C868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для апробации и тестирования модульной федеральной информационно-сервисной платформы цифровой образовательной среды</w:t>
            </w:r>
            <w:r w:rsidR="00C868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назначен</w:t>
            </w:r>
            <w:r w:rsidR="00C868D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</w:t>
            </w:r>
            <w:r w:rsidR="00C868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лиц на уровне муниципалитетов и образовательных организаций, определен</w:t>
            </w:r>
            <w:r w:rsidR="00C868D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C868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апробации и тестированию модульной федеральной информационно-сервисной платформы цифровой образовательной среды (по образовательным зонам области)</w:t>
            </w:r>
          </w:p>
        </w:tc>
        <w:tc>
          <w:tcPr>
            <w:tcW w:w="1559" w:type="dxa"/>
          </w:tcPr>
          <w:p w:rsidR="002F0AAF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2F0AAF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2F0AAF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2F0AAF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2F0AAF" w:rsidRPr="00336D11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843" w:type="dxa"/>
          </w:tcPr>
          <w:p w:rsidR="002F0AAF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2F0AAF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2F0AAF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2F0AAF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2F0AAF" w:rsidRPr="00336D11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2F0AAF" w:rsidRPr="00336D11" w:rsidRDefault="002F0AAF" w:rsidP="002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Курманбаева М.А.</w:t>
            </w:r>
          </w:p>
        </w:tc>
        <w:tc>
          <w:tcPr>
            <w:tcW w:w="4086" w:type="dxa"/>
          </w:tcPr>
          <w:p w:rsidR="00C868D9" w:rsidRDefault="002F0AAF" w:rsidP="00962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856E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банк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8FC"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долю </w:t>
            </w:r>
            <w:r w:rsidR="00962A7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7758FC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962A7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758FC">
              <w:rPr>
                <w:rFonts w:ascii="Times New Roman" w:hAnsi="Times New Roman" w:cs="Times New Roman"/>
                <w:sz w:val="24"/>
                <w:szCs w:val="24"/>
              </w:rPr>
              <w:t xml:space="preserve">щихся по программам </w:t>
            </w:r>
            <w:r w:rsidR="00962A7B">
              <w:rPr>
                <w:rFonts w:ascii="Times New Roman" w:hAnsi="Times New Roman" w:cs="Times New Roman"/>
                <w:sz w:val="24"/>
                <w:szCs w:val="24"/>
              </w:rPr>
              <w:t xml:space="preserve">для которых формируется </w:t>
            </w:r>
            <w:r>
              <w:rPr>
                <w:rFonts w:ascii="Times New Roman" w:eastAsia="Times New Roman" w:hAnsi="Times New Roman" w:cs="Times New Roman"/>
                <w:sz w:val="24"/>
              </w:rPr>
              <w:t>цифровой  образовательный профиль с использованием  федеральной информационно</w:t>
            </w:r>
            <w:r w:rsidR="00856E01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сервисной платформы</w:t>
            </w:r>
            <w:r w:rsidR="00962A7B">
              <w:rPr>
                <w:rFonts w:ascii="Times New Roman" w:eastAsia="Times New Roman" w:hAnsi="Times New Roman" w:cs="Times New Roman"/>
                <w:sz w:val="24"/>
              </w:rPr>
              <w:t xml:space="preserve"> цифровой среды</w:t>
            </w:r>
            <w:r w:rsidR="00856E0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962A7B">
              <w:rPr>
                <w:rFonts w:ascii="Times New Roman" w:eastAsia="Times New Roman" w:hAnsi="Times New Roman" w:cs="Times New Roman"/>
                <w:sz w:val="24"/>
              </w:rPr>
              <w:t>в общем числе</w:t>
            </w:r>
            <w:r w:rsidR="00C868D9">
              <w:rPr>
                <w:rFonts w:ascii="Times New Roman" w:eastAsia="Times New Roman" w:hAnsi="Times New Roman" w:cs="Times New Roman"/>
                <w:sz w:val="24"/>
              </w:rPr>
              <w:t xml:space="preserve"> учащихся,</w:t>
            </w:r>
          </w:p>
          <w:p w:rsidR="002F0AAF" w:rsidRPr="00336D11" w:rsidRDefault="00962A7B" w:rsidP="00962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r w:rsidR="00856E01">
              <w:rPr>
                <w:rFonts w:ascii="Times New Roman" w:hAnsi="Times New Roman" w:cs="Times New Roman"/>
                <w:bCs/>
                <w:sz w:val="24"/>
                <w:szCs w:val="24"/>
              </w:rPr>
              <w:t>2020 году - 15%,</w:t>
            </w:r>
            <w:r w:rsidR="00856E01">
              <w:rPr>
                <w:rFonts w:ascii="Times New Roman" w:hAnsi="Times New Roman" w:cs="Times New Roman"/>
                <w:sz w:val="24"/>
                <w:szCs w:val="24"/>
              </w:rPr>
              <w:t xml:space="preserve"> в 2021 году - 30%, в 2022 году - 50%, в 2023 году - 80%, в 2024 году - 90%.</w:t>
            </w:r>
          </w:p>
        </w:tc>
      </w:tr>
      <w:tr w:rsidR="002F0AAF" w:rsidRPr="00336D11" w:rsidTr="00112FFF">
        <w:tc>
          <w:tcPr>
            <w:tcW w:w="15534" w:type="dxa"/>
            <w:gridSpan w:val="6"/>
          </w:tcPr>
          <w:p w:rsidR="002F0AAF" w:rsidRPr="00336D11" w:rsidRDefault="002F0AAF" w:rsidP="00962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3  «Доля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организаций»</w:t>
            </w:r>
            <w:r w:rsidR="00962A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92D7F" w:rsidRPr="00336D11" w:rsidTr="00BD7FFA">
        <w:tc>
          <w:tcPr>
            <w:tcW w:w="636" w:type="dxa"/>
          </w:tcPr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84" w:type="dxa"/>
          </w:tcPr>
          <w:p w:rsidR="00792D7F" w:rsidRPr="00336D11" w:rsidRDefault="00792D7F" w:rsidP="00C86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Style w:val="22"/>
                <w:rFonts w:eastAsiaTheme="minorHAnsi"/>
                <w:sz w:val="24"/>
                <w:szCs w:val="24"/>
              </w:rPr>
              <w:t>Разработка и утверждение методических рекомендаций наполнения и функциональны</w:t>
            </w:r>
            <w:r w:rsidR="00C868D9">
              <w:rPr>
                <w:rStyle w:val="22"/>
                <w:rFonts w:eastAsiaTheme="minorHAnsi"/>
                <w:sz w:val="24"/>
                <w:szCs w:val="24"/>
              </w:rPr>
              <w:t>х</w:t>
            </w:r>
            <w:r w:rsidRPr="00336D11">
              <w:rPr>
                <w:rStyle w:val="22"/>
                <w:rFonts w:eastAsiaTheme="minorHAnsi"/>
                <w:sz w:val="24"/>
                <w:szCs w:val="24"/>
              </w:rPr>
              <w:t xml:space="preserve"> возможност</w:t>
            </w:r>
            <w:r w:rsidR="00C868D9">
              <w:rPr>
                <w:rStyle w:val="22"/>
                <w:rFonts w:eastAsiaTheme="minorHAnsi"/>
                <w:sz w:val="24"/>
                <w:szCs w:val="24"/>
              </w:rPr>
              <w:t>ей</w:t>
            </w:r>
            <w:r w:rsidRPr="00336D11">
              <w:rPr>
                <w:rStyle w:val="22"/>
                <w:rFonts w:eastAsiaTheme="minorHAnsi"/>
                <w:sz w:val="24"/>
                <w:szCs w:val="24"/>
              </w:rPr>
              <w:t xml:space="preserve"> открытых и общедоступных информационных ресурсов </w:t>
            </w:r>
            <w:r w:rsidR="00C868D9">
              <w:rPr>
                <w:rStyle w:val="22"/>
                <w:rFonts w:eastAsiaTheme="minorHAnsi"/>
                <w:sz w:val="24"/>
                <w:szCs w:val="24"/>
              </w:rPr>
              <w:t xml:space="preserve">учреждений </w:t>
            </w:r>
            <w:r w:rsidRPr="00336D11">
              <w:rPr>
                <w:rStyle w:val="22"/>
                <w:rFonts w:eastAsiaTheme="minorHAnsi"/>
                <w:sz w:val="24"/>
                <w:szCs w:val="24"/>
              </w:rPr>
              <w:t>при изменении нормативно-правовых и информационных основ функционирования</w:t>
            </w:r>
          </w:p>
        </w:tc>
        <w:tc>
          <w:tcPr>
            <w:tcW w:w="1559" w:type="dxa"/>
          </w:tcPr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843" w:type="dxa"/>
          </w:tcPr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Кузнецова Н.В.</w:t>
            </w:r>
          </w:p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Курманбаева М.А.</w:t>
            </w:r>
          </w:p>
        </w:tc>
        <w:tc>
          <w:tcPr>
            <w:tcW w:w="4086" w:type="dxa"/>
          </w:tcPr>
          <w:p w:rsidR="00792D7F" w:rsidRPr="00336D11" w:rsidRDefault="00792D7F" w:rsidP="00E17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Увеличить долю образовательных организаций</w:t>
            </w:r>
            <w:r w:rsidR="00962A7B">
              <w:rPr>
                <w:rFonts w:ascii="Times New Roman" w:eastAsia="Times New Roman" w:hAnsi="Times New Roman" w:cs="Times New Roman"/>
                <w:sz w:val="24"/>
              </w:rPr>
              <w:t>, осуществляющих деятельность</w:t>
            </w:r>
            <w:r w:rsidR="00E17864"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использованием  федеральной информационно - сервисной платформы </w:t>
            </w:r>
            <w:r w:rsidR="00E17864">
              <w:rPr>
                <w:rFonts w:ascii="Times New Roman" w:eastAsia="Times New Roman" w:hAnsi="Times New Roman" w:cs="Times New Roman"/>
                <w:sz w:val="24"/>
              </w:rPr>
              <w:t xml:space="preserve">цифровой образовательной среды в общем числе учреждений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году - 15%,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году - 40%, в 2022 году - 60%, в 2023 году - 85%, в 2024 году - 95%. </w:t>
            </w:r>
          </w:p>
        </w:tc>
      </w:tr>
      <w:tr w:rsidR="00792D7F" w:rsidRPr="00336D11" w:rsidTr="00BD7FFA">
        <w:tc>
          <w:tcPr>
            <w:tcW w:w="636" w:type="dxa"/>
          </w:tcPr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84" w:type="dxa"/>
          </w:tcPr>
          <w:p w:rsidR="00792D7F" w:rsidRPr="00336D11" w:rsidRDefault="00C868D9" w:rsidP="00C86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  <w:sz w:val="24"/>
                <w:szCs w:val="24"/>
              </w:rPr>
              <w:t>Проведение м</w:t>
            </w:r>
            <w:r w:rsidR="00792D7F" w:rsidRPr="00336D11">
              <w:rPr>
                <w:rStyle w:val="22"/>
                <w:rFonts w:eastAsiaTheme="minorHAnsi"/>
                <w:sz w:val="24"/>
                <w:szCs w:val="24"/>
              </w:rPr>
              <w:t>ониторинг</w:t>
            </w:r>
            <w:r>
              <w:rPr>
                <w:rStyle w:val="22"/>
                <w:rFonts w:eastAsiaTheme="minorHAnsi"/>
                <w:sz w:val="24"/>
                <w:szCs w:val="24"/>
              </w:rPr>
              <w:t>а</w:t>
            </w:r>
            <w:r w:rsidR="00792D7F" w:rsidRPr="00336D11">
              <w:rPr>
                <w:rStyle w:val="22"/>
                <w:rFonts w:eastAsiaTheme="minorHAnsi"/>
                <w:sz w:val="24"/>
                <w:szCs w:val="24"/>
              </w:rPr>
              <w:t xml:space="preserve"> образовательных организаций по обновлению информационно</w:t>
            </w:r>
            <w:r w:rsidR="00792D7F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="00792D7F" w:rsidRPr="00336D11">
              <w:rPr>
                <w:rStyle w:val="22"/>
                <w:rFonts w:eastAsiaTheme="minorHAnsi"/>
                <w:sz w:val="24"/>
                <w:szCs w:val="24"/>
              </w:rPr>
              <w:t>-</w:t>
            </w:r>
            <w:r w:rsidR="00792D7F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="00792D7F" w:rsidRPr="00336D11">
              <w:rPr>
                <w:rStyle w:val="22"/>
                <w:rFonts w:eastAsiaTheme="minorHAnsi"/>
                <w:sz w:val="24"/>
                <w:szCs w:val="24"/>
              </w:rPr>
              <w:t>образовательных ресурсов открытых для общего доступа</w:t>
            </w:r>
          </w:p>
        </w:tc>
        <w:tc>
          <w:tcPr>
            <w:tcW w:w="1559" w:type="dxa"/>
          </w:tcPr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843" w:type="dxa"/>
          </w:tcPr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Кузнецова Н.В.</w:t>
            </w:r>
          </w:p>
        </w:tc>
        <w:tc>
          <w:tcPr>
            <w:tcW w:w="4086" w:type="dxa"/>
            <w:vAlign w:val="center"/>
          </w:tcPr>
          <w:p w:rsidR="00792D7F" w:rsidRPr="00336D11" w:rsidRDefault="00792D7F" w:rsidP="00E17864">
            <w:pPr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  <w:sz w:val="24"/>
                <w:szCs w:val="24"/>
              </w:rPr>
              <w:t>Подготовить о</w:t>
            </w:r>
            <w:r w:rsidRPr="00336D11">
              <w:rPr>
                <w:rStyle w:val="22"/>
                <w:rFonts w:eastAsiaTheme="minorHAnsi"/>
                <w:sz w:val="24"/>
                <w:szCs w:val="24"/>
              </w:rPr>
              <w:t xml:space="preserve">тчет </w:t>
            </w:r>
            <w:r>
              <w:rPr>
                <w:rStyle w:val="22"/>
                <w:rFonts w:eastAsiaTheme="minorHAnsi"/>
                <w:sz w:val="24"/>
                <w:szCs w:val="24"/>
              </w:rPr>
              <w:t xml:space="preserve">по </w:t>
            </w:r>
            <w:r w:rsidRPr="00336D11">
              <w:rPr>
                <w:rStyle w:val="22"/>
                <w:rFonts w:eastAsiaTheme="minorHAnsi"/>
                <w:sz w:val="24"/>
                <w:szCs w:val="24"/>
              </w:rPr>
              <w:t>план</w:t>
            </w:r>
            <w:r>
              <w:rPr>
                <w:rStyle w:val="22"/>
                <w:rFonts w:eastAsiaTheme="minorHAnsi"/>
                <w:sz w:val="24"/>
                <w:szCs w:val="24"/>
              </w:rPr>
              <w:t>у</w:t>
            </w:r>
            <w:r w:rsidRPr="00336D11">
              <w:rPr>
                <w:rStyle w:val="22"/>
                <w:rFonts w:eastAsiaTheme="minorHAnsi"/>
                <w:sz w:val="24"/>
                <w:szCs w:val="24"/>
              </w:rPr>
              <w:t xml:space="preserve"> мероприятий МО, справк</w:t>
            </w:r>
            <w:r w:rsidR="00E17864">
              <w:rPr>
                <w:rStyle w:val="22"/>
                <w:rFonts w:eastAsiaTheme="minorHAnsi"/>
                <w:sz w:val="24"/>
                <w:szCs w:val="24"/>
              </w:rPr>
              <w:t>и</w:t>
            </w:r>
            <w:r w:rsidRPr="00336D11">
              <w:rPr>
                <w:rStyle w:val="22"/>
                <w:rFonts w:eastAsiaTheme="minorHAnsi"/>
                <w:sz w:val="24"/>
                <w:szCs w:val="24"/>
              </w:rPr>
              <w:t xml:space="preserve"> по итогам проведения мониторинга, реестр обновленных ресурсов общего доступа</w:t>
            </w:r>
            <w:r w:rsidR="00E17864">
              <w:rPr>
                <w:rStyle w:val="22"/>
                <w:rFonts w:eastAsiaTheme="minorHAnsi"/>
                <w:sz w:val="24"/>
                <w:szCs w:val="24"/>
              </w:rPr>
              <w:t>.</w:t>
            </w:r>
          </w:p>
        </w:tc>
      </w:tr>
      <w:tr w:rsidR="00792D7F" w:rsidRPr="00336D11" w:rsidTr="00112FFF">
        <w:tc>
          <w:tcPr>
            <w:tcW w:w="15534" w:type="dxa"/>
            <w:gridSpan w:val="6"/>
          </w:tcPr>
          <w:p w:rsidR="00792D7F" w:rsidRPr="00336D11" w:rsidRDefault="00792D7F" w:rsidP="00E17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4 «Доля обучающихся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 для «горизонтального» обучения и неформального образования, в общем числе обучающихся по указанным программам»</w:t>
            </w:r>
            <w:r w:rsidR="00E178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92D7F" w:rsidRPr="00336D11" w:rsidTr="00BD7FFA">
        <w:tc>
          <w:tcPr>
            <w:tcW w:w="636" w:type="dxa"/>
          </w:tcPr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284" w:type="dxa"/>
          </w:tcPr>
          <w:p w:rsidR="00792D7F" w:rsidRPr="00336D11" w:rsidRDefault="00792D7F" w:rsidP="00E17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Участие в апробации цифровых образовательных ресурсов и учебно-методических комплексах для изучения математики, информатики, технологий при реализации основных общеобразовательных программ</w:t>
            </w:r>
          </w:p>
        </w:tc>
        <w:tc>
          <w:tcPr>
            <w:tcW w:w="1559" w:type="dxa"/>
          </w:tcPr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843" w:type="dxa"/>
          </w:tcPr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Курманбаева М.А.</w:t>
            </w:r>
          </w:p>
        </w:tc>
        <w:tc>
          <w:tcPr>
            <w:tcW w:w="4086" w:type="dxa"/>
          </w:tcPr>
          <w:p w:rsidR="00792D7F" w:rsidRPr="00336D11" w:rsidRDefault="00E17864" w:rsidP="00C86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</w:t>
            </w:r>
            <w:r w:rsidR="00C868D9">
              <w:rPr>
                <w:rFonts w:ascii="Times New Roman" w:hAnsi="Times New Roman" w:cs="Times New Roman"/>
                <w:sz w:val="24"/>
                <w:szCs w:val="24"/>
              </w:rPr>
              <w:t>долю</w:t>
            </w:r>
            <w:r w:rsidR="00792D7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использующих </w:t>
            </w:r>
            <w:r w:rsidR="00792D7F">
              <w:rPr>
                <w:rFonts w:ascii="Times New Roman" w:hAnsi="Times New Roman" w:cs="Times New Roman"/>
                <w:sz w:val="24"/>
                <w:szCs w:val="24"/>
              </w:rPr>
              <w:t>федеральную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D7F">
              <w:rPr>
                <w:rFonts w:ascii="Times New Roman" w:hAnsi="Times New Roman" w:cs="Times New Roman"/>
                <w:sz w:val="24"/>
                <w:szCs w:val="24"/>
              </w:rPr>
              <w:t>сервисную платформу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для «горизонтального» обучения и неформального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общем числе учреждений</w:t>
            </w:r>
            <w:r w:rsidR="00C868D9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году - 3%,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году - </w:t>
            </w:r>
            <w:r w:rsidR="00962A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%, в 202</w:t>
            </w:r>
            <w:r w:rsidR="00962A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962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A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="00962A7B">
              <w:rPr>
                <w:rFonts w:ascii="Times New Roman" w:hAnsi="Times New Roman" w:cs="Times New Roman"/>
                <w:sz w:val="24"/>
                <w:szCs w:val="24"/>
              </w:rPr>
              <w:t>, в 2023 -15%, в 2024 году –</w:t>
            </w:r>
            <w:r w:rsidR="0079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A7B">
              <w:rPr>
                <w:rFonts w:ascii="Times New Roman" w:hAnsi="Times New Roman" w:cs="Times New Roman"/>
                <w:sz w:val="24"/>
                <w:szCs w:val="24"/>
              </w:rPr>
              <w:t xml:space="preserve">20%.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</w:t>
            </w:r>
            <w:r w:rsidR="00792D7F">
              <w:rPr>
                <w:rFonts w:ascii="Times New Roman" w:hAnsi="Times New Roman" w:cs="Times New Roman"/>
                <w:sz w:val="24"/>
                <w:szCs w:val="24"/>
              </w:rPr>
              <w:t>нформационно</w:t>
            </w:r>
            <w:r w:rsidR="00C8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D7F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отчет по итогам </w:t>
            </w:r>
            <w:r w:rsidR="00792D7F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апробации цифровых образовательных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2D7F" w:rsidRPr="00336D11" w:rsidTr="00112FFF">
        <w:tc>
          <w:tcPr>
            <w:tcW w:w="15534" w:type="dxa"/>
            <w:gridSpan w:val="6"/>
          </w:tcPr>
          <w:p w:rsidR="00792D7F" w:rsidRPr="00336D11" w:rsidRDefault="00792D7F" w:rsidP="0087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5 «Доля образовательных организаций, расположенных на территории Новоорского района , обеспеченных Интернет-соединением со скоростью соединения не менее 50 Мб/с-для образовательных организаций, расположенных в сельской местности, а также гарантированным  Интернет- трафиком»</w:t>
            </w:r>
            <w:r w:rsidR="00875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2D7F" w:rsidRPr="00336D11" w:rsidTr="00BD7FFA">
        <w:tc>
          <w:tcPr>
            <w:tcW w:w="636" w:type="dxa"/>
          </w:tcPr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284" w:type="dxa"/>
          </w:tcPr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Согласование перечня  образовательных организаций, подлежащих  подключению к сети Интернет</w:t>
            </w:r>
          </w:p>
        </w:tc>
        <w:tc>
          <w:tcPr>
            <w:tcW w:w="1559" w:type="dxa"/>
          </w:tcPr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792D7F" w:rsidRPr="00336D11" w:rsidRDefault="00792D7F" w:rsidP="0087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Кузнецова Н.В.</w:t>
            </w:r>
          </w:p>
        </w:tc>
        <w:tc>
          <w:tcPr>
            <w:tcW w:w="4086" w:type="dxa"/>
          </w:tcPr>
          <w:p w:rsidR="00792D7F" w:rsidRPr="00336D11" w:rsidRDefault="00875139" w:rsidP="0087513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Увеличить долю обеспечения Интернет-соединением и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Интернет- трафиком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учреждений расположенных в сельской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общем количестве </w:t>
            </w:r>
            <w:r w:rsidR="00792D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образовательных организаций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году - 40%,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году - 100%. </w:t>
            </w:r>
          </w:p>
        </w:tc>
      </w:tr>
      <w:tr w:rsidR="00792D7F" w:rsidRPr="00336D11" w:rsidTr="00112FFF">
        <w:tc>
          <w:tcPr>
            <w:tcW w:w="15534" w:type="dxa"/>
            <w:gridSpan w:val="6"/>
          </w:tcPr>
          <w:p w:rsidR="00792D7F" w:rsidRPr="00336D11" w:rsidRDefault="00792D7F" w:rsidP="00697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6 «Доля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"одного окна" ("Современная цифровая образовательная среда в Российской Федерации"), в общем числе педагогических работников общего образования»</w:t>
            </w:r>
            <w:r w:rsidR="006970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92D7F" w:rsidRPr="00336D11" w:rsidTr="00BD7FFA">
        <w:tc>
          <w:tcPr>
            <w:tcW w:w="636" w:type="dxa"/>
          </w:tcPr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284" w:type="dxa"/>
            <w:vAlign w:val="center"/>
          </w:tcPr>
          <w:p w:rsidR="00792D7F" w:rsidRPr="00336D11" w:rsidRDefault="00792D7F" w:rsidP="00792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сетевых мероприятий, посвященных организационно-методическим аспектам подготовки работников, привлекаемых к образовательной деятельности, построенной на основе внедрения современных технологий электронного обучения (для преподавательского состава учебного курса и слушателей курсов) </w:t>
            </w:r>
          </w:p>
        </w:tc>
        <w:tc>
          <w:tcPr>
            <w:tcW w:w="1559" w:type="dxa"/>
          </w:tcPr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792D7F" w:rsidRPr="00336D11" w:rsidRDefault="00792D7F" w:rsidP="00792D7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792D7F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792D7F" w:rsidRPr="00336D11" w:rsidRDefault="00792D7F" w:rsidP="00792D7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792D7F" w:rsidRPr="00336D11" w:rsidRDefault="00792D7F" w:rsidP="007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Тлегенова С.А.</w:t>
            </w:r>
          </w:p>
        </w:tc>
        <w:tc>
          <w:tcPr>
            <w:tcW w:w="4086" w:type="dxa"/>
          </w:tcPr>
          <w:p w:rsidR="00792D7F" w:rsidRPr="00336D11" w:rsidRDefault="00697048" w:rsidP="00697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долю квалификации </w:t>
            </w:r>
            <w:r w:rsidR="00792D7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в цифровой форме 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с использованием информационного ресурса "одного окна"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общем числе педагогов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году - 10%,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году - 20%, в 2022 году – 30%, в 2023 году -40%</w:t>
            </w:r>
            <w:r w:rsidR="00962A7B">
              <w:rPr>
                <w:rFonts w:ascii="Times New Roman" w:hAnsi="Times New Roman" w:cs="Times New Roman"/>
                <w:sz w:val="24"/>
                <w:szCs w:val="24"/>
              </w:rPr>
              <w:t>, в 2024 году - 50%.</w:t>
            </w:r>
          </w:p>
        </w:tc>
      </w:tr>
      <w:tr w:rsidR="00792D7F" w:rsidRPr="00336D11" w:rsidTr="00112FFF">
        <w:tc>
          <w:tcPr>
            <w:tcW w:w="15534" w:type="dxa"/>
            <w:gridSpan w:val="6"/>
          </w:tcPr>
          <w:p w:rsidR="00792D7F" w:rsidRPr="00336D11" w:rsidRDefault="00792D7F" w:rsidP="0079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7.Учитель будущего</w:t>
            </w:r>
          </w:p>
        </w:tc>
      </w:tr>
      <w:tr w:rsidR="00792D7F" w:rsidRPr="00336D11" w:rsidTr="00112FFF">
        <w:tc>
          <w:tcPr>
            <w:tcW w:w="15534" w:type="dxa"/>
            <w:gridSpan w:val="6"/>
          </w:tcPr>
          <w:p w:rsidR="00792D7F" w:rsidRPr="00336D11" w:rsidRDefault="00792D7F" w:rsidP="00A4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1 «Доля учителей общеобразовательных организаций, вовлеченных в национальную систему профессионального роста педагогических работников»</w:t>
            </w:r>
          </w:p>
        </w:tc>
      </w:tr>
      <w:tr w:rsidR="00A43FEC" w:rsidRPr="00336D11" w:rsidTr="00BD7FFA">
        <w:tc>
          <w:tcPr>
            <w:tcW w:w="636" w:type="dxa"/>
          </w:tcPr>
          <w:p w:rsidR="00A43FEC" w:rsidRPr="00336D11" w:rsidRDefault="00A43FEC" w:rsidP="00A4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84" w:type="dxa"/>
          </w:tcPr>
          <w:p w:rsidR="00A43FEC" w:rsidRPr="00336D11" w:rsidRDefault="00A43FEC" w:rsidP="00A43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>Реализ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ация</w:t>
            </w: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практиками, привлечения работодателей к дополнительному профессиональному образованию педагогических работников, в том числе в форме стажировок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A43FEC" w:rsidRDefault="00A43FEC" w:rsidP="00A4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A43FEC" w:rsidRDefault="00A43FEC" w:rsidP="00A4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A43FEC" w:rsidRPr="00336D11" w:rsidRDefault="00A43FEC" w:rsidP="00A43FE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3FEC" w:rsidRDefault="00A43FEC" w:rsidP="00A4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A43FEC" w:rsidRPr="00336D11" w:rsidRDefault="00A43FEC" w:rsidP="00A43FE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A43FEC" w:rsidRPr="00336D11" w:rsidRDefault="00A43FEC" w:rsidP="00A4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Тлегенова С.А. Бисенова Н. Е. Курманбаева М.А. </w:t>
            </w:r>
          </w:p>
          <w:p w:rsidR="00A43FEC" w:rsidRPr="00336D11" w:rsidRDefault="00A43FEC" w:rsidP="00A4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Булдакова Л. В. Бигельдинова А. Ж.</w:t>
            </w:r>
          </w:p>
          <w:p w:rsidR="00A43FEC" w:rsidRPr="00336D11" w:rsidRDefault="00A43FEC" w:rsidP="00A43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FEC" w:rsidRPr="00336D11" w:rsidRDefault="00A43FEC" w:rsidP="00A43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A43FEC" w:rsidRPr="00336D11" w:rsidRDefault="00A43FEC" w:rsidP="00C86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>овы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сить </w:t>
            </w:r>
            <w:r w:rsidR="00C868D9">
              <w:rPr>
                <w:rFonts w:ascii="Times New Roman" w:hAnsi="Times New Roman" w:cs="Times New Roman"/>
                <w:bCs/>
                <w:sz w:val="24"/>
                <w:szCs w:val="24"/>
              </w:rPr>
              <w:t>начиная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</w:t>
            </w:r>
            <w:r w:rsidR="00CB0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года долю</w:t>
            </w: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квалификации педагогических работников</w:t>
            </w:r>
            <w:r w:rsidR="00CB0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различных формах до 50%.</w:t>
            </w:r>
          </w:p>
        </w:tc>
      </w:tr>
      <w:tr w:rsidR="00A43FEC" w:rsidRPr="00336D11" w:rsidTr="00BD7FFA">
        <w:tc>
          <w:tcPr>
            <w:tcW w:w="636" w:type="dxa"/>
          </w:tcPr>
          <w:p w:rsidR="00A43FEC" w:rsidRPr="00336D11" w:rsidRDefault="00A43FEC" w:rsidP="00A4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84" w:type="dxa"/>
          </w:tcPr>
          <w:p w:rsidR="00A43FEC" w:rsidRPr="00336D11" w:rsidRDefault="00A43FEC" w:rsidP="00EE30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</w:t>
            </w:r>
            <w:r w:rsidR="00EE306D">
              <w:rPr>
                <w:rFonts w:ascii="Times New Roman" w:hAnsi="Times New Roman" w:cs="Times New Roman"/>
                <w:bCs/>
                <w:sz w:val="24"/>
                <w:szCs w:val="24"/>
              </w:rPr>
              <w:t>ать</w:t>
            </w: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модел</w:t>
            </w:r>
            <w:r w:rsidR="00CB0CF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Центра  профмастерства для непрерывного и планомерного повышения квалификации педагогических работников</w:t>
            </w:r>
          </w:p>
        </w:tc>
        <w:tc>
          <w:tcPr>
            <w:tcW w:w="1559" w:type="dxa"/>
          </w:tcPr>
          <w:p w:rsidR="00A43FEC" w:rsidRPr="00336D11" w:rsidRDefault="00A43FEC" w:rsidP="00A4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843" w:type="dxa"/>
          </w:tcPr>
          <w:p w:rsidR="00A43FEC" w:rsidRPr="00336D11" w:rsidRDefault="00CB0CF0" w:rsidP="00CB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3FEC" w:rsidRPr="00336D1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3FEC" w:rsidRPr="00336D1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</w:tcPr>
          <w:p w:rsidR="00A43FEC" w:rsidRPr="00336D11" w:rsidRDefault="00A43FEC" w:rsidP="00A4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Тлегенова С.А. Бисенова Н. Е. Курманбаева М.А. </w:t>
            </w:r>
          </w:p>
          <w:p w:rsidR="00A43FEC" w:rsidRPr="00336D11" w:rsidRDefault="00A43FEC" w:rsidP="00A4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Булдакова Л. В. Бигельдинова А. Ж.</w:t>
            </w:r>
          </w:p>
          <w:p w:rsidR="00A43FEC" w:rsidRPr="00336D11" w:rsidRDefault="00A43FEC" w:rsidP="00A43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A43FEC" w:rsidRPr="00336D11" w:rsidRDefault="00C868D9" w:rsidP="00EE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и утвердить</w:t>
            </w:r>
            <w:r w:rsid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FEC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Приказ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  <w:r w:rsidR="00A43FEC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модели Центра профмастерства</w:t>
            </w:r>
            <w:r w:rsidR="00EE306D"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повышения квалификации педработников</w:t>
            </w:r>
          </w:p>
        </w:tc>
      </w:tr>
      <w:tr w:rsidR="00A43FEC" w:rsidRPr="00336D11" w:rsidTr="00BD7FFA">
        <w:tc>
          <w:tcPr>
            <w:tcW w:w="636" w:type="dxa"/>
          </w:tcPr>
          <w:p w:rsidR="00A43FEC" w:rsidRPr="00336D11" w:rsidRDefault="00A43FEC" w:rsidP="00A4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84" w:type="dxa"/>
          </w:tcPr>
          <w:p w:rsidR="00A43FEC" w:rsidRPr="00336D11" w:rsidRDefault="00EE306D" w:rsidP="00EE30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3FEC" w:rsidRPr="00336D11">
              <w:rPr>
                <w:rFonts w:ascii="Times New Roman" w:hAnsi="Times New Roman" w:cs="Times New Roman"/>
                <w:sz w:val="24"/>
                <w:szCs w:val="24"/>
              </w:rPr>
              <w:t>оздан</w:t>
            </w:r>
            <w:r w:rsidR="00CB0C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43FEC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</w:t>
            </w:r>
            <w:r w:rsidR="00CB0C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43FEC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  учителей-предметников</w:t>
            </w:r>
          </w:p>
        </w:tc>
        <w:tc>
          <w:tcPr>
            <w:tcW w:w="1559" w:type="dxa"/>
          </w:tcPr>
          <w:p w:rsidR="00A43FEC" w:rsidRDefault="00A43FEC" w:rsidP="00CB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CB0C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B0CF0" w:rsidRPr="00336D11" w:rsidRDefault="00CB0CF0" w:rsidP="00CB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843" w:type="dxa"/>
          </w:tcPr>
          <w:p w:rsidR="00A43FEC" w:rsidRDefault="00A43FEC" w:rsidP="00CB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B0C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B0CF0" w:rsidRPr="00336D11" w:rsidRDefault="00CB0CF0" w:rsidP="00CB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126" w:type="dxa"/>
          </w:tcPr>
          <w:p w:rsidR="00A43FEC" w:rsidRPr="00336D11" w:rsidRDefault="00A43FEC" w:rsidP="00A4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Курманбаева М.А. </w:t>
            </w:r>
          </w:p>
          <w:p w:rsidR="00A43FEC" w:rsidRPr="00336D11" w:rsidRDefault="00A43FEC" w:rsidP="00A4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Бисенова Н. Е. Булдакова Л. В. Бигельдинова А. Ж.</w:t>
            </w:r>
          </w:p>
        </w:tc>
        <w:tc>
          <w:tcPr>
            <w:tcW w:w="4086" w:type="dxa"/>
          </w:tcPr>
          <w:p w:rsidR="00A43FEC" w:rsidRPr="00336D11" w:rsidRDefault="00EE306D" w:rsidP="00EE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</w:t>
            </w:r>
            <w:r w:rsidR="00A43FEC" w:rsidRPr="00336D11">
              <w:rPr>
                <w:rFonts w:ascii="Times New Roman" w:hAnsi="Times New Roman" w:cs="Times New Roman"/>
                <w:sz w:val="24"/>
                <w:szCs w:val="24"/>
              </w:rPr>
              <w:t>профессиональны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43FEC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43FEC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учителей-предметников</w:t>
            </w:r>
          </w:p>
        </w:tc>
      </w:tr>
      <w:tr w:rsidR="00B301EF" w:rsidRPr="00336D11" w:rsidTr="00BD7FFA">
        <w:tc>
          <w:tcPr>
            <w:tcW w:w="636" w:type="dxa"/>
          </w:tcPr>
          <w:p w:rsidR="00B301EF" w:rsidRPr="00336D11" w:rsidRDefault="00B301EF" w:rsidP="00B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84" w:type="dxa"/>
          </w:tcPr>
          <w:p w:rsidR="00B301EF" w:rsidRPr="00336D11" w:rsidRDefault="00B301EF" w:rsidP="00D620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профессионального мастерства</w:t>
            </w:r>
          </w:p>
        </w:tc>
        <w:tc>
          <w:tcPr>
            <w:tcW w:w="1559" w:type="dxa"/>
          </w:tcPr>
          <w:p w:rsidR="00B301EF" w:rsidRDefault="00B301EF" w:rsidP="00B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B301EF" w:rsidRDefault="00B301EF" w:rsidP="00B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B301EF" w:rsidRDefault="00B301EF" w:rsidP="00B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B301EF" w:rsidRDefault="00B301EF" w:rsidP="00B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B301EF" w:rsidRDefault="00B301EF" w:rsidP="00B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B301EF" w:rsidRPr="00336D11" w:rsidRDefault="00B301EF" w:rsidP="00B301E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01EF" w:rsidRDefault="00B301EF" w:rsidP="00B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B301EF" w:rsidRDefault="00B301EF" w:rsidP="00B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B301EF" w:rsidRDefault="00B301EF" w:rsidP="00B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B301EF" w:rsidRDefault="00B301EF" w:rsidP="00B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B301EF" w:rsidRPr="00336D11" w:rsidRDefault="00B301EF" w:rsidP="00B301E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B301EF" w:rsidRPr="00336D11" w:rsidRDefault="00B301EF" w:rsidP="00B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Тлегенова С.А. Бигельдинова А. Ж.</w:t>
            </w:r>
          </w:p>
          <w:p w:rsidR="00B301EF" w:rsidRPr="00336D11" w:rsidRDefault="00B301EF" w:rsidP="00B30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B301EF" w:rsidRPr="00336D11" w:rsidRDefault="00B301EF" w:rsidP="00B30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сить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</w:t>
            </w:r>
          </w:p>
        </w:tc>
      </w:tr>
      <w:tr w:rsidR="00D62026" w:rsidRPr="00336D11" w:rsidTr="00BD7FFA">
        <w:tc>
          <w:tcPr>
            <w:tcW w:w="636" w:type="dxa"/>
          </w:tcPr>
          <w:p w:rsidR="00D62026" w:rsidRPr="00336D11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284" w:type="dxa"/>
          </w:tcPr>
          <w:p w:rsidR="00D62026" w:rsidRPr="00336D11" w:rsidRDefault="00D62026" w:rsidP="00D620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едение</w:t>
            </w: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336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педагогических идей и инноваций среди педагогических работников «Мастерство и творчество»</w:t>
            </w:r>
          </w:p>
        </w:tc>
        <w:tc>
          <w:tcPr>
            <w:tcW w:w="1559" w:type="dxa"/>
          </w:tcPr>
          <w:p w:rsidR="00D62026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D62026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D62026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D62026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D62026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D62026" w:rsidRPr="00336D11" w:rsidRDefault="00D62026" w:rsidP="00D62026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2026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D62026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D62026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D62026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D62026" w:rsidRPr="00336D11" w:rsidRDefault="00D62026" w:rsidP="00D62026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D62026" w:rsidRPr="00336D11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Тлегенова С.А. Курманбаева М.А. </w:t>
            </w:r>
          </w:p>
          <w:p w:rsidR="00D62026" w:rsidRPr="00336D11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Бисенова Н. Е. Булдакова Л. В. Бигельдинова А. Ж.</w:t>
            </w:r>
          </w:p>
        </w:tc>
        <w:tc>
          <w:tcPr>
            <w:tcW w:w="4086" w:type="dxa"/>
          </w:tcPr>
          <w:p w:rsidR="00D62026" w:rsidRPr="00336D11" w:rsidRDefault="00D62026" w:rsidP="00D62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сить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в условиях  реализации ФГОС нового поколения.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 банк методических разработок и материалов, обеспечивающих достижение нового образовательного 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2026" w:rsidRPr="00336D11" w:rsidTr="006212E6">
        <w:trPr>
          <w:trHeight w:val="197"/>
        </w:trPr>
        <w:tc>
          <w:tcPr>
            <w:tcW w:w="15534" w:type="dxa"/>
            <w:gridSpan w:val="6"/>
          </w:tcPr>
          <w:p w:rsidR="00D62026" w:rsidRPr="00336D11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2 «Доля педагогических работников, прошедших добровольную независимую оценку квалификации»</w:t>
            </w:r>
          </w:p>
        </w:tc>
      </w:tr>
      <w:tr w:rsidR="00D62026" w:rsidRPr="00336D11" w:rsidTr="00BD7FFA">
        <w:tc>
          <w:tcPr>
            <w:tcW w:w="636" w:type="dxa"/>
          </w:tcPr>
          <w:p w:rsidR="00D62026" w:rsidRPr="00336D11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84" w:type="dxa"/>
          </w:tcPr>
          <w:p w:rsidR="00D62026" w:rsidRPr="006A08FA" w:rsidRDefault="00D62026" w:rsidP="00D620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A08FA">
              <w:rPr>
                <w:rFonts w:ascii="Times New Roman" w:hAnsi="Times New Roman" w:cs="Times New Roman"/>
                <w:sz w:val="24"/>
              </w:rPr>
              <w:t>Определен</w:t>
            </w:r>
            <w:r>
              <w:rPr>
                <w:rFonts w:ascii="Times New Roman" w:hAnsi="Times New Roman" w:cs="Times New Roman"/>
                <w:sz w:val="24"/>
              </w:rPr>
              <w:t>ие</w:t>
            </w:r>
            <w:r w:rsidRPr="006A08FA">
              <w:rPr>
                <w:rFonts w:ascii="Times New Roman" w:hAnsi="Times New Roman" w:cs="Times New Roman"/>
                <w:sz w:val="24"/>
              </w:rPr>
              <w:t xml:space="preserve"> выборк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6A08FA">
              <w:rPr>
                <w:rFonts w:ascii="Times New Roman" w:hAnsi="Times New Roman" w:cs="Times New Roman"/>
                <w:sz w:val="24"/>
              </w:rPr>
              <w:t xml:space="preserve"> педагогических работников для прохождения добровольной независимой оценки профессиональной квалификации</w:t>
            </w:r>
          </w:p>
        </w:tc>
        <w:tc>
          <w:tcPr>
            <w:tcW w:w="1559" w:type="dxa"/>
          </w:tcPr>
          <w:p w:rsidR="00D62026" w:rsidRPr="006A08FA" w:rsidRDefault="00D62026" w:rsidP="00D620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8FA">
              <w:rPr>
                <w:rFonts w:ascii="Times New Roman" w:hAnsi="Times New Roman" w:cs="Times New Roman"/>
                <w:sz w:val="24"/>
              </w:rPr>
              <w:t>01.09.2022</w:t>
            </w:r>
          </w:p>
        </w:tc>
        <w:tc>
          <w:tcPr>
            <w:tcW w:w="1843" w:type="dxa"/>
          </w:tcPr>
          <w:p w:rsidR="00D62026" w:rsidRPr="006A08FA" w:rsidRDefault="00D62026" w:rsidP="00D620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8FA">
              <w:rPr>
                <w:rFonts w:ascii="Times New Roman" w:hAnsi="Times New Roman" w:cs="Times New Roman"/>
                <w:sz w:val="24"/>
              </w:rPr>
              <w:t>31.12.2022</w:t>
            </w:r>
          </w:p>
        </w:tc>
        <w:tc>
          <w:tcPr>
            <w:tcW w:w="2126" w:type="dxa"/>
          </w:tcPr>
          <w:p w:rsidR="00D62026" w:rsidRDefault="00D62026" w:rsidP="00D62026">
            <w:pPr>
              <w:rPr>
                <w:rFonts w:ascii="Times New Roman" w:hAnsi="Times New Roman" w:cs="Times New Roman"/>
                <w:sz w:val="24"/>
              </w:rPr>
            </w:pPr>
            <w:r w:rsidRPr="002A48C3">
              <w:rPr>
                <w:rFonts w:ascii="Times New Roman" w:hAnsi="Times New Roman" w:cs="Times New Roman"/>
                <w:sz w:val="24"/>
              </w:rPr>
              <w:t>Тлегенова С.А.</w:t>
            </w:r>
          </w:p>
          <w:p w:rsidR="00D62026" w:rsidRPr="006A08FA" w:rsidRDefault="00D62026" w:rsidP="00D62026">
            <w:pPr>
              <w:rPr>
                <w:rFonts w:ascii="Times New Roman" w:hAnsi="Times New Roman" w:cs="Times New Roman"/>
                <w:sz w:val="24"/>
              </w:rPr>
            </w:pPr>
            <w:r w:rsidRPr="006A08FA">
              <w:rPr>
                <w:rFonts w:ascii="Times New Roman" w:hAnsi="Times New Roman" w:cs="Times New Roman"/>
                <w:sz w:val="24"/>
              </w:rPr>
              <w:t xml:space="preserve">Курманбаева М.А. </w:t>
            </w:r>
          </w:p>
          <w:p w:rsidR="00D62026" w:rsidRPr="006A08FA" w:rsidRDefault="00D62026" w:rsidP="00D62026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A08FA">
              <w:rPr>
                <w:rFonts w:ascii="Times New Roman" w:hAnsi="Times New Roman" w:cs="Times New Roman"/>
                <w:sz w:val="24"/>
              </w:rPr>
              <w:t>Бисенова Н. Е. Булдакова Л. В. Бигельдинова А. Ж.</w:t>
            </w:r>
          </w:p>
        </w:tc>
        <w:tc>
          <w:tcPr>
            <w:tcW w:w="4086" w:type="dxa"/>
          </w:tcPr>
          <w:p w:rsidR="00D62026" w:rsidRPr="006A08FA" w:rsidRDefault="00D62026" w:rsidP="00D620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Сф</w:t>
            </w:r>
            <w:r w:rsidRPr="006A08FA">
              <w:rPr>
                <w:rFonts w:ascii="Times New Roman" w:hAnsi="Times New Roman" w:cs="Times New Roman"/>
                <w:sz w:val="24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</w:rPr>
              <w:t>ть</w:t>
            </w:r>
            <w:r w:rsidRPr="006A08FA">
              <w:rPr>
                <w:rFonts w:ascii="Times New Roman" w:hAnsi="Times New Roman" w:cs="Times New Roman"/>
                <w:sz w:val="24"/>
              </w:rPr>
              <w:t xml:space="preserve"> спис</w:t>
            </w:r>
            <w:r>
              <w:rPr>
                <w:rFonts w:ascii="Times New Roman" w:hAnsi="Times New Roman" w:cs="Times New Roman"/>
                <w:sz w:val="24"/>
              </w:rPr>
              <w:t>ок</w:t>
            </w:r>
            <w:r w:rsidRPr="006A08FA">
              <w:rPr>
                <w:rFonts w:ascii="Times New Roman" w:hAnsi="Times New Roman" w:cs="Times New Roman"/>
                <w:sz w:val="24"/>
              </w:rPr>
              <w:t xml:space="preserve">  участников, на прохождение независимой оценки</w:t>
            </w:r>
          </w:p>
        </w:tc>
      </w:tr>
      <w:tr w:rsidR="00D62026" w:rsidRPr="00336D11" w:rsidTr="00BD7FFA">
        <w:tc>
          <w:tcPr>
            <w:tcW w:w="636" w:type="dxa"/>
          </w:tcPr>
          <w:p w:rsidR="00D62026" w:rsidRPr="00336D11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84" w:type="dxa"/>
          </w:tcPr>
          <w:p w:rsidR="00D62026" w:rsidRPr="00336D11" w:rsidRDefault="00D62026" w:rsidP="00D62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квалификации 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систем общего и дополнительного образования детей</w:t>
            </w:r>
          </w:p>
        </w:tc>
        <w:tc>
          <w:tcPr>
            <w:tcW w:w="1559" w:type="dxa"/>
          </w:tcPr>
          <w:p w:rsidR="00D62026" w:rsidRDefault="00D62026" w:rsidP="00D62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D62026" w:rsidRPr="00336D11" w:rsidRDefault="00D62026" w:rsidP="00D62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843" w:type="dxa"/>
          </w:tcPr>
          <w:p w:rsidR="00D62026" w:rsidRDefault="00D62026" w:rsidP="00D62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62026" w:rsidRPr="00336D11" w:rsidRDefault="00D62026" w:rsidP="00D62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D62026" w:rsidRPr="00336D11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Тлегенова С.А.</w:t>
            </w:r>
          </w:p>
          <w:p w:rsidR="00D62026" w:rsidRPr="00336D11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Курманбаева М.А. </w:t>
            </w:r>
          </w:p>
          <w:p w:rsidR="00D62026" w:rsidRPr="00336D11" w:rsidRDefault="00D62026" w:rsidP="00D6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Бисенова Н. Е. Булдакова Л. В. Бигельдинова А. Ж.</w:t>
            </w:r>
          </w:p>
        </w:tc>
        <w:tc>
          <w:tcPr>
            <w:tcW w:w="4086" w:type="dxa"/>
          </w:tcPr>
          <w:p w:rsidR="00D62026" w:rsidRPr="00336D11" w:rsidRDefault="00BD7FFA" w:rsidP="00BD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долю педагогов, прошедших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независимую оценку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2023 года в размере 10%. </w:t>
            </w:r>
            <w:r w:rsidR="00D6202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r w:rsidR="00D62026"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 результатах независимой 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62026" w:rsidRPr="00336D11">
              <w:rPr>
                <w:rFonts w:ascii="Times New Roman" w:hAnsi="Times New Roman" w:cs="Times New Roman"/>
                <w:sz w:val="24"/>
                <w:szCs w:val="24"/>
              </w:rPr>
              <w:t>рофессиональной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62026" w:rsidRPr="00336D11" w:rsidTr="00112FFF">
        <w:tc>
          <w:tcPr>
            <w:tcW w:w="15534" w:type="dxa"/>
            <w:gridSpan w:val="6"/>
          </w:tcPr>
          <w:p w:rsidR="00D62026" w:rsidRPr="00336D11" w:rsidRDefault="00D62026" w:rsidP="00BD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3 «Доля педагогических работников системы общего, дополнительного и профессионального образования повысили уровень профессионального мастерства в форматах непрерывного образования»</w:t>
            </w:r>
          </w:p>
        </w:tc>
      </w:tr>
      <w:tr w:rsidR="002042F5" w:rsidRPr="00336D11" w:rsidTr="00BD7FFA">
        <w:tc>
          <w:tcPr>
            <w:tcW w:w="636" w:type="dxa"/>
          </w:tcPr>
          <w:p w:rsidR="002042F5" w:rsidRDefault="002042F5" w:rsidP="00204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284" w:type="dxa"/>
          </w:tcPr>
          <w:p w:rsidR="002042F5" w:rsidRPr="00D77614" w:rsidRDefault="002042F5" w:rsidP="002042F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уровня </w:t>
            </w:r>
            <w:r w:rsidRPr="00D77614">
              <w:rPr>
                <w:rFonts w:ascii="Times New Roman" w:hAnsi="Times New Roman" w:cs="Times New Roman"/>
                <w:sz w:val="24"/>
              </w:rPr>
              <w:t>профессионального мастерства в форматах непрерывного образования педработников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D7761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2042F5" w:rsidRDefault="002042F5" w:rsidP="002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2042F5" w:rsidRDefault="002042F5" w:rsidP="002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2042F5" w:rsidRDefault="002042F5" w:rsidP="002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2042F5" w:rsidRDefault="002042F5" w:rsidP="002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2042F5" w:rsidRDefault="002042F5" w:rsidP="002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2042F5" w:rsidRPr="00336D11" w:rsidRDefault="002042F5" w:rsidP="002042F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2F5" w:rsidRDefault="002042F5" w:rsidP="002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2042F5" w:rsidRDefault="002042F5" w:rsidP="002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2042F5" w:rsidRDefault="002042F5" w:rsidP="002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2042F5" w:rsidRDefault="002042F5" w:rsidP="002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2042F5" w:rsidRPr="00336D11" w:rsidRDefault="002042F5" w:rsidP="002042F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2042F5" w:rsidRPr="00D77614" w:rsidRDefault="002042F5" w:rsidP="002042F5">
            <w:pPr>
              <w:rPr>
                <w:rFonts w:ascii="Times New Roman" w:hAnsi="Times New Roman" w:cs="Times New Roman"/>
                <w:sz w:val="24"/>
              </w:rPr>
            </w:pPr>
            <w:r w:rsidRPr="00D77614">
              <w:rPr>
                <w:rFonts w:ascii="Times New Roman" w:hAnsi="Times New Roman" w:cs="Times New Roman"/>
                <w:sz w:val="24"/>
              </w:rPr>
              <w:t xml:space="preserve">Тлегенова С.А. Бисенова Н. Е. Курманбаева М.А. </w:t>
            </w:r>
          </w:p>
          <w:p w:rsidR="002042F5" w:rsidRPr="00D77614" w:rsidRDefault="002042F5" w:rsidP="002042F5">
            <w:pPr>
              <w:rPr>
                <w:rFonts w:ascii="Times New Roman" w:hAnsi="Times New Roman" w:cs="Times New Roman"/>
                <w:sz w:val="24"/>
              </w:rPr>
            </w:pPr>
            <w:r w:rsidRPr="00D77614">
              <w:rPr>
                <w:rFonts w:ascii="Times New Roman" w:hAnsi="Times New Roman" w:cs="Times New Roman"/>
                <w:sz w:val="24"/>
              </w:rPr>
              <w:t>Булдакова Л. В. Бигельдинова А. Ж.</w:t>
            </w:r>
          </w:p>
          <w:p w:rsidR="002042F5" w:rsidRPr="00D77614" w:rsidRDefault="002042F5" w:rsidP="002042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86" w:type="dxa"/>
          </w:tcPr>
          <w:p w:rsidR="002042F5" w:rsidRPr="00D77614" w:rsidRDefault="002042F5" w:rsidP="002042F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Увеличить долю педработников по повышению уровня</w:t>
            </w:r>
            <w:r w:rsidRPr="00D77614">
              <w:rPr>
                <w:rFonts w:ascii="Times New Roman" w:hAnsi="Times New Roman" w:cs="Times New Roman"/>
                <w:sz w:val="24"/>
              </w:rPr>
              <w:t xml:space="preserve"> профессионального мастерства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614">
              <w:rPr>
                <w:rFonts w:ascii="Times New Roman" w:hAnsi="Times New Roman" w:cs="Times New Roman"/>
                <w:sz w:val="24"/>
              </w:rPr>
              <w:t xml:space="preserve">в форматах непрерывного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2020 году-5%, в 2021 году - 10%, в 2022 году – 20%, в 2023 году - 30%, в 2024 году - 50%.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042F5" w:rsidRPr="00336D11" w:rsidTr="00BD7FFA">
        <w:tc>
          <w:tcPr>
            <w:tcW w:w="636" w:type="dxa"/>
          </w:tcPr>
          <w:p w:rsidR="002042F5" w:rsidRDefault="002042F5" w:rsidP="00204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284" w:type="dxa"/>
          </w:tcPr>
          <w:p w:rsidR="002042F5" w:rsidRPr="00D77614" w:rsidRDefault="002042F5" w:rsidP="002042F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Разработка С</w:t>
            </w:r>
            <w:r w:rsidRPr="00D77614">
              <w:rPr>
                <w:rFonts w:ascii="Times New Roman" w:hAnsi="Times New Roman" w:cs="Times New Roman"/>
                <w:color w:val="000000"/>
                <w:sz w:val="24"/>
              </w:rPr>
              <w:t>оглашени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я</w:t>
            </w:r>
            <w:r w:rsidRPr="00D77614">
              <w:rPr>
                <w:rFonts w:ascii="Times New Roman" w:hAnsi="Times New Roman" w:cs="Times New Roman"/>
                <w:color w:val="000000"/>
                <w:sz w:val="24"/>
              </w:rPr>
              <w:t xml:space="preserve"> о предоставлении субсидии из регионального бюджета </w:t>
            </w:r>
            <w:r w:rsidRPr="00D77614">
              <w:rPr>
                <w:rFonts w:ascii="Times New Roman" w:hAnsi="Times New Roman" w:cs="Times New Roman"/>
                <w:sz w:val="24"/>
              </w:rPr>
              <w:t>на создание центра непрерывного повышения профессионального мастерства педагогических работников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77614">
              <w:rPr>
                <w:rFonts w:ascii="Times New Roman" w:hAnsi="Times New Roman" w:cs="Times New Roman"/>
                <w:sz w:val="24"/>
              </w:rPr>
              <w:t xml:space="preserve"> с Министерством образования Оренбургской области </w:t>
            </w:r>
          </w:p>
        </w:tc>
        <w:tc>
          <w:tcPr>
            <w:tcW w:w="1559" w:type="dxa"/>
          </w:tcPr>
          <w:p w:rsidR="00A4060C" w:rsidRDefault="00A4060C" w:rsidP="00A4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A4060C" w:rsidRDefault="00A4060C" w:rsidP="00A4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A4060C" w:rsidRDefault="00A4060C" w:rsidP="00A4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A4060C" w:rsidRDefault="00A4060C" w:rsidP="00A4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A4060C" w:rsidRDefault="00A4060C" w:rsidP="00A4060C">
            <w:pPr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2042F5" w:rsidRPr="00D77614" w:rsidRDefault="002042F5" w:rsidP="00A406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A4060C" w:rsidRDefault="00A4060C" w:rsidP="00A4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A4060C" w:rsidRDefault="00A4060C" w:rsidP="00A4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A4060C" w:rsidRDefault="00A4060C" w:rsidP="00A4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A4060C" w:rsidRDefault="00A4060C" w:rsidP="00A4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A4060C" w:rsidRDefault="00A4060C" w:rsidP="00A4060C">
            <w:pPr>
              <w:ind w:left="-39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2042F5" w:rsidRPr="00D77614" w:rsidRDefault="002042F5" w:rsidP="00A406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2042F5" w:rsidRPr="00D77614" w:rsidRDefault="002042F5" w:rsidP="002042F5">
            <w:pPr>
              <w:rPr>
                <w:rFonts w:ascii="Times New Roman" w:hAnsi="Times New Roman" w:cs="Times New Roman"/>
                <w:sz w:val="24"/>
              </w:rPr>
            </w:pPr>
            <w:r w:rsidRPr="00D77614">
              <w:rPr>
                <w:rFonts w:ascii="Times New Roman" w:hAnsi="Times New Roman" w:cs="Times New Roman"/>
                <w:sz w:val="24"/>
              </w:rPr>
              <w:t>Карабаева Ю.К.</w:t>
            </w:r>
          </w:p>
        </w:tc>
        <w:tc>
          <w:tcPr>
            <w:tcW w:w="4086" w:type="dxa"/>
          </w:tcPr>
          <w:p w:rsidR="002042F5" w:rsidRPr="00D77614" w:rsidRDefault="002042F5" w:rsidP="002042F5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Заключить С</w:t>
            </w:r>
            <w:r w:rsidRPr="00D77614">
              <w:rPr>
                <w:rFonts w:ascii="Times New Roman" w:hAnsi="Times New Roman" w:cs="Times New Roman"/>
                <w:sz w:val="24"/>
              </w:rPr>
              <w:t xml:space="preserve">оглашение с </w:t>
            </w: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D77614">
              <w:rPr>
                <w:rFonts w:ascii="Times New Roman" w:hAnsi="Times New Roman" w:cs="Times New Roman"/>
                <w:sz w:val="24"/>
              </w:rPr>
              <w:t>инистерство</w:t>
            </w: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D77614">
              <w:rPr>
                <w:rFonts w:ascii="Times New Roman" w:hAnsi="Times New Roman" w:cs="Times New Roman"/>
                <w:sz w:val="24"/>
              </w:rPr>
              <w:t xml:space="preserve"> образования Оренбургской области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614">
              <w:rPr>
                <w:rFonts w:ascii="Times New Roman" w:hAnsi="Times New Roman" w:cs="Times New Roman"/>
                <w:color w:val="000000"/>
                <w:sz w:val="24"/>
              </w:rPr>
              <w:t>о предоставлении субсидии</w:t>
            </w:r>
          </w:p>
        </w:tc>
      </w:tr>
      <w:tr w:rsidR="002042F5" w:rsidRPr="00336D11" w:rsidTr="00BD7FFA">
        <w:tc>
          <w:tcPr>
            <w:tcW w:w="636" w:type="dxa"/>
          </w:tcPr>
          <w:p w:rsidR="002042F5" w:rsidRDefault="002042F5" w:rsidP="00204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284" w:type="dxa"/>
          </w:tcPr>
          <w:p w:rsidR="002042F5" w:rsidRPr="00D77614" w:rsidRDefault="002042F5" w:rsidP="002042F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7614">
              <w:rPr>
                <w:rFonts w:ascii="Times New Roman" w:hAnsi="Times New Roman" w:cs="Times New Roman"/>
                <w:sz w:val="24"/>
              </w:rPr>
              <w:t>Создан</w:t>
            </w:r>
            <w:r>
              <w:rPr>
                <w:rFonts w:ascii="Times New Roman" w:hAnsi="Times New Roman" w:cs="Times New Roman"/>
                <w:sz w:val="24"/>
              </w:rPr>
              <w:t>ие</w:t>
            </w:r>
            <w:r w:rsidRPr="00D77614">
              <w:rPr>
                <w:rFonts w:ascii="Times New Roman" w:hAnsi="Times New Roman" w:cs="Times New Roman"/>
                <w:sz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D77614">
              <w:rPr>
                <w:rFonts w:ascii="Times New Roman" w:hAnsi="Times New Roman" w:cs="Times New Roman"/>
                <w:sz w:val="24"/>
              </w:rPr>
              <w:t xml:space="preserve"> непрерывного повышения профессионального мастерства педагогических работников</w:t>
            </w:r>
          </w:p>
        </w:tc>
        <w:tc>
          <w:tcPr>
            <w:tcW w:w="1559" w:type="dxa"/>
          </w:tcPr>
          <w:p w:rsidR="002042F5" w:rsidRPr="00D77614" w:rsidRDefault="002042F5" w:rsidP="002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614"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</w:tc>
        <w:tc>
          <w:tcPr>
            <w:tcW w:w="1843" w:type="dxa"/>
          </w:tcPr>
          <w:p w:rsidR="002042F5" w:rsidRPr="00D77614" w:rsidRDefault="002042F5" w:rsidP="002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614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2126" w:type="dxa"/>
          </w:tcPr>
          <w:p w:rsidR="002042F5" w:rsidRPr="00D77614" w:rsidRDefault="002042F5" w:rsidP="002042F5">
            <w:pPr>
              <w:rPr>
                <w:rFonts w:ascii="Times New Roman" w:hAnsi="Times New Roman" w:cs="Times New Roman"/>
                <w:sz w:val="24"/>
              </w:rPr>
            </w:pPr>
            <w:r w:rsidRPr="00D77614">
              <w:rPr>
                <w:rFonts w:ascii="Times New Roman" w:hAnsi="Times New Roman" w:cs="Times New Roman"/>
                <w:sz w:val="24"/>
              </w:rPr>
              <w:t>Карабаева Ю.К.</w:t>
            </w:r>
          </w:p>
          <w:p w:rsidR="002042F5" w:rsidRPr="00D77614" w:rsidRDefault="002042F5" w:rsidP="002042F5">
            <w:pPr>
              <w:rPr>
                <w:rFonts w:ascii="Times New Roman" w:hAnsi="Times New Roman" w:cs="Times New Roman"/>
                <w:sz w:val="24"/>
              </w:rPr>
            </w:pPr>
            <w:r w:rsidRPr="00D77614">
              <w:rPr>
                <w:rFonts w:ascii="Times New Roman" w:hAnsi="Times New Roman" w:cs="Times New Roman"/>
                <w:sz w:val="24"/>
              </w:rPr>
              <w:t>Тлегенова С.А.</w:t>
            </w:r>
          </w:p>
        </w:tc>
        <w:tc>
          <w:tcPr>
            <w:tcW w:w="4086" w:type="dxa"/>
          </w:tcPr>
          <w:p w:rsidR="002042F5" w:rsidRPr="00D77614" w:rsidRDefault="002042F5" w:rsidP="00EC58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</w:t>
            </w:r>
            <w:r w:rsidR="00EC58A2">
              <w:rPr>
                <w:rFonts w:ascii="Times New Roman" w:hAnsi="Times New Roman" w:cs="Times New Roman"/>
                <w:sz w:val="24"/>
              </w:rPr>
              <w:t>зовать</w:t>
            </w:r>
            <w:r>
              <w:rPr>
                <w:rFonts w:ascii="Times New Roman" w:hAnsi="Times New Roman" w:cs="Times New Roman"/>
                <w:sz w:val="24"/>
              </w:rPr>
              <w:t xml:space="preserve"> работ</w:t>
            </w:r>
            <w:r w:rsidR="00EC58A2"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614">
              <w:rPr>
                <w:rFonts w:ascii="Times New Roman" w:hAnsi="Times New Roman" w:cs="Times New Roman"/>
                <w:sz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D77614">
              <w:rPr>
                <w:rFonts w:ascii="Times New Roman" w:hAnsi="Times New Roman" w:cs="Times New Roman"/>
                <w:sz w:val="24"/>
              </w:rPr>
              <w:t xml:space="preserve"> непрерывного повышения профессионального мастерства педагогических работников</w:t>
            </w:r>
          </w:p>
        </w:tc>
      </w:tr>
      <w:tr w:rsidR="00A4060C" w:rsidRPr="00336D11" w:rsidTr="00BD7FFA">
        <w:tc>
          <w:tcPr>
            <w:tcW w:w="636" w:type="dxa"/>
          </w:tcPr>
          <w:p w:rsidR="00A4060C" w:rsidRDefault="00A4060C" w:rsidP="00A4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284" w:type="dxa"/>
          </w:tcPr>
          <w:p w:rsidR="00A4060C" w:rsidRPr="00D77614" w:rsidRDefault="00A4060C" w:rsidP="00A406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7614">
              <w:rPr>
                <w:rFonts w:ascii="Times New Roman" w:hAnsi="Times New Roman" w:cs="Times New Roman"/>
                <w:sz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</w:rPr>
              <w:t>ие</w:t>
            </w:r>
            <w:r w:rsidRPr="00D77614">
              <w:rPr>
                <w:rFonts w:ascii="Times New Roman" w:hAnsi="Times New Roman" w:cs="Times New Roman"/>
                <w:sz w:val="24"/>
              </w:rPr>
              <w:t xml:space="preserve"> мониторинг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D77614">
              <w:rPr>
                <w:rFonts w:ascii="Times New Roman" w:hAnsi="Times New Roman" w:cs="Times New Roman"/>
                <w:sz w:val="24"/>
              </w:rPr>
              <w:t xml:space="preserve"> профессиональных затруднений педработников </w:t>
            </w:r>
            <w:r>
              <w:rPr>
                <w:rFonts w:ascii="Times New Roman" w:hAnsi="Times New Roman" w:cs="Times New Roman"/>
                <w:sz w:val="24"/>
              </w:rPr>
              <w:t>всех</w:t>
            </w:r>
            <w:r w:rsidRPr="00D77614">
              <w:rPr>
                <w:rFonts w:ascii="Times New Roman" w:hAnsi="Times New Roman" w:cs="Times New Roman"/>
                <w:sz w:val="24"/>
              </w:rPr>
              <w:t xml:space="preserve"> образовательных организаций Новоорского района</w:t>
            </w:r>
            <w:r w:rsidRPr="00D77614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</w:p>
        </w:tc>
        <w:tc>
          <w:tcPr>
            <w:tcW w:w="1559" w:type="dxa"/>
          </w:tcPr>
          <w:p w:rsidR="00A4060C" w:rsidRDefault="00A4060C" w:rsidP="00A4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A4060C" w:rsidRDefault="00A4060C" w:rsidP="00A4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A4060C" w:rsidRDefault="00A4060C" w:rsidP="00A4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A4060C" w:rsidRDefault="00A4060C" w:rsidP="00A4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A4060C" w:rsidRDefault="00A4060C" w:rsidP="00A4060C">
            <w:pPr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A4060C" w:rsidRPr="00D77614" w:rsidRDefault="00A4060C" w:rsidP="00A406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A4060C" w:rsidRDefault="00A4060C" w:rsidP="00A4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A4060C" w:rsidRDefault="00A4060C" w:rsidP="00A4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A4060C" w:rsidRDefault="00A4060C" w:rsidP="00A4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A4060C" w:rsidRDefault="00A4060C" w:rsidP="00A4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A4060C" w:rsidRDefault="00A4060C" w:rsidP="00A4060C">
            <w:pPr>
              <w:ind w:left="-39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A4060C" w:rsidRPr="00D77614" w:rsidRDefault="00A4060C" w:rsidP="00A406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A4060C" w:rsidRPr="00D77614" w:rsidRDefault="00A4060C" w:rsidP="00A4060C">
            <w:pPr>
              <w:rPr>
                <w:rFonts w:ascii="Times New Roman" w:hAnsi="Times New Roman" w:cs="Times New Roman"/>
                <w:sz w:val="24"/>
              </w:rPr>
            </w:pPr>
            <w:r w:rsidRPr="00D77614">
              <w:rPr>
                <w:rFonts w:ascii="Times New Roman" w:hAnsi="Times New Roman" w:cs="Times New Roman"/>
                <w:sz w:val="24"/>
              </w:rPr>
              <w:t xml:space="preserve">Тлегенова С.А. Бисенова Н. Е. Курманбаева М.А. </w:t>
            </w:r>
          </w:p>
          <w:p w:rsidR="00A4060C" w:rsidRPr="00D77614" w:rsidRDefault="00A4060C" w:rsidP="00A4060C">
            <w:pPr>
              <w:rPr>
                <w:rFonts w:ascii="Times New Roman" w:hAnsi="Times New Roman" w:cs="Times New Roman"/>
                <w:sz w:val="24"/>
              </w:rPr>
            </w:pPr>
            <w:r w:rsidRPr="00D77614">
              <w:rPr>
                <w:rFonts w:ascii="Times New Roman" w:hAnsi="Times New Roman" w:cs="Times New Roman"/>
                <w:sz w:val="24"/>
              </w:rPr>
              <w:t>Булдакова Л. В. Бигельдинова А. Ж.</w:t>
            </w:r>
          </w:p>
          <w:p w:rsidR="00A4060C" w:rsidRPr="00D77614" w:rsidRDefault="00A4060C" w:rsidP="00A4060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86" w:type="dxa"/>
          </w:tcPr>
          <w:p w:rsidR="00A4060C" w:rsidRPr="00D77614" w:rsidRDefault="00A4060C" w:rsidP="00A406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Подготовить и</w:t>
            </w:r>
            <w:r w:rsidRPr="00D77614">
              <w:rPr>
                <w:rFonts w:ascii="Times New Roman" w:hAnsi="Times New Roman" w:cs="Times New Roman"/>
                <w:sz w:val="24"/>
              </w:rPr>
              <w:t xml:space="preserve">нформационно-аналитический отчет </w:t>
            </w:r>
            <w:r>
              <w:rPr>
                <w:rFonts w:ascii="Times New Roman" w:hAnsi="Times New Roman" w:cs="Times New Roman"/>
                <w:sz w:val="24"/>
              </w:rPr>
              <w:t>о проведении мониторинга</w:t>
            </w:r>
          </w:p>
        </w:tc>
      </w:tr>
      <w:tr w:rsidR="00654B74" w:rsidRPr="00336D11" w:rsidTr="00BD7FFA">
        <w:tc>
          <w:tcPr>
            <w:tcW w:w="636" w:type="dxa"/>
          </w:tcPr>
          <w:p w:rsidR="00654B74" w:rsidRDefault="00654B74" w:rsidP="00654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5284" w:type="dxa"/>
          </w:tcPr>
          <w:p w:rsidR="00654B74" w:rsidRPr="00D77614" w:rsidRDefault="00654B74" w:rsidP="00654B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D77614">
              <w:rPr>
                <w:rFonts w:ascii="Times New Roman" w:hAnsi="Times New Roman" w:cs="Times New Roman"/>
                <w:sz w:val="24"/>
              </w:rPr>
              <w:t>огласован</w:t>
            </w:r>
            <w:r>
              <w:rPr>
                <w:rFonts w:ascii="Times New Roman" w:hAnsi="Times New Roman" w:cs="Times New Roman"/>
                <w:sz w:val="24"/>
              </w:rPr>
              <w:t>ие</w:t>
            </w:r>
            <w:r w:rsidRPr="00D77614">
              <w:rPr>
                <w:rFonts w:ascii="Times New Roman" w:hAnsi="Times New Roman" w:cs="Times New Roman"/>
                <w:sz w:val="24"/>
              </w:rPr>
              <w:t xml:space="preserve"> программ и формы обучения. </w:t>
            </w:r>
            <w:r>
              <w:rPr>
                <w:rFonts w:ascii="Times New Roman" w:hAnsi="Times New Roman" w:cs="Times New Roman"/>
                <w:sz w:val="24"/>
              </w:rPr>
              <w:t>Ф</w:t>
            </w:r>
            <w:r w:rsidRPr="00D77614">
              <w:rPr>
                <w:rFonts w:ascii="Times New Roman" w:hAnsi="Times New Roman" w:cs="Times New Roman"/>
                <w:sz w:val="24"/>
              </w:rPr>
              <w:t>ормирован</w:t>
            </w:r>
            <w:r>
              <w:rPr>
                <w:rFonts w:ascii="Times New Roman" w:hAnsi="Times New Roman" w:cs="Times New Roman"/>
                <w:sz w:val="24"/>
              </w:rPr>
              <w:t>ие</w:t>
            </w:r>
            <w:r w:rsidRPr="00D77614">
              <w:rPr>
                <w:rFonts w:ascii="Times New Roman" w:hAnsi="Times New Roman" w:cs="Times New Roman"/>
                <w:sz w:val="24"/>
              </w:rPr>
              <w:t xml:space="preserve"> групп для обучения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654B74" w:rsidRDefault="00654B74" w:rsidP="00654B74">
            <w:pPr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654B74" w:rsidRPr="00D77614" w:rsidRDefault="00654B74" w:rsidP="00654B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654B74" w:rsidRDefault="00654B74" w:rsidP="00654B74">
            <w:pPr>
              <w:ind w:left="-39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654B74" w:rsidRPr="00D77614" w:rsidRDefault="00654B74" w:rsidP="00654B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54B74" w:rsidRPr="00D77614" w:rsidRDefault="00654B74" w:rsidP="00654B74">
            <w:pPr>
              <w:rPr>
                <w:rFonts w:ascii="Times New Roman" w:hAnsi="Times New Roman" w:cs="Times New Roman"/>
                <w:sz w:val="24"/>
              </w:rPr>
            </w:pPr>
            <w:r w:rsidRPr="00D77614">
              <w:rPr>
                <w:rFonts w:ascii="Times New Roman" w:hAnsi="Times New Roman" w:cs="Times New Roman"/>
                <w:sz w:val="24"/>
              </w:rPr>
              <w:t xml:space="preserve">Тлегенова С.А. Бисенова Н. Е. Курманбаева М.А. </w:t>
            </w:r>
          </w:p>
          <w:p w:rsidR="00654B74" w:rsidRPr="00D77614" w:rsidRDefault="00654B74" w:rsidP="00654B74">
            <w:pPr>
              <w:rPr>
                <w:rFonts w:ascii="Times New Roman" w:hAnsi="Times New Roman" w:cs="Times New Roman"/>
                <w:sz w:val="24"/>
              </w:rPr>
            </w:pPr>
            <w:r w:rsidRPr="00D77614">
              <w:rPr>
                <w:rFonts w:ascii="Times New Roman" w:hAnsi="Times New Roman" w:cs="Times New Roman"/>
                <w:sz w:val="24"/>
              </w:rPr>
              <w:t>Булдакова Л. В. Бигельдинова А. Ж.</w:t>
            </w:r>
          </w:p>
          <w:p w:rsidR="00654B74" w:rsidRPr="00D77614" w:rsidRDefault="00654B74" w:rsidP="00654B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86" w:type="dxa"/>
          </w:tcPr>
          <w:p w:rsidR="00654B74" w:rsidRPr="00D77614" w:rsidRDefault="00654B74" w:rsidP="00654B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Сформировать</w:t>
            </w:r>
            <w:r w:rsidRPr="00C072B4">
              <w:rPr>
                <w:rFonts w:ascii="Times New Roman" w:hAnsi="Times New Roman" w:cs="Times New Roman"/>
                <w:sz w:val="24"/>
              </w:rPr>
              <w:t xml:space="preserve"> списки обучающихся</w:t>
            </w:r>
            <w:r>
              <w:rPr>
                <w:rFonts w:ascii="Times New Roman" w:hAnsi="Times New Roman" w:cs="Times New Roman"/>
                <w:sz w:val="24"/>
              </w:rPr>
              <w:t>, обучить не менее 200 человек.</w:t>
            </w:r>
            <w:r w:rsidRPr="00C072B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54B74" w:rsidRPr="00336D11" w:rsidTr="00BD7FFA">
        <w:tc>
          <w:tcPr>
            <w:tcW w:w="636" w:type="dxa"/>
          </w:tcPr>
          <w:p w:rsidR="00654B74" w:rsidRDefault="00654B74" w:rsidP="00654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284" w:type="dxa"/>
          </w:tcPr>
          <w:p w:rsidR="00654B74" w:rsidRPr="00D77614" w:rsidRDefault="00654B74" w:rsidP="00654B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7614">
              <w:rPr>
                <w:rFonts w:ascii="Times New Roman" w:hAnsi="Times New Roman" w:cs="Times New Roman"/>
                <w:sz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</w:rPr>
              <w:t>ие</w:t>
            </w:r>
            <w:r w:rsidRPr="00D77614">
              <w:rPr>
                <w:rFonts w:ascii="Times New Roman" w:hAnsi="Times New Roman" w:cs="Times New Roman"/>
                <w:sz w:val="24"/>
              </w:rPr>
              <w:t xml:space="preserve"> мониторинг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D77614">
              <w:rPr>
                <w:rFonts w:ascii="Times New Roman" w:hAnsi="Times New Roman" w:cs="Times New Roman"/>
                <w:sz w:val="24"/>
              </w:rPr>
              <w:t xml:space="preserve"> реализации программ непрерывного повышения квалификации  </w:t>
            </w:r>
          </w:p>
        </w:tc>
        <w:tc>
          <w:tcPr>
            <w:tcW w:w="1559" w:type="dxa"/>
          </w:tcPr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654B74" w:rsidRDefault="00654B74" w:rsidP="00654B74">
            <w:pPr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654B74" w:rsidRPr="00D77614" w:rsidRDefault="00654B74" w:rsidP="00654B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654B74" w:rsidRDefault="00654B74" w:rsidP="00654B74">
            <w:pPr>
              <w:ind w:left="-39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654B74" w:rsidRPr="00D77614" w:rsidRDefault="00654B74" w:rsidP="00654B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54B74" w:rsidRPr="00D77614" w:rsidRDefault="00654B74" w:rsidP="00654B74">
            <w:pPr>
              <w:rPr>
                <w:rFonts w:ascii="Times New Roman" w:hAnsi="Times New Roman" w:cs="Times New Roman"/>
                <w:sz w:val="24"/>
              </w:rPr>
            </w:pPr>
            <w:r w:rsidRPr="00D77614">
              <w:rPr>
                <w:rFonts w:ascii="Times New Roman" w:hAnsi="Times New Roman" w:cs="Times New Roman"/>
                <w:sz w:val="24"/>
              </w:rPr>
              <w:t xml:space="preserve">Тлегенова С.А. Бисенова Н. Е. Курманбаева М.А. </w:t>
            </w:r>
          </w:p>
          <w:p w:rsidR="00654B74" w:rsidRPr="00D77614" w:rsidRDefault="00654B74" w:rsidP="00654B74">
            <w:pPr>
              <w:rPr>
                <w:rFonts w:ascii="Times New Roman" w:hAnsi="Times New Roman" w:cs="Times New Roman"/>
                <w:sz w:val="24"/>
              </w:rPr>
            </w:pPr>
            <w:r w:rsidRPr="00D77614">
              <w:rPr>
                <w:rFonts w:ascii="Times New Roman" w:hAnsi="Times New Roman" w:cs="Times New Roman"/>
                <w:sz w:val="24"/>
              </w:rPr>
              <w:t>Булдакова Л. В. Бигельдинова А. Ж.</w:t>
            </w:r>
          </w:p>
          <w:p w:rsidR="00654B74" w:rsidRPr="00D77614" w:rsidRDefault="00654B74" w:rsidP="00654B74">
            <w:pPr>
              <w:rPr>
                <w:rFonts w:ascii="Times New Roman" w:hAnsi="Times New Roman" w:cs="Times New Roman"/>
                <w:sz w:val="24"/>
              </w:rPr>
            </w:pPr>
            <w:r w:rsidRPr="00D77614">
              <w:rPr>
                <w:rFonts w:ascii="Times New Roman" w:hAnsi="Times New Roman" w:cs="Times New Roman"/>
                <w:sz w:val="24"/>
              </w:rPr>
              <w:t>Руководители ОО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86" w:type="dxa"/>
          </w:tcPr>
          <w:p w:rsidR="00654B74" w:rsidRPr="00D77614" w:rsidRDefault="00654B74" w:rsidP="00654B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Подготовить информацию за каждый квартал отчётного года.</w:t>
            </w:r>
          </w:p>
        </w:tc>
      </w:tr>
      <w:tr w:rsidR="00654B74" w:rsidRPr="00336D11" w:rsidTr="00112FFF">
        <w:tc>
          <w:tcPr>
            <w:tcW w:w="15534" w:type="dxa"/>
            <w:gridSpan w:val="6"/>
          </w:tcPr>
          <w:p w:rsidR="00654B74" w:rsidRPr="00336D11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Показатель 4 «Не менее 70% учителей в возрасте до 35 лет вовлечены в различные формы поддержки и сопровождения в первые три года работы»</w:t>
            </w:r>
          </w:p>
        </w:tc>
      </w:tr>
      <w:tr w:rsidR="00654B74" w:rsidRPr="00336D11" w:rsidTr="00BD7FFA">
        <w:tc>
          <w:tcPr>
            <w:tcW w:w="636" w:type="dxa"/>
          </w:tcPr>
          <w:p w:rsidR="00654B74" w:rsidRPr="00336D11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84" w:type="dxa"/>
          </w:tcPr>
          <w:p w:rsidR="00654B74" w:rsidRPr="00336D11" w:rsidRDefault="00654B74" w:rsidP="00654B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региональной  программы профессиональной адаптации и развития молодых учителей (включающая в том числе проведение семинаров-практикумов, мастер-классов для начинающих учителей)</w:t>
            </w:r>
          </w:p>
        </w:tc>
        <w:tc>
          <w:tcPr>
            <w:tcW w:w="1559" w:type="dxa"/>
          </w:tcPr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654B74" w:rsidRPr="00336D11" w:rsidRDefault="00654B74" w:rsidP="00654B74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654B74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654B74" w:rsidRPr="00336D11" w:rsidRDefault="00654B74" w:rsidP="00654B74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654B74" w:rsidRPr="00336D11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Тлегенова С.А. Бигельдинова А. Ж.</w:t>
            </w:r>
          </w:p>
          <w:p w:rsidR="00654B74" w:rsidRPr="00336D11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654B74" w:rsidRDefault="00654B74" w:rsidP="00654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долю учителей вовлечённых в различные формы поддержки и сопровождения их в первые три года работы, </w:t>
            </w:r>
          </w:p>
          <w:p w:rsidR="00654B74" w:rsidRPr="00336D11" w:rsidRDefault="00654B74" w:rsidP="00654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году-25%, в 2021 году - 35%, в 2022 году – 45%, в 2023 году - 55%, в 2024 году - 70%.</w:t>
            </w:r>
          </w:p>
        </w:tc>
      </w:tr>
      <w:tr w:rsidR="00654B74" w:rsidRPr="00336D11" w:rsidTr="00BD7FFA">
        <w:tc>
          <w:tcPr>
            <w:tcW w:w="636" w:type="dxa"/>
          </w:tcPr>
          <w:p w:rsidR="00654B74" w:rsidRPr="00336D11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4" w:type="dxa"/>
          </w:tcPr>
          <w:p w:rsidR="00654B74" w:rsidRPr="00336D11" w:rsidRDefault="00654B74" w:rsidP="00654B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36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336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списк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36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учителей до 35 лет для их вовлечения в различные формы поддержки и сопровождения в первые три года работы</w:t>
            </w:r>
          </w:p>
        </w:tc>
        <w:tc>
          <w:tcPr>
            <w:tcW w:w="1559" w:type="dxa"/>
          </w:tcPr>
          <w:p w:rsidR="00654B74" w:rsidRPr="00336D11" w:rsidRDefault="00654B74" w:rsidP="00654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654B74" w:rsidRPr="00336D11" w:rsidRDefault="00654B74" w:rsidP="00654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654B74" w:rsidRPr="00336D11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Тлегенова С.А. Бигельдинова А. Ж.</w:t>
            </w:r>
          </w:p>
          <w:p w:rsidR="00654B74" w:rsidRPr="00336D11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654B74" w:rsidRPr="00336D11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B74" w:rsidRPr="00336D11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654B74" w:rsidRPr="00336D11" w:rsidRDefault="00654B74" w:rsidP="00654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с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писок учителей до 35 лет и стажем работы до 3 лет</w:t>
            </w:r>
          </w:p>
        </w:tc>
      </w:tr>
      <w:tr w:rsidR="00654B74" w:rsidRPr="00336D11" w:rsidTr="00BD7FFA">
        <w:tc>
          <w:tcPr>
            <w:tcW w:w="636" w:type="dxa"/>
          </w:tcPr>
          <w:p w:rsidR="00654B74" w:rsidRPr="00336D11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4" w:type="dxa"/>
          </w:tcPr>
          <w:p w:rsidR="00654B74" w:rsidRPr="00336D11" w:rsidRDefault="00654B74" w:rsidP="00654B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336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36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36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стажировочны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36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площад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336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сопровождения молодых учителей</w:t>
            </w:r>
          </w:p>
        </w:tc>
        <w:tc>
          <w:tcPr>
            <w:tcW w:w="1559" w:type="dxa"/>
          </w:tcPr>
          <w:p w:rsidR="00654B74" w:rsidRPr="00336D11" w:rsidRDefault="00654B74" w:rsidP="00654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654B74" w:rsidRPr="00336D11" w:rsidRDefault="00654B74" w:rsidP="00654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</w:tcPr>
          <w:p w:rsidR="00654B74" w:rsidRPr="00336D11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Тлегенова С.А. Бигельдинова А. Ж.</w:t>
            </w:r>
          </w:p>
          <w:p w:rsidR="00654B74" w:rsidRPr="00336D11" w:rsidRDefault="00654B74" w:rsidP="0065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654B74" w:rsidRPr="00336D11" w:rsidRDefault="00654B74" w:rsidP="00654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стажировочны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6D11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для молодых педагогов.</w:t>
            </w:r>
          </w:p>
        </w:tc>
      </w:tr>
    </w:tbl>
    <w:p w:rsidR="00E664BC" w:rsidRPr="00336D11" w:rsidRDefault="00341D2B" w:rsidP="00E664BC">
      <w:pPr>
        <w:rPr>
          <w:rFonts w:ascii="Times New Roman" w:hAnsi="Times New Roman" w:cs="Times New Roman"/>
          <w:sz w:val="24"/>
          <w:szCs w:val="24"/>
        </w:rPr>
      </w:pPr>
      <w:r w:rsidRPr="00336D11">
        <w:rPr>
          <w:rFonts w:ascii="Times New Roman" w:hAnsi="Times New Roman" w:cs="Times New Roman"/>
          <w:sz w:val="24"/>
          <w:szCs w:val="24"/>
        </w:rPr>
        <w:t>.</w:t>
      </w:r>
    </w:p>
    <w:p w:rsidR="00E664BC" w:rsidRPr="00336D11" w:rsidRDefault="00E664BC" w:rsidP="00E664BC">
      <w:pPr>
        <w:rPr>
          <w:rFonts w:ascii="Times New Roman" w:hAnsi="Times New Roman" w:cs="Times New Roman"/>
          <w:sz w:val="24"/>
          <w:szCs w:val="24"/>
        </w:rPr>
      </w:pPr>
    </w:p>
    <w:p w:rsidR="00E664BC" w:rsidRPr="00336D11" w:rsidRDefault="00E664BC" w:rsidP="00E664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E664BC" w:rsidRPr="00336D11" w:rsidSect="00C80638">
      <w:pgSz w:w="16838" w:h="11906" w:orient="landscape"/>
      <w:pgMar w:top="99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D46" w:rsidRDefault="00FE0D46" w:rsidP="003A2AA5">
      <w:pPr>
        <w:spacing w:after="0" w:line="240" w:lineRule="auto"/>
      </w:pPr>
      <w:r>
        <w:separator/>
      </w:r>
    </w:p>
  </w:endnote>
  <w:endnote w:type="continuationSeparator" w:id="0">
    <w:p w:rsidR="00FE0D46" w:rsidRDefault="00FE0D46" w:rsidP="003A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D46" w:rsidRDefault="00FE0D46" w:rsidP="003A2AA5">
      <w:pPr>
        <w:spacing w:after="0" w:line="240" w:lineRule="auto"/>
      </w:pPr>
      <w:r>
        <w:separator/>
      </w:r>
    </w:p>
  </w:footnote>
  <w:footnote w:type="continuationSeparator" w:id="0">
    <w:p w:rsidR="00FE0D46" w:rsidRDefault="00FE0D46" w:rsidP="003A2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B163D"/>
    <w:multiLevelType w:val="hybridMultilevel"/>
    <w:tmpl w:val="64BCE5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15F65"/>
    <w:multiLevelType w:val="hybridMultilevel"/>
    <w:tmpl w:val="CA6C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87546"/>
    <w:multiLevelType w:val="hybridMultilevel"/>
    <w:tmpl w:val="124E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C5143"/>
    <w:multiLevelType w:val="multilevel"/>
    <w:tmpl w:val="2D58EC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BC"/>
    <w:rsid w:val="0000113B"/>
    <w:rsid w:val="0001093D"/>
    <w:rsid w:val="000212EF"/>
    <w:rsid w:val="00024F46"/>
    <w:rsid w:val="00041454"/>
    <w:rsid w:val="000433C4"/>
    <w:rsid w:val="000623D0"/>
    <w:rsid w:val="000739B0"/>
    <w:rsid w:val="00083BFA"/>
    <w:rsid w:val="00087DFC"/>
    <w:rsid w:val="00096313"/>
    <w:rsid w:val="000B7654"/>
    <w:rsid w:val="000D508C"/>
    <w:rsid w:val="00103140"/>
    <w:rsid w:val="00112EDD"/>
    <w:rsid w:val="00112FFF"/>
    <w:rsid w:val="00123798"/>
    <w:rsid w:val="00126BE5"/>
    <w:rsid w:val="001322E3"/>
    <w:rsid w:val="00147515"/>
    <w:rsid w:val="001530FD"/>
    <w:rsid w:val="00156EA3"/>
    <w:rsid w:val="00163A02"/>
    <w:rsid w:val="00180680"/>
    <w:rsid w:val="00186CAD"/>
    <w:rsid w:val="001A282F"/>
    <w:rsid w:val="001B526D"/>
    <w:rsid w:val="001E1CC7"/>
    <w:rsid w:val="001E30EF"/>
    <w:rsid w:val="00203D4D"/>
    <w:rsid w:val="002042F5"/>
    <w:rsid w:val="00223868"/>
    <w:rsid w:val="00282865"/>
    <w:rsid w:val="002865D0"/>
    <w:rsid w:val="00294123"/>
    <w:rsid w:val="002C1229"/>
    <w:rsid w:val="002C7EF3"/>
    <w:rsid w:val="002E2E18"/>
    <w:rsid w:val="002E38BF"/>
    <w:rsid w:val="002E73D1"/>
    <w:rsid w:val="002F0AAF"/>
    <w:rsid w:val="00336D11"/>
    <w:rsid w:val="00341D2B"/>
    <w:rsid w:val="00353B35"/>
    <w:rsid w:val="00364905"/>
    <w:rsid w:val="003657CC"/>
    <w:rsid w:val="00365949"/>
    <w:rsid w:val="00375273"/>
    <w:rsid w:val="003A2AA5"/>
    <w:rsid w:val="003E5AD9"/>
    <w:rsid w:val="003E6F0F"/>
    <w:rsid w:val="00402737"/>
    <w:rsid w:val="00410CD7"/>
    <w:rsid w:val="00431917"/>
    <w:rsid w:val="00432294"/>
    <w:rsid w:val="004426A1"/>
    <w:rsid w:val="00494561"/>
    <w:rsid w:val="004971F5"/>
    <w:rsid w:val="004B605C"/>
    <w:rsid w:val="00503836"/>
    <w:rsid w:val="0052403B"/>
    <w:rsid w:val="00551C35"/>
    <w:rsid w:val="00555A61"/>
    <w:rsid w:val="00560202"/>
    <w:rsid w:val="005628D3"/>
    <w:rsid w:val="00576C8D"/>
    <w:rsid w:val="0057748F"/>
    <w:rsid w:val="005904A0"/>
    <w:rsid w:val="00594170"/>
    <w:rsid w:val="00597864"/>
    <w:rsid w:val="005D393F"/>
    <w:rsid w:val="005E7553"/>
    <w:rsid w:val="005F6FDB"/>
    <w:rsid w:val="00604048"/>
    <w:rsid w:val="006212E6"/>
    <w:rsid w:val="00633151"/>
    <w:rsid w:val="00634603"/>
    <w:rsid w:val="006448B2"/>
    <w:rsid w:val="0065199A"/>
    <w:rsid w:val="00654B74"/>
    <w:rsid w:val="006656F9"/>
    <w:rsid w:val="00676160"/>
    <w:rsid w:val="00697048"/>
    <w:rsid w:val="006D5466"/>
    <w:rsid w:val="00710341"/>
    <w:rsid w:val="007124DE"/>
    <w:rsid w:val="00717B34"/>
    <w:rsid w:val="00735329"/>
    <w:rsid w:val="00741346"/>
    <w:rsid w:val="00752F17"/>
    <w:rsid w:val="007575AB"/>
    <w:rsid w:val="00764F39"/>
    <w:rsid w:val="007758FC"/>
    <w:rsid w:val="00792D7F"/>
    <w:rsid w:val="007A2139"/>
    <w:rsid w:val="007A7308"/>
    <w:rsid w:val="007B1A8D"/>
    <w:rsid w:val="007D39AF"/>
    <w:rsid w:val="007E4373"/>
    <w:rsid w:val="007F7651"/>
    <w:rsid w:val="008130FA"/>
    <w:rsid w:val="008356C6"/>
    <w:rsid w:val="00837E2E"/>
    <w:rsid w:val="00856E01"/>
    <w:rsid w:val="008715A5"/>
    <w:rsid w:val="00872DC0"/>
    <w:rsid w:val="00875139"/>
    <w:rsid w:val="00890B3E"/>
    <w:rsid w:val="00891299"/>
    <w:rsid w:val="008964A1"/>
    <w:rsid w:val="008B4D9F"/>
    <w:rsid w:val="008C7BCD"/>
    <w:rsid w:val="008D1B62"/>
    <w:rsid w:val="008E0562"/>
    <w:rsid w:val="008F2622"/>
    <w:rsid w:val="008F460E"/>
    <w:rsid w:val="00915451"/>
    <w:rsid w:val="009205D2"/>
    <w:rsid w:val="00924FF8"/>
    <w:rsid w:val="00933366"/>
    <w:rsid w:val="0093586F"/>
    <w:rsid w:val="00962A7B"/>
    <w:rsid w:val="0096353E"/>
    <w:rsid w:val="009758C9"/>
    <w:rsid w:val="00983C50"/>
    <w:rsid w:val="00983FAB"/>
    <w:rsid w:val="00995CC7"/>
    <w:rsid w:val="009979D3"/>
    <w:rsid w:val="009A456E"/>
    <w:rsid w:val="009A5E07"/>
    <w:rsid w:val="009A5FAB"/>
    <w:rsid w:val="009B56D4"/>
    <w:rsid w:val="009F529A"/>
    <w:rsid w:val="00A04C57"/>
    <w:rsid w:val="00A11D9E"/>
    <w:rsid w:val="00A22443"/>
    <w:rsid w:val="00A37510"/>
    <w:rsid w:val="00A4060C"/>
    <w:rsid w:val="00A43FEC"/>
    <w:rsid w:val="00A577D5"/>
    <w:rsid w:val="00A60707"/>
    <w:rsid w:val="00A60DD2"/>
    <w:rsid w:val="00A67472"/>
    <w:rsid w:val="00A86932"/>
    <w:rsid w:val="00A97B3C"/>
    <w:rsid w:val="00AC06E4"/>
    <w:rsid w:val="00AF4326"/>
    <w:rsid w:val="00B16C20"/>
    <w:rsid w:val="00B301EF"/>
    <w:rsid w:val="00B4388C"/>
    <w:rsid w:val="00B608AC"/>
    <w:rsid w:val="00B62C1E"/>
    <w:rsid w:val="00B63308"/>
    <w:rsid w:val="00B716B3"/>
    <w:rsid w:val="00B77A5A"/>
    <w:rsid w:val="00BB54AB"/>
    <w:rsid w:val="00BC0027"/>
    <w:rsid w:val="00BD7FFA"/>
    <w:rsid w:val="00BE1287"/>
    <w:rsid w:val="00BE715C"/>
    <w:rsid w:val="00C01D1C"/>
    <w:rsid w:val="00C072B4"/>
    <w:rsid w:val="00C30589"/>
    <w:rsid w:val="00C763C6"/>
    <w:rsid w:val="00C80638"/>
    <w:rsid w:val="00C81FAC"/>
    <w:rsid w:val="00C868D9"/>
    <w:rsid w:val="00CB0CF0"/>
    <w:rsid w:val="00CB7D8D"/>
    <w:rsid w:val="00D0642D"/>
    <w:rsid w:val="00D25703"/>
    <w:rsid w:val="00D52B80"/>
    <w:rsid w:val="00D62026"/>
    <w:rsid w:val="00D625AC"/>
    <w:rsid w:val="00D655D3"/>
    <w:rsid w:val="00D71427"/>
    <w:rsid w:val="00D86B18"/>
    <w:rsid w:val="00D92999"/>
    <w:rsid w:val="00DB18DB"/>
    <w:rsid w:val="00DB65D7"/>
    <w:rsid w:val="00DC1EAC"/>
    <w:rsid w:val="00DD0614"/>
    <w:rsid w:val="00DF0B1B"/>
    <w:rsid w:val="00DF1899"/>
    <w:rsid w:val="00DF7A76"/>
    <w:rsid w:val="00E05E64"/>
    <w:rsid w:val="00E17864"/>
    <w:rsid w:val="00E20A56"/>
    <w:rsid w:val="00E22188"/>
    <w:rsid w:val="00E56EBF"/>
    <w:rsid w:val="00E65745"/>
    <w:rsid w:val="00E664BC"/>
    <w:rsid w:val="00E74D8A"/>
    <w:rsid w:val="00EC58A2"/>
    <w:rsid w:val="00EC5F6A"/>
    <w:rsid w:val="00EE306D"/>
    <w:rsid w:val="00F15AC5"/>
    <w:rsid w:val="00F17E08"/>
    <w:rsid w:val="00F2357C"/>
    <w:rsid w:val="00F52404"/>
    <w:rsid w:val="00F60365"/>
    <w:rsid w:val="00FB1023"/>
    <w:rsid w:val="00FB77D2"/>
    <w:rsid w:val="00FD1CCE"/>
    <w:rsid w:val="00FE0D46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EA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0638"/>
    <w:pPr>
      <w:keepNext/>
      <w:spacing w:after="0" w:line="240" w:lineRule="auto"/>
      <w:jc w:val="right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Bullet 1"/>
    <w:basedOn w:val="a"/>
    <w:uiPriority w:val="34"/>
    <w:qFormat/>
    <w:rsid w:val="00E664BC"/>
    <w:pPr>
      <w:ind w:left="720"/>
      <w:contextualSpacing/>
    </w:pPr>
  </w:style>
  <w:style w:type="table" w:styleId="a4">
    <w:name w:val="Table Grid"/>
    <w:basedOn w:val="a1"/>
    <w:uiPriority w:val="59"/>
    <w:rsid w:val="00223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C1EAC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D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0638"/>
    <w:rPr>
      <w:rFonts w:ascii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rsid w:val="00112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112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7">
    <w:name w:val="Hyperlink"/>
    <w:basedOn w:val="a0"/>
    <w:rsid w:val="00710341"/>
    <w:rPr>
      <w:color w:val="0066CC"/>
      <w:u w:val="single"/>
    </w:rPr>
  </w:style>
  <w:style w:type="paragraph" w:styleId="a8">
    <w:name w:val="footnote text"/>
    <w:basedOn w:val="a"/>
    <w:link w:val="a9"/>
    <w:uiPriority w:val="99"/>
    <w:rsid w:val="003A2AA5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3A2A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3A2A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EA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0638"/>
    <w:pPr>
      <w:keepNext/>
      <w:spacing w:after="0" w:line="240" w:lineRule="auto"/>
      <w:jc w:val="right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Bullet 1"/>
    <w:basedOn w:val="a"/>
    <w:uiPriority w:val="34"/>
    <w:qFormat/>
    <w:rsid w:val="00E664BC"/>
    <w:pPr>
      <w:ind w:left="720"/>
      <w:contextualSpacing/>
    </w:pPr>
  </w:style>
  <w:style w:type="table" w:styleId="a4">
    <w:name w:val="Table Grid"/>
    <w:basedOn w:val="a1"/>
    <w:uiPriority w:val="59"/>
    <w:rsid w:val="00223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C1EAC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D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0638"/>
    <w:rPr>
      <w:rFonts w:ascii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rsid w:val="00112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112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7">
    <w:name w:val="Hyperlink"/>
    <w:basedOn w:val="a0"/>
    <w:rsid w:val="00710341"/>
    <w:rPr>
      <w:color w:val="0066CC"/>
      <w:u w:val="single"/>
    </w:rPr>
  </w:style>
  <w:style w:type="paragraph" w:styleId="a8">
    <w:name w:val="footnote text"/>
    <w:basedOn w:val="a"/>
    <w:link w:val="a9"/>
    <w:uiPriority w:val="99"/>
    <w:rsid w:val="003A2AA5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3A2A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3A2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7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0230-C9DE-4269-869C-5C2667DD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4552</Words>
  <Characters>25950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Мускабаева Сара Андреевна</dc:creator>
  <cp:lastModifiedBy>Админ</cp:lastModifiedBy>
  <cp:revision>2</cp:revision>
  <cp:lastPrinted>2020-01-27T12:11:00Z</cp:lastPrinted>
  <dcterms:created xsi:type="dcterms:W3CDTF">2021-07-20T05:54:00Z</dcterms:created>
  <dcterms:modified xsi:type="dcterms:W3CDTF">2021-07-20T05:54:00Z</dcterms:modified>
</cp:coreProperties>
</file>