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9C2" w:rsidRPr="00DD49C2" w:rsidRDefault="00DD49C2" w:rsidP="00DD49C2">
      <w:pPr>
        <w:tabs>
          <w:tab w:val="left" w:pos="851"/>
        </w:tabs>
        <w:spacing w:after="0" w:line="240" w:lineRule="auto"/>
        <w:ind w:firstLine="567"/>
        <w:jc w:val="center"/>
        <w:rPr>
          <w:rFonts w:ascii="Times New Roman" w:eastAsia="Calibri" w:hAnsi="Times New Roman" w:cs="Times New Roman"/>
          <w:b/>
          <w:sz w:val="24"/>
          <w:szCs w:val="24"/>
        </w:rPr>
      </w:pPr>
      <w:r w:rsidRPr="00DD49C2">
        <w:rPr>
          <w:rFonts w:ascii="Times New Roman" w:eastAsia="Calibri" w:hAnsi="Times New Roman" w:cs="Times New Roman"/>
          <w:b/>
          <w:sz w:val="24"/>
          <w:szCs w:val="24"/>
        </w:rPr>
        <w:t>Требования к организации и проведению школьного этапа всероссийской олимпиады школьников по истории</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b/>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r w:rsidRPr="00DD49C2">
        <w:rPr>
          <w:rFonts w:ascii="Times New Roman" w:eastAsia="Calibri" w:hAnsi="Times New Roman" w:cs="Times New Roman"/>
          <w:b/>
          <w:sz w:val="24"/>
          <w:szCs w:val="24"/>
        </w:rPr>
        <w:t>1. Принципы составления олимпиадных заданий и формирования комплектов олимпиадных заданий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Школьный этап всероссийской олимпиады школьников по истории призван решать две основные задачи:</w:t>
      </w:r>
    </w:p>
    <w:p w:rsidR="00DD49C2" w:rsidRPr="00DD49C2" w:rsidRDefault="00DD49C2" w:rsidP="00DD49C2">
      <w:pPr>
        <w:tabs>
          <w:tab w:val="left" w:pos="851"/>
        </w:tabs>
        <w:spacing w:after="0" w:line="240" w:lineRule="auto"/>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отбор наиболее талантливых, интересующихся историей школьников, которые могли бы впоследствии выступать на муниципальном, региональном этапах олимпиады.</w:t>
      </w:r>
    </w:p>
    <w:p w:rsidR="00DD49C2" w:rsidRPr="00DD49C2" w:rsidRDefault="00DD49C2" w:rsidP="00DD49C2">
      <w:pPr>
        <w:tabs>
          <w:tab w:val="left" w:pos="851"/>
        </w:tabs>
        <w:spacing w:after="0" w:line="240" w:lineRule="auto"/>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проведение школьного этапа олимпиады с возможно более широким привлечением учащихся разных классов позволяет повысить интерес к изучению истории и мотивировать участников для достижения более высоких результатов.</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Проведение школьного этапа всероссийской олимпиады школьников основано на органичном сочетании единства требований, предъявляемых к участникам по всей стране, и развития традиций проведения этих этапов, которые сложились в различных регионах и учитывают местные особенности.</w:t>
      </w:r>
    </w:p>
    <w:p w:rsidR="00DD49C2" w:rsidRPr="00DD49C2" w:rsidRDefault="00DD49C2" w:rsidP="00DD49C2">
      <w:pPr>
        <w:tabs>
          <w:tab w:val="left" w:pos="851"/>
        </w:tabs>
        <w:spacing w:after="0" w:line="240" w:lineRule="auto"/>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Школьный этап олимпиады проводится по разработанным муниципальными предметно-методическими комиссиями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w:t>
      </w:r>
      <w:r>
        <w:rPr>
          <w:rFonts w:ascii="Times New Roman" w:eastAsia="Calibri" w:hAnsi="Times New Roman" w:cs="Times New Roman"/>
          <w:sz w:val="24"/>
          <w:szCs w:val="24"/>
        </w:rPr>
        <w:t>направленности</w:t>
      </w:r>
      <w:r w:rsidRPr="00DD49C2">
        <w:rPr>
          <w:rFonts w:ascii="Times New Roman" w:eastAsia="Calibri" w:hAnsi="Times New Roman" w:cs="Times New Roman"/>
          <w:sz w:val="24"/>
          <w:szCs w:val="24"/>
        </w:rPr>
        <w:t>.</w:t>
      </w:r>
    </w:p>
    <w:p w:rsidR="00DD49C2" w:rsidRPr="00DD49C2" w:rsidRDefault="00DD49C2" w:rsidP="00DD49C2">
      <w:pPr>
        <w:tabs>
          <w:tab w:val="left" w:pos="0"/>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Содержание заданий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1. Творческий характер заданий.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При составлении заданий следует стремиться к тому, чтобы поиск правильного ответа требовал от школьника как умения самостоятельно размышлять и делать выводы, так и основательной академической подготовки. Следует стремиться к тому, чтобы задания не ставили под сомнение определенные положения базового курса истории, а подталкивали участников к самостоятельному размышлению над материалом, развивали уже известные им положения исторической науки. Участник олимпиады должен продемонстрировать не только соответствие стандартным требованиям к освоению материала школьного курса (т.е. знание фактов, владение специальной терминологией, понимание связей между явлениями и исторических закономерностей). От него также требуется умение сопоставлять факты, выявлять такие связи между ними, знания о которых выходят за рамки базового школьного курса истории. В качестве примера таких специфических умений можно назвать способность самостоятельно определить (естественно, примерно) время возникновения того или иного документа или художественного произведения, его происхождение. Участник олимпиады (особенно в старших возрастных параллелях) должен уметь работать с различными источниками информации (иллюстрации, карты, схемы, диаграммы, таблицы, тексты исторических источников). Очень важно, чтобы задания позволяли также выявить начитанность, общий культурный уровень участников. Кроме того, в 10 и 11 классах возможно включение заданий, которые предполагают знакомство участников с концепциями важнейших историков, а также умение показать и аргументировать собственную точку зрения.</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2. Сбалансированность содержания.</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Историческая наука столь обширна, что лишь немногие участники олимпиады могут в равной степени знать все ее разделы. Для того</w:t>
      </w:r>
      <w:proofErr w:type="gramStart"/>
      <w:r w:rsidRPr="00DD49C2">
        <w:rPr>
          <w:rFonts w:ascii="Times New Roman" w:eastAsia="Calibri" w:hAnsi="Times New Roman" w:cs="Times New Roman"/>
          <w:sz w:val="24"/>
          <w:szCs w:val="24"/>
        </w:rPr>
        <w:t>,</w:t>
      </w:r>
      <w:proofErr w:type="gramEnd"/>
      <w:r w:rsidRPr="00DD49C2">
        <w:rPr>
          <w:rFonts w:ascii="Times New Roman" w:eastAsia="Calibri" w:hAnsi="Times New Roman" w:cs="Times New Roman"/>
          <w:sz w:val="24"/>
          <w:szCs w:val="24"/>
        </w:rPr>
        <w:t xml:space="preserve"> чтобы дать школьникам, особенно интересующимся какой-либо проблематикой, возможность проявить свои способности, в заданиях должны быть вопросы по всем периодам, пройденным учащимися параллели на момент проведения олимпиады. Важно, чтобы в комплекте заданий были широко представлены вопросы, касающиеся не только тем, пройденных в текущем учебном году, но и тем, освоенных в прошлые годы. В выпускных классах крайне важно добиться достаточно равномерного распределения вопросов (и баллов, которые может получить участник) между различными периодами. Желательно при этом ориентироваться на стандартную периодизацию, закрепленную в школьной программе:</w:t>
      </w:r>
    </w:p>
    <w:p w:rsidR="00DD49C2" w:rsidRPr="00DD49C2" w:rsidRDefault="00DD49C2" w:rsidP="00DD49C2">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с древнейших времен до середины XVI в.;</w:t>
      </w:r>
    </w:p>
    <w:p w:rsidR="00DD49C2" w:rsidRPr="00DD49C2" w:rsidRDefault="00DD49C2" w:rsidP="00DD49C2">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с середины XVI до конца XVIII в.;</w:t>
      </w:r>
    </w:p>
    <w:p w:rsidR="00DD49C2" w:rsidRPr="00DD49C2" w:rsidRDefault="00DD49C2" w:rsidP="00DD49C2">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XIX в.;</w:t>
      </w:r>
    </w:p>
    <w:p w:rsidR="00DD49C2" w:rsidRPr="00DD49C2" w:rsidRDefault="00DD49C2" w:rsidP="00DD49C2">
      <w:pPr>
        <w:numPr>
          <w:ilvl w:val="0"/>
          <w:numId w:val="3"/>
        </w:numPr>
        <w:tabs>
          <w:tab w:val="left" w:pos="851"/>
        </w:tabs>
        <w:spacing w:after="0" w:line="240" w:lineRule="auto"/>
        <w:ind w:firstLine="567"/>
        <w:contextualSpacing/>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с начала XX в. до настоящего времени.</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lastRenderedPageBreak/>
        <w:t xml:space="preserve">Большинство заданий обычно посвящено Отечественной истории; желательно, чтобы присутствовали также вопросы, связанные </w:t>
      </w:r>
      <w:proofErr w:type="gramStart"/>
      <w:r w:rsidRPr="00DD49C2">
        <w:rPr>
          <w:rFonts w:ascii="Times New Roman" w:eastAsia="Calibri" w:hAnsi="Times New Roman" w:cs="Times New Roman"/>
          <w:sz w:val="24"/>
          <w:szCs w:val="24"/>
        </w:rPr>
        <w:t>со</w:t>
      </w:r>
      <w:proofErr w:type="gramEnd"/>
      <w:r w:rsidRPr="00DD49C2">
        <w:rPr>
          <w:rFonts w:ascii="Times New Roman" w:eastAsia="Calibri" w:hAnsi="Times New Roman" w:cs="Times New Roman"/>
          <w:sz w:val="24"/>
          <w:szCs w:val="24"/>
        </w:rPr>
        <w:t xml:space="preserve"> всеобщей историей (особенно в контексте истории России, ее внешней политики и международных связей), однако традиционно олимпиада ориентирована на изучение Отечественной истории в первую очередь. Доля баллов, получаемых за вопросы, связанные </w:t>
      </w:r>
      <w:proofErr w:type="gramStart"/>
      <w:r w:rsidRPr="00DD49C2">
        <w:rPr>
          <w:rFonts w:ascii="Times New Roman" w:eastAsia="Calibri" w:hAnsi="Times New Roman" w:cs="Times New Roman"/>
          <w:sz w:val="24"/>
          <w:szCs w:val="24"/>
        </w:rPr>
        <w:t>со</w:t>
      </w:r>
      <w:proofErr w:type="gramEnd"/>
      <w:r w:rsidRPr="00DD49C2">
        <w:rPr>
          <w:rFonts w:ascii="Times New Roman" w:eastAsia="Calibri" w:hAnsi="Times New Roman" w:cs="Times New Roman"/>
          <w:sz w:val="24"/>
          <w:szCs w:val="24"/>
        </w:rPr>
        <w:t xml:space="preserve"> всеобщей историей, для параллелей 7-11 классов не должна превышать 20 %. Традиционно в олимпиадных заданиях большое внимание уделяется нескольким приоритетным темам, таким, как развитие русской культуры в XIX в. и Великая Отечественная война.</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Необходимо также сбалансировать проблематику вопросов, они должны примерно в равной степени касаться социально-экономической истории, политической истории, истории культуры, истории внешней политики России. Обязательным является включение в комплект заданий 1-2 вопросов, связанных с региональной компонентой в историческом образовании. Важно, чтобы это включение было органичным, нужно стремиться задать такой вопрос, который бы на местном материале показывал какие-либо крупные общероссийские процессы. Лучше всего, если эти вопросы касаются каких-либо событий или памятников общероссийского масштаба, связанных с региональной историей.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3. Соответствие уровня заданий возможностям участников.</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Школьный этап олимпиады должен быть массовым и способствовать повышению интереса школьников к исторической науке и к олимпиадному движению. При этом нужно учитывать, что участники, набравшие менее 50 % от максимального числа баллов, не могут стать победителями, призерами вне зависимости от места в турнирной таблице. Нежелательна ситуация, когда задания чрезмерно сложны. Во-первых, часть потенциально сильных участников отсекается еще на раннем этапе, кроме того, такая практика порождает у многих школьников чувство разочарования, лишает их стимула к участию в олимпиаде на следующий год. В то же время задания не должны предполагать 100%-</w:t>
      </w:r>
      <w:proofErr w:type="spellStart"/>
      <w:r w:rsidRPr="00DD49C2">
        <w:rPr>
          <w:rFonts w:ascii="Times New Roman" w:eastAsia="Calibri" w:hAnsi="Times New Roman" w:cs="Times New Roman"/>
          <w:sz w:val="24"/>
          <w:szCs w:val="24"/>
        </w:rPr>
        <w:t>ного</w:t>
      </w:r>
      <w:proofErr w:type="spellEnd"/>
      <w:r w:rsidRPr="00DD49C2">
        <w:rPr>
          <w:rFonts w:ascii="Times New Roman" w:eastAsia="Calibri" w:hAnsi="Times New Roman" w:cs="Times New Roman"/>
          <w:sz w:val="24"/>
          <w:szCs w:val="24"/>
        </w:rPr>
        <w:t xml:space="preserve"> выполнения, высший результат должен быть достижим по отдельным содержательным блокам только для самых сильных, специально интересующихся данной проблематикой участников. Решение достигается путем включения в комплект заданий вопросов разного уровня сложности, причем это должно быть сделано не в ущерб принципу сбалансированности заданий: скажем, неправильно, если вопросы по истории Древней Руси все относятся к категории «несложных», а по XX веку – напротив, исключительно сложны. Очень важна при разработке заданий опора на традицию и опыт проведения школьного этапа олимпиады в зависимости от конкретных условий региона.</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r w:rsidRPr="00DD49C2">
        <w:rPr>
          <w:rFonts w:ascii="Times New Roman" w:eastAsia="Calibri" w:hAnsi="Times New Roman" w:cs="Times New Roman"/>
          <w:b/>
          <w:sz w:val="24"/>
          <w:szCs w:val="24"/>
        </w:rPr>
        <w:t>2. Необходимое материально-техническое обеспечение для выполнения олимпиадных заданий.</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   Каждый участник предметной олимпиады должен быть снабжён вариантом олимпиадного задания.</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r w:rsidRPr="00DD49C2">
        <w:rPr>
          <w:rFonts w:ascii="Times New Roman" w:eastAsia="Calibri" w:hAnsi="Times New Roman" w:cs="Times New Roman"/>
          <w:b/>
          <w:sz w:val="24"/>
          <w:szCs w:val="24"/>
        </w:rPr>
        <w:t xml:space="preserve">3. Справочные материалы, средства связи и электронно-вычислительной техники, разрешённые к использованию во время проведения олимпиады. </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    Использование справочных материалов, сре</w:t>
      </w:r>
      <w:proofErr w:type="gramStart"/>
      <w:r w:rsidRPr="00DD49C2">
        <w:rPr>
          <w:rFonts w:ascii="Times New Roman" w:eastAsia="Calibri" w:hAnsi="Times New Roman" w:cs="Times New Roman"/>
          <w:sz w:val="24"/>
          <w:szCs w:val="24"/>
        </w:rPr>
        <w:t>дств св</w:t>
      </w:r>
      <w:proofErr w:type="gramEnd"/>
      <w:r w:rsidRPr="00DD49C2">
        <w:rPr>
          <w:rFonts w:ascii="Times New Roman" w:eastAsia="Calibri" w:hAnsi="Times New Roman" w:cs="Times New Roman"/>
          <w:sz w:val="24"/>
          <w:szCs w:val="24"/>
        </w:rPr>
        <w:t>язи и электронно-вычислительной техники не допускается.</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r w:rsidRPr="00DD49C2">
        <w:rPr>
          <w:rFonts w:ascii="Times New Roman" w:eastAsia="Calibri" w:hAnsi="Times New Roman" w:cs="Times New Roman"/>
          <w:b/>
          <w:sz w:val="24"/>
          <w:szCs w:val="24"/>
        </w:rPr>
        <w:t>4. Критерии и методики оценивания выполненных олимпиадных заданий.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Решение каждой задачи оценивается жюри в соответствии с количеством баллов, установленным для задачи. По каким-то конкретным пунктам задачи полный балл может быть не выставлен. </w:t>
      </w:r>
    </w:p>
    <w:p w:rsidR="00DD49C2" w:rsidRPr="00DD49C2" w:rsidRDefault="00DD49C2" w:rsidP="00DD49C2">
      <w:pPr>
        <w:tabs>
          <w:tab w:val="left" w:pos="0"/>
        </w:tabs>
        <w:spacing w:after="0" w:line="240" w:lineRule="auto"/>
        <w:ind w:firstLine="567"/>
        <w:jc w:val="both"/>
        <w:rPr>
          <w:rFonts w:ascii="Times New Roman" w:eastAsia="Calibri" w:hAnsi="Times New Roman" w:cs="Times New Roman"/>
          <w:sz w:val="24"/>
          <w:szCs w:val="24"/>
        </w:rPr>
      </w:pPr>
    </w:p>
    <w:p w:rsidR="00DD49C2" w:rsidRPr="00DD49C2" w:rsidRDefault="00DD49C2" w:rsidP="00DD49C2">
      <w:pPr>
        <w:tabs>
          <w:tab w:val="left" w:pos="851"/>
        </w:tabs>
        <w:spacing w:after="0" w:line="240" w:lineRule="auto"/>
        <w:ind w:firstLine="567"/>
        <w:rPr>
          <w:rFonts w:ascii="Times New Roman" w:eastAsia="Calibri" w:hAnsi="Times New Roman" w:cs="Times New Roman"/>
          <w:b/>
          <w:sz w:val="24"/>
          <w:szCs w:val="24"/>
        </w:rPr>
      </w:pPr>
      <w:r w:rsidRPr="00DD49C2">
        <w:rPr>
          <w:rFonts w:ascii="Times New Roman" w:eastAsia="Calibri" w:hAnsi="Times New Roman" w:cs="Times New Roman"/>
          <w:b/>
          <w:sz w:val="24"/>
          <w:szCs w:val="24"/>
        </w:rPr>
        <w:t>5. Регистрация участников олимпиады</w:t>
      </w:r>
    </w:p>
    <w:p w:rsidR="00DD49C2" w:rsidRPr="00DD49C2" w:rsidRDefault="00DD49C2" w:rsidP="00DD49C2">
      <w:pPr>
        <w:autoSpaceDE w:val="0"/>
        <w:autoSpaceDN w:val="0"/>
        <w:adjustRightInd w:val="0"/>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DD49C2" w:rsidRPr="00DD49C2" w:rsidRDefault="00DD49C2" w:rsidP="00DD49C2">
      <w:pPr>
        <w:autoSpaceDE w:val="0"/>
        <w:autoSpaceDN w:val="0"/>
        <w:adjustRightInd w:val="0"/>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DD49C2" w:rsidRPr="00DD49C2" w:rsidRDefault="00DD49C2" w:rsidP="00DD49C2">
      <w:pPr>
        <w:autoSpaceDE w:val="0"/>
        <w:autoSpaceDN w:val="0"/>
        <w:adjustRightInd w:val="0"/>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lastRenderedPageBreak/>
        <w:t>Участники должны сидеть в аудитории на таком расстоянии друг от друга, чтобы не видеть работу соседа.</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Обеспечивается  единство возможностей для всех участников.</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1. Дежурный по аудитории предлагает участникам оставить вещи в определенном месте, например, у доски.</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2. Дежурный по аудитории рассаживает участников олимпиады по одному за парту. </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3. Предупреждает, что работа должна быть выполнена только ручкой.</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6. Необходимо указать на доске время начала и время окончания тура.</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7. После выполнения тура необходимо собрать работы. Пересчитать по количеству участников тура.</w:t>
      </w: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DD49C2" w:rsidRPr="00DD49C2" w:rsidRDefault="00DD49C2" w:rsidP="00DD49C2">
      <w:pPr>
        <w:tabs>
          <w:tab w:val="left" w:pos="709"/>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DD49C2" w:rsidRPr="00DD49C2" w:rsidRDefault="00DD49C2" w:rsidP="00DD49C2">
      <w:pPr>
        <w:tabs>
          <w:tab w:val="left" w:pos="709"/>
        </w:tabs>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DD49C2" w:rsidRPr="00DD49C2" w:rsidRDefault="00DD49C2" w:rsidP="00DD49C2">
      <w:pPr>
        <w:autoSpaceDE w:val="0"/>
        <w:autoSpaceDN w:val="0"/>
        <w:adjustRightInd w:val="0"/>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Во время выполнения задания участник может выходить из аудитории только в сопровождении дежурного.</w:t>
      </w:r>
    </w:p>
    <w:p w:rsidR="00DD49C2" w:rsidRPr="00DD49C2" w:rsidRDefault="00DD49C2" w:rsidP="00DD49C2">
      <w:pPr>
        <w:autoSpaceDE w:val="0"/>
        <w:autoSpaceDN w:val="0"/>
        <w:adjustRightInd w:val="0"/>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Участник не может выйти из аудитории с заданием или листом ответов.</w:t>
      </w: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r w:rsidRPr="00DD49C2">
        <w:rPr>
          <w:rFonts w:ascii="Times New Roman" w:eastAsia="Calibri" w:hAnsi="Times New Roman" w:cs="Times New Roman"/>
          <w:b/>
          <w:sz w:val="24"/>
          <w:szCs w:val="24"/>
        </w:rPr>
        <w:t>6. Показ олимпиадных работ, рассмотрение апелляций.</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r w:rsidRPr="00DD49C2">
        <w:rPr>
          <w:rFonts w:ascii="Times New Roman" w:eastAsia="Times New Roman" w:hAnsi="Times New Roman" w:cs="Times New Roman"/>
          <w:sz w:val="24"/>
          <w:szCs w:val="24"/>
          <w:lang w:eastAsia="ru-RU"/>
        </w:rPr>
        <w:t xml:space="preserve">Критерии и методика оценивания олимпиадных заданий не могут быть предметом апелляции и пересмотру не подлежат. </w:t>
      </w:r>
      <w:r w:rsidRPr="00DD49C2">
        <w:rPr>
          <w:rFonts w:ascii="Times New Roman" w:eastAsia="Calibri" w:hAnsi="Times New Roman" w:cs="Times New Roman"/>
          <w:sz w:val="24"/>
          <w:szCs w:val="24"/>
        </w:rPr>
        <w:t xml:space="preserve">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Рекомендуется вести аудио или видеозапись апелляций. </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Документами по проведению апелляции являются: </w:t>
      </w:r>
    </w:p>
    <w:p w:rsidR="00DD49C2" w:rsidRPr="00DD49C2" w:rsidRDefault="00DD49C2" w:rsidP="00DD49C2">
      <w:pPr>
        <w:numPr>
          <w:ilvl w:val="0"/>
          <w:numId w:val="4"/>
        </w:num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письменные апелляции о несогласии с выставленными баллами; </w:t>
      </w:r>
    </w:p>
    <w:p w:rsidR="00DD49C2" w:rsidRPr="00DD49C2" w:rsidRDefault="00DD49C2" w:rsidP="00DD49C2">
      <w:pPr>
        <w:numPr>
          <w:ilvl w:val="0"/>
          <w:numId w:val="4"/>
        </w:num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журнал (листы) регистрации апелляций; </w:t>
      </w:r>
    </w:p>
    <w:p w:rsidR="00DD49C2" w:rsidRPr="00DD49C2" w:rsidRDefault="00DD49C2" w:rsidP="00DD49C2">
      <w:pPr>
        <w:numPr>
          <w:ilvl w:val="0"/>
          <w:numId w:val="4"/>
        </w:num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r w:rsidRPr="00DD49C2">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DD49C2">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 Новоорского района</w:t>
      </w:r>
      <w:bookmarkStart w:id="0" w:name="_GoBack"/>
      <w:bookmarkEnd w:id="0"/>
      <w:r w:rsidRPr="00DD49C2">
        <w:rPr>
          <w:rFonts w:ascii="Times New Roman" w:eastAsia="Calibri" w:hAnsi="Times New Roman" w:cs="Times New Roman"/>
          <w:sz w:val="24"/>
          <w:szCs w:val="24"/>
        </w:rPr>
        <w:t xml:space="preserve">  с учетом результатов рассмотрения апелляции.</w:t>
      </w:r>
    </w:p>
    <w:p w:rsidR="00DD49C2" w:rsidRPr="00DD49C2" w:rsidRDefault="00DD49C2" w:rsidP="00DD49C2">
      <w:pPr>
        <w:spacing w:after="0" w:line="240" w:lineRule="auto"/>
        <w:ind w:firstLine="567"/>
        <w:jc w:val="both"/>
        <w:rPr>
          <w:rFonts w:ascii="Times New Roman" w:eastAsia="Calibri" w:hAnsi="Times New Roman" w:cs="Times New Roman"/>
          <w:b/>
          <w:sz w:val="24"/>
          <w:szCs w:val="24"/>
        </w:rPr>
      </w:pPr>
    </w:p>
    <w:p w:rsidR="00DD49C2" w:rsidRPr="00DD49C2" w:rsidRDefault="00DD49C2" w:rsidP="00DD49C2">
      <w:pPr>
        <w:tabs>
          <w:tab w:val="left" w:pos="851"/>
        </w:tabs>
        <w:spacing w:after="0" w:line="240" w:lineRule="auto"/>
        <w:ind w:firstLine="567"/>
        <w:jc w:val="both"/>
        <w:rPr>
          <w:rFonts w:ascii="Times New Roman" w:eastAsia="Calibri" w:hAnsi="Times New Roman" w:cs="Times New Roman"/>
          <w:sz w:val="24"/>
          <w:szCs w:val="24"/>
        </w:rPr>
      </w:pPr>
    </w:p>
    <w:p w:rsidR="00DD49C2" w:rsidRPr="00DD49C2" w:rsidRDefault="00DD49C2" w:rsidP="00DD49C2">
      <w:pPr>
        <w:spacing w:after="0" w:line="240" w:lineRule="auto"/>
        <w:ind w:firstLine="567"/>
        <w:jc w:val="both"/>
        <w:rPr>
          <w:rFonts w:ascii="Times New Roman" w:eastAsia="Calibri" w:hAnsi="Times New Roman" w:cs="Times New Roman"/>
          <w:sz w:val="24"/>
          <w:szCs w:val="24"/>
        </w:rPr>
      </w:pPr>
    </w:p>
    <w:p w:rsidR="002D6483" w:rsidRDefault="002D6483"/>
    <w:sectPr w:rsidR="002D6483" w:rsidSect="00F9534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47CE8"/>
    <w:multiLevelType w:val="hybridMultilevel"/>
    <w:tmpl w:val="4C000CC8"/>
    <w:lvl w:ilvl="0" w:tplc="DE1682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1EEC7C78"/>
    <w:multiLevelType w:val="hybridMultilevel"/>
    <w:tmpl w:val="BE289EC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5C9749D2"/>
    <w:multiLevelType w:val="hybridMultilevel"/>
    <w:tmpl w:val="6552844C"/>
    <w:lvl w:ilvl="0" w:tplc="DE1682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9C2"/>
    <w:rsid w:val="002D6483"/>
    <w:rsid w:val="00DD4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1680</Words>
  <Characters>9579</Characters>
  <Application>Microsoft Office Word</Application>
  <DocSecurity>0</DocSecurity>
  <Lines>79</Lines>
  <Paragraphs>22</Paragraphs>
  <ScaleCrop>false</ScaleCrop>
  <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2017-10-03T18:54:00Z</dcterms:created>
  <dcterms:modified xsi:type="dcterms:W3CDTF">2017-10-03T18:57:00Z</dcterms:modified>
</cp:coreProperties>
</file>