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97" w:rsidRPr="00453A97" w:rsidRDefault="00453A97" w:rsidP="007570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453A97">
        <w:rPr>
          <w:rFonts w:ascii="Times New Roman" w:hAnsi="Times New Roman" w:cs="Times New Roman"/>
          <w:b/>
        </w:rPr>
        <w:t xml:space="preserve">Методические рекомендации </w:t>
      </w:r>
      <w:r w:rsidR="007570E3">
        <w:rPr>
          <w:rFonts w:ascii="Times New Roman" w:hAnsi="Times New Roman" w:cs="Times New Roman"/>
          <w:b/>
        </w:rPr>
        <w:t>по работе с одаренными детьми</w:t>
      </w:r>
      <w:bookmarkStart w:id="0" w:name="_GoBack"/>
      <w:bookmarkEnd w:id="0"/>
    </w:p>
    <w:p w:rsidR="00453A97" w:rsidRPr="00453A97" w:rsidRDefault="00453A97" w:rsidP="00453A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53A97">
        <w:rPr>
          <w:i/>
          <w:iCs/>
          <w:color w:val="000000"/>
          <w:sz w:val="22"/>
          <w:szCs w:val="22"/>
        </w:rPr>
        <w:t>Принципы педагогической деятельности в работе с одаренными детьми:</w:t>
      </w:r>
    </w:p>
    <w:p w:rsidR="00453A97" w:rsidRPr="00453A97" w:rsidRDefault="00453A97" w:rsidP="00453A9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>принцип максимального разнообразия предоставленных возможностей для развития личности;</w:t>
      </w:r>
    </w:p>
    <w:p w:rsidR="00453A97" w:rsidRPr="00453A97" w:rsidRDefault="00453A97" w:rsidP="00453A9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>принцип возрастания роли внеурочной деятельности;</w:t>
      </w:r>
    </w:p>
    <w:p w:rsidR="00453A97" w:rsidRPr="00453A97" w:rsidRDefault="00453A97" w:rsidP="00453A9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>принцип индивидуализации и дифференциации обучения;</w:t>
      </w:r>
    </w:p>
    <w:p w:rsidR="00453A97" w:rsidRPr="00453A97" w:rsidRDefault="00453A97" w:rsidP="00453A9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>принцип создания условий для совместной работы учащихся при минимальном участии учителя;</w:t>
      </w:r>
    </w:p>
    <w:p w:rsidR="00453A97" w:rsidRPr="00453A97" w:rsidRDefault="00453A97" w:rsidP="00453A9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>принцип свободы выбора учащимся дополнительных образовательных услуг, помощи, наставничества.</w:t>
      </w:r>
    </w:p>
    <w:p w:rsidR="00453A97" w:rsidRPr="00453A97" w:rsidRDefault="00453A97" w:rsidP="00453A9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453A97">
        <w:rPr>
          <w:b/>
          <w:bCs/>
          <w:color w:val="000000"/>
          <w:sz w:val="22"/>
          <w:szCs w:val="22"/>
        </w:rPr>
        <w:t>Условия успешной работы с одаренными учащимися.</w:t>
      </w:r>
    </w:p>
    <w:p w:rsidR="00453A97" w:rsidRPr="00453A97" w:rsidRDefault="00453A97" w:rsidP="00453A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 xml:space="preserve"> - усиление внимания к проблеме формирования положительной мотивации к учению;</w:t>
      </w:r>
    </w:p>
    <w:p w:rsidR="00453A97" w:rsidRPr="00453A97" w:rsidRDefault="00453A97" w:rsidP="00453A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 xml:space="preserve"> - создание и постоянное совершенствование методической системы работы с одаренными детьми;</w:t>
      </w:r>
    </w:p>
    <w:p w:rsidR="00453A97" w:rsidRPr="00453A97" w:rsidRDefault="00453A97" w:rsidP="00453A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 xml:space="preserve"> - 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школы;</w:t>
      </w:r>
    </w:p>
    <w:p w:rsidR="00453A97" w:rsidRPr="00453A97" w:rsidRDefault="00453A97" w:rsidP="00453A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 xml:space="preserve">- включение в работу с одаренными учащимися в первую очередь учителей, обладающих определенными </w:t>
      </w:r>
      <w:r w:rsidRPr="00453A97">
        <w:rPr>
          <w:b/>
          <w:color w:val="000000"/>
          <w:sz w:val="22"/>
          <w:szCs w:val="22"/>
        </w:rPr>
        <w:t>качествами</w:t>
      </w:r>
      <w:r w:rsidRPr="00453A97">
        <w:rPr>
          <w:color w:val="000000"/>
          <w:sz w:val="22"/>
          <w:szCs w:val="22"/>
        </w:rPr>
        <w:t>:</w:t>
      </w:r>
    </w:p>
    <w:p w:rsidR="00453A97" w:rsidRPr="00453A97" w:rsidRDefault="00453A97" w:rsidP="00453A9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 xml:space="preserve">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быть </w:t>
      </w:r>
      <w:proofErr w:type="spellStart"/>
      <w:r w:rsidRPr="00453A97">
        <w:rPr>
          <w:color w:val="000000"/>
          <w:sz w:val="22"/>
          <w:szCs w:val="22"/>
        </w:rPr>
        <w:t>недирективным</w:t>
      </w:r>
      <w:proofErr w:type="spellEnd"/>
      <w:r w:rsidRPr="00453A97">
        <w:rPr>
          <w:color w:val="000000"/>
          <w:sz w:val="22"/>
          <w:szCs w:val="22"/>
        </w:rPr>
        <w:t>;</w:t>
      </w:r>
    </w:p>
    <w:p w:rsidR="00453A97" w:rsidRPr="00453A97" w:rsidRDefault="00453A97" w:rsidP="00453A9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>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453A97" w:rsidRPr="00453A97" w:rsidRDefault="00453A97" w:rsidP="00453A9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453A97" w:rsidRPr="00453A97" w:rsidRDefault="00453A97" w:rsidP="00453A9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453A97" w:rsidRPr="00453A97" w:rsidRDefault="00453A97" w:rsidP="00453A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53A97">
        <w:rPr>
          <w:i/>
          <w:iCs/>
          <w:color w:val="000000"/>
          <w:sz w:val="22"/>
          <w:szCs w:val="22"/>
        </w:rPr>
        <w:t>Учитель должен быть:</w:t>
      </w:r>
    </w:p>
    <w:p w:rsidR="00453A97" w:rsidRPr="00453A97" w:rsidRDefault="00453A97" w:rsidP="00453A9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453A97">
        <w:rPr>
          <w:color w:val="000000"/>
          <w:sz w:val="22"/>
          <w:szCs w:val="22"/>
        </w:rPr>
        <w:t>увлечен</w:t>
      </w:r>
      <w:proofErr w:type="gramEnd"/>
      <w:r w:rsidRPr="00453A97">
        <w:rPr>
          <w:color w:val="000000"/>
          <w:sz w:val="22"/>
          <w:szCs w:val="22"/>
        </w:rPr>
        <w:t xml:space="preserve"> своим делом;</w:t>
      </w:r>
    </w:p>
    <w:p w:rsidR="00453A97" w:rsidRPr="00453A97" w:rsidRDefault="00453A97" w:rsidP="00453A9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453A97">
        <w:rPr>
          <w:color w:val="000000"/>
          <w:sz w:val="22"/>
          <w:szCs w:val="22"/>
        </w:rPr>
        <w:t>способным</w:t>
      </w:r>
      <w:proofErr w:type="gramEnd"/>
      <w:r w:rsidRPr="00453A97">
        <w:rPr>
          <w:color w:val="000000"/>
          <w:sz w:val="22"/>
          <w:szCs w:val="22"/>
        </w:rPr>
        <w:t xml:space="preserve"> к экспериментальной, научной и творческой деятельности;</w:t>
      </w:r>
    </w:p>
    <w:p w:rsidR="00453A97" w:rsidRPr="00453A97" w:rsidRDefault="00453A97" w:rsidP="00453A9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>профессионально грамотным;</w:t>
      </w:r>
    </w:p>
    <w:p w:rsidR="00453A97" w:rsidRPr="00453A97" w:rsidRDefault="00453A97" w:rsidP="00453A9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>интеллектуальным, нравственным и эрудированным;</w:t>
      </w:r>
    </w:p>
    <w:p w:rsidR="00453A97" w:rsidRPr="00453A97" w:rsidRDefault="00453A97" w:rsidP="00453A9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>проводником передовых педагогических технологий;</w:t>
      </w:r>
    </w:p>
    <w:p w:rsidR="00453A97" w:rsidRPr="00453A97" w:rsidRDefault="00453A97" w:rsidP="00453A9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>психологом, воспитателем и умелым организатором учебно-воспитательного процесса;</w:t>
      </w:r>
    </w:p>
    <w:p w:rsidR="00453A97" w:rsidRPr="00453A97" w:rsidRDefault="00453A97" w:rsidP="00453A9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453A97">
        <w:rPr>
          <w:color w:val="000000"/>
          <w:sz w:val="22"/>
          <w:szCs w:val="22"/>
        </w:rPr>
        <w:t>знатоком во всех областях человеческой жизни.</w:t>
      </w:r>
    </w:p>
    <w:p w:rsidR="00453A97" w:rsidRPr="00453A97" w:rsidRDefault="00453A97" w:rsidP="0045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53A97">
        <w:rPr>
          <w:rFonts w:ascii="Times New Roman" w:hAnsi="Times New Roman" w:cs="Times New Roman"/>
          <w:b/>
        </w:rPr>
        <w:t>Основные направления работы с одарёнными детьми:</w:t>
      </w:r>
    </w:p>
    <w:p w:rsidR="00453A97" w:rsidRPr="00453A97" w:rsidRDefault="00453A97" w:rsidP="00453A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A97">
        <w:rPr>
          <w:rFonts w:ascii="Times New Roman" w:hAnsi="Times New Roman" w:cs="Times New Roman"/>
        </w:rPr>
        <w:t xml:space="preserve">- выявление </w:t>
      </w:r>
      <w:proofErr w:type="gramStart"/>
      <w:r w:rsidRPr="00453A97">
        <w:rPr>
          <w:rFonts w:ascii="Times New Roman" w:hAnsi="Times New Roman" w:cs="Times New Roman"/>
        </w:rPr>
        <w:t>одарённых</w:t>
      </w:r>
      <w:proofErr w:type="gramEnd"/>
      <w:r w:rsidRPr="00453A97">
        <w:rPr>
          <w:rFonts w:ascii="Times New Roman" w:hAnsi="Times New Roman" w:cs="Times New Roman"/>
        </w:rPr>
        <w:t xml:space="preserve"> обучающихся;</w:t>
      </w:r>
    </w:p>
    <w:p w:rsidR="00453A97" w:rsidRPr="00453A97" w:rsidRDefault="00453A97" w:rsidP="00453A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A97">
        <w:rPr>
          <w:rFonts w:ascii="Times New Roman" w:hAnsi="Times New Roman" w:cs="Times New Roman"/>
        </w:rPr>
        <w:t>- создание банка данных «Одарённые дети»;</w:t>
      </w:r>
    </w:p>
    <w:p w:rsidR="00453A97" w:rsidRPr="00453A97" w:rsidRDefault="00453A97" w:rsidP="00453A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A97">
        <w:rPr>
          <w:rFonts w:ascii="Times New Roman" w:hAnsi="Times New Roman" w:cs="Times New Roman"/>
        </w:rPr>
        <w:t>- разработка индивидуальных форм работы;</w:t>
      </w:r>
    </w:p>
    <w:p w:rsidR="00453A97" w:rsidRPr="00453A97" w:rsidRDefault="00453A97" w:rsidP="00453A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A97">
        <w:rPr>
          <w:rFonts w:ascii="Times New Roman" w:hAnsi="Times New Roman" w:cs="Times New Roman"/>
        </w:rPr>
        <w:t>- внедрение в учебный процесс современных, интерактивных технологий;</w:t>
      </w:r>
    </w:p>
    <w:p w:rsidR="00453A97" w:rsidRPr="00453A97" w:rsidRDefault="00453A97" w:rsidP="00453A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A97">
        <w:rPr>
          <w:rFonts w:ascii="Times New Roman" w:hAnsi="Times New Roman" w:cs="Times New Roman"/>
        </w:rPr>
        <w:t>- использование активных форм и методов организации образовательного процесса;</w:t>
      </w:r>
    </w:p>
    <w:p w:rsidR="00453A97" w:rsidRPr="00453A97" w:rsidRDefault="00453A97" w:rsidP="00453A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A97">
        <w:rPr>
          <w:rFonts w:ascii="Times New Roman" w:hAnsi="Times New Roman" w:cs="Times New Roman"/>
        </w:rPr>
        <w:t>- создание образовательных курсов, направленных на поддержку одаренных учеников школы при выстраивании индивидуальной траектории развития обучающихся;</w:t>
      </w:r>
    </w:p>
    <w:p w:rsidR="00453A97" w:rsidRPr="00453A97" w:rsidRDefault="00453A97" w:rsidP="00453A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A97">
        <w:rPr>
          <w:rFonts w:ascii="Times New Roman" w:hAnsi="Times New Roman" w:cs="Times New Roman"/>
        </w:rPr>
        <w:t>- развитие системы внеурочной учебной и внеклассной деятельности обучающихся, которая позволит школьникам демонстрировать свои достижения на школьных,  городских, областных, всероссийских олимпиадах, конкурсах;</w:t>
      </w:r>
    </w:p>
    <w:p w:rsidR="00453A97" w:rsidRPr="00453A97" w:rsidRDefault="00453A97" w:rsidP="00453A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A97">
        <w:rPr>
          <w:rFonts w:ascii="Times New Roman" w:hAnsi="Times New Roman" w:cs="Times New Roman"/>
        </w:rPr>
        <w:t>- включение старшеклассников в научно-исследовательскую деятельность с последующим выходом на школьные, городские, всероссийские ученические конференции и публикацией тезисов или докладов;</w:t>
      </w:r>
    </w:p>
    <w:p w:rsidR="00453A97" w:rsidRPr="00453A97" w:rsidRDefault="00453A97" w:rsidP="00453A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A97">
        <w:rPr>
          <w:rFonts w:ascii="Times New Roman" w:hAnsi="Times New Roman" w:cs="Times New Roman"/>
        </w:rPr>
        <w:t>- разработка и внедрение проектов, направленных на развитие и реализацию творческих инициатив учителей и обучающихся школы</w:t>
      </w:r>
      <w:r>
        <w:rPr>
          <w:rFonts w:ascii="Times New Roman" w:hAnsi="Times New Roman" w:cs="Times New Roman"/>
        </w:rPr>
        <w:t>.</w:t>
      </w:r>
      <w:r w:rsidRPr="00453A97">
        <w:rPr>
          <w:rFonts w:ascii="Times New Roman" w:hAnsi="Times New Roman" w:cs="Times New Roman"/>
        </w:rPr>
        <w:t xml:space="preserve"> </w:t>
      </w:r>
    </w:p>
    <w:sectPr w:rsidR="00453A97" w:rsidRPr="00453A97" w:rsidSect="0080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D40"/>
    <w:multiLevelType w:val="multilevel"/>
    <w:tmpl w:val="633A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C2649"/>
    <w:multiLevelType w:val="multilevel"/>
    <w:tmpl w:val="DFE6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9715D"/>
    <w:multiLevelType w:val="multilevel"/>
    <w:tmpl w:val="8556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A97"/>
    <w:rsid w:val="00453A97"/>
    <w:rsid w:val="007570E3"/>
    <w:rsid w:val="0080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Юля</cp:lastModifiedBy>
  <cp:revision>3</cp:revision>
  <cp:lastPrinted>2017-03-13T11:53:00Z</cp:lastPrinted>
  <dcterms:created xsi:type="dcterms:W3CDTF">2017-03-09T00:28:00Z</dcterms:created>
  <dcterms:modified xsi:type="dcterms:W3CDTF">2017-03-13T11:53:00Z</dcterms:modified>
</cp:coreProperties>
</file>