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A" w:rsidRPr="008353E1" w:rsidRDefault="00BD17EA" w:rsidP="00BD17EA">
      <w:r>
        <w:rPr>
          <w:b/>
          <w:sz w:val="28"/>
          <w:szCs w:val="28"/>
        </w:rPr>
        <w:t xml:space="preserve">                   </w:t>
      </w:r>
      <w:r w:rsidRPr="008353E1">
        <w:rPr>
          <w:b/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25C" w:rsidRPr="008353E1">
        <w:rPr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0" w:type="auto"/>
        <w:tblLook w:val="01E0"/>
      </w:tblPr>
      <w:tblGrid>
        <w:gridCol w:w="3501"/>
        <w:gridCol w:w="6069"/>
      </w:tblGrid>
      <w:tr w:rsidR="00BD17EA" w:rsidRPr="008353E1" w:rsidTr="00D40D13">
        <w:tc>
          <w:tcPr>
            <w:tcW w:w="3501" w:type="dxa"/>
          </w:tcPr>
          <w:p w:rsidR="00BD17EA" w:rsidRPr="008353E1" w:rsidRDefault="00BD17EA" w:rsidP="00D40D13">
            <w:pPr>
              <w:jc w:val="center"/>
              <w:rPr>
                <w:b/>
                <w:sz w:val="28"/>
                <w:szCs w:val="28"/>
              </w:rPr>
            </w:pPr>
            <w:r w:rsidRPr="008353E1">
              <w:rPr>
                <w:b/>
                <w:sz w:val="28"/>
              </w:rPr>
              <w:br w:type="page"/>
            </w:r>
            <w:r w:rsidRPr="008353E1">
              <w:rPr>
                <w:b/>
                <w:sz w:val="28"/>
                <w:szCs w:val="28"/>
              </w:rPr>
              <w:t>СОВЕТ</w:t>
            </w:r>
          </w:p>
          <w:p w:rsidR="00BD17EA" w:rsidRPr="008353E1" w:rsidRDefault="00BD17EA" w:rsidP="00D40D13">
            <w:pPr>
              <w:jc w:val="center"/>
              <w:rPr>
                <w:b/>
                <w:sz w:val="28"/>
                <w:szCs w:val="28"/>
              </w:rPr>
            </w:pPr>
            <w:r w:rsidRPr="008353E1">
              <w:rPr>
                <w:b/>
                <w:sz w:val="28"/>
                <w:szCs w:val="28"/>
              </w:rPr>
              <w:t>ДЕПУТАТОВ</w:t>
            </w:r>
          </w:p>
          <w:p w:rsidR="00BD17EA" w:rsidRPr="008353E1" w:rsidRDefault="00BD17EA" w:rsidP="00D40D13">
            <w:pPr>
              <w:jc w:val="center"/>
              <w:rPr>
                <w:b/>
                <w:sz w:val="28"/>
                <w:szCs w:val="28"/>
              </w:rPr>
            </w:pPr>
            <w:r w:rsidRPr="008353E1">
              <w:rPr>
                <w:b/>
                <w:sz w:val="28"/>
                <w:szCs w:val="28"/>
              </w:rPr>
              <w:t>МУНИЦИПАЛЬНОГО</w:t>
            </w:r>
          </w:p>
          <w:p w:rsidR="00BD17EA" w:rsidRPr="008353E1" w:rsidRDefault="00BD17EA" w:rsidP="00D40D13">
            <w:pPr>
              <w:jc w:val="center"/>
              <w:rPr>
                <w:b/>
                <w:sz w:val="28"/>
                <w:szCs w:val="28"/>
              </w:rPr>
            </w:pPr>
            <w:r w:rsidRPr="008353E1">
              <w:rPr>
                <w:b/>
                <w:sz w:val="28"/>
                <w:szCs w:val="28"/>
              </w:rPr>
              <w:t>ОБРАЗОВАНИЯ</w:t>
            </w:r>
          </w:p>
          <w:p w:rsidR="00BD17EA" w:rsidRPr="008353E1" w:rsidRDefault="00BD17EA" w:rsidP="00D40D13">
            <w:pPr>
              <w:jc w:val="center"/>
              <w:rPr>
                <w:b/>
                <w:sz w:val="28"/>
                <w:szCs w:val="28"/>
              </w:rPr>
            </w:pPr>
            <w:r w:rsidRPr="008353E1">
              <w:rPr>
                <w:b/>
                <w:sz w:val="28"/>
                <w:szCs w:val="28"/>
              </w:rPr>
              <w:t>НОВООРСКИЙ РАЙОН</w:t>
            </w:r>
          </w:p>
          <w:p w:rsidR="00BD17EA" w:rsidRPr="008353E1" w:rsidRDefault="00BD17EA" w:rsidP="00D40D13">
            <w:pPr>
              <w:jc w:val="center"/>
              <w:rPr>
                <w:b/>
                <w:sz w:val="28"/>
                <w:szCs w:val="28"/>
              </w:rPr>
            </w:pPr>
            <w:r w:rsidRPr="008353E1">
              <w:rPr>
                <w:b/>
                <w:sz w:val="28"/>
                <w:szCs w:val="28"/>
              </w:rPr>
              <w:t>ОРЕНБУРГСКОЙ</w:t>
            </w:r>
          </w:p>
          <w:p w:rsidR="00BD17EA" w:rsidRPr="008353E1" w:rsidRDefault="00BD17EA" w:rsidP="00D40D13">
            <w:pPr>
              <w:jc w:val="center"/>
              <w:rPr>
                <w:b/>
                <w:sz w:val="28"/>
                <w:szCs w:val="28"/>
              </w:rPr>
            </w:pPr>
            <w:r w:rsidRPr="008353E1">
              <w:rPr>
                <w:b/>
                <w:sz w:val="28"/>
                <w:szCs w:val="28"/>
              </w:rPr>
              <w:t>ОБЛАСТИ</w:t>
            </w:r>
          </w:p>
          <w:p w:rsidR="00BD17EA" w:rsidRPr="008353E1" w:rsidRDefault="00BD17EA" w:rsidP="00D40D13">
            <w:pPr>
              <w:jc w:val="center"/>
              <w:rPr>
                <w:b/>
                <w:sz w:val="28"/>
                <w:szCs w:val="28"/>
              </w:rPr>
            </w:pPr>
            <w:r w:rsidRPr="008353E1">
              <w:rPr>
                <w:b/>
                <w:sz w:val="28"/>
                <w:szCs w:val="28"/>
              </w:rPr>
              <w:t>Четвертого созыва</w:t>
            </w:r>
          </w:p>
          <w:p w:rsidR="00BD17EA" w:rsidRPr="008353E1" w:rsidRDefault="00BD17EA" w:rsidP="00D40D13">
            <w:pPr>
              <w:jc w:val="center"/>
              <w:rPr>
                <w:sz w:val="28"/>
                <w:szCs w:val="28"/>
              </w:rPr>
            </w:pPr>
          </w:p>
          <w:p w:rsidR="00BD17EA" w:rsidRPr="008353E1" w:rsidRDefault="005758B7" w:rsidP="00D4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№315</w:t>
            </w:r>
          </w:p>
          <w:p w:rsidR="00BD17EA" w:rsidRPr="008353E1" w:rsidRDefault="00BD17EA" w:rsidP="00D40D13">
            <w:pPr>
              <w:jc w:val="center"/>
              <w:rPr>
                <w:sz w:val="28"/>
                <w:szCs w:val="28"/>
              </w:rPr>
            </w:pPr>
            <w:r w:rsidRPr="008353E1">
              <w:rPr>
                <w:sz w:val="28"/>
                <w:szCs w:val="28"/>
              </w:rPr>
              <w:t xml:space="preserve">от </w:t>
            </w:r>
            <w:r w:rsidR="001A7C9A">
              <w:rPr>
                <w:sz w:val="28"/>
                <w:szCs w:val="28"/>
              </w:rPr>
              <w:t>27</w:t>
            </w:r>
            <w:r w:rsidRPr="008353E1">
              <w:rPr>
                <w:sz w:val="28"/>
                <w:szCs w:val="28"/>
              </w:rPr>
              <w:t>.</w:t>
            </w:r>
            <w:r w:rsidR="001A7C9A">
              <w:rPr>
                <w:sz w:val="28"/>
                <w:szCs w:val="28"/>
              </w:rPr>
              <w:t>02</w:t>
            </w:r>
            <w:r w:rsidRPr="008353E1">
              <w:rPr>
                <w:sz w:val="28"/>
                <w:szCs w:val="28"/>
              </w:rPr>
              <w:t>.20</w:t>
            </w:r>
            <w:r w:rsidR="006C17FA">
              <w:rPr>
                <w:sz w:val="28"/>
                <w:szCs w:val="28"/>
              </w:rPr>
              <w:t>2</w:t>
            </w:r>
            <w:r w:rsidR="00EC3B3C" w:rsidRPr="008353E1">
              <w:rPr>
                <w:sz w:val="28"/>
                <w:szCs w:val="28"/>
              </w:rPr>
              <w:t>0</w:t>
            </w:r>
            <w:r w:rsidRPr="008353E1">
              <w:rPr>
                <w:sz w:val="28"/>
                <w:szCs w:val="28"/>
              </w:rPr>
              <w:t>г.</w:t>
            </w:r>
          </w:p>
          <w:p w:rsidR="00BD17EA" w:rsidRPr="008353E1" w:rsidRDefault="00BD17EA" w:rsidP="00D40D13">
            <w:pPr>
              <w:jc w:val="center"/>
              <w:rPr>
                <w:sz w:val="28"/>
                <w:szCs w:val="28"/>
              </w:rPr>
            </w:pPr>
            <w:r w:rsidRPr="008353E1">
              <w:rPr>
                <w:sz w:val="28"/>
                <w:szCs w:val="28"/>
              </w:rPr>
              <w:t>пос.Новоорск</w:t>
            </w:r>
          </w:p>
        </w:tc>
        <w:tc>
          <w:tcPr>
            <w:tcW w:w="6069" w:type="dxa"/>
          </w:tcPr>
          <w:p w:rsidR="00BD17EA" w:rsidRPr="008353E1" w:rsidRDefault="00BD17EA" w:rsidP="00D40D13">
            <w:pPr>
              <w:ind w:left="1872"/>
              <w:jc w:val="right"/>
              <w:rPr>
                <w:sz w:val="28"/>
                <w:szCs w:val="28"/>
              </w:rPr>
            </w:pPr>
          </w:p>
        </w:tc>
      </w:tr>
    </w:tbl>
    <w:p w:rsidR="00BD17EA" w:rsidRPr="008353E1" w:rsidRDefault="00BD17EA" w:rsidP="00BD17EA">
      <w:pPr>
        <w:pStyle w:val="2"/>
        <w:shd w:val="clear" w:color="auto" w:fill="auto"/>
        <w:spacing w:after="0" w:line="240" w:lineRule="auto"/>
        <w:ind w:right="3971"/>
        <w:jc w:val="left"/>
        <w:rPr>
          <w:rFonts w:ascii="Times New Roman" w:hAnsi="Times New Roman" w:cs="Times New Roman"/>
          <w:b w:val="0"/>
          <w:color w:val="auto"/>
          <w:sz w:val="28"/>
        </w:rPr>
      </w:pPr>
    </w:p>
    <w:p w:rsidR="00BD17EA" w:rsidRPr="008353E1" w:rsidRDefault="00303BCF" w:rsidP="00FD1080">
      <w:pPr>
        <w:pStyle w:val="2"/>
        <w:shd w:val="clear" w:color="auto" w:fill="auto"/>
        <w:spacing w:after="0" w:line="240" w:lineRule="auto"/>
        <w:ind w:right="4393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8353E1">
        <w:rPr>
          <w:rFonts w:ascii="Times New Roman" w:hAnsi="Times New Roman" w:cs="Times New Roman"/>
          <w:b w:val="0"/>
          <w:color w:val="auto"/>
          <w:sz w:val="28"/>
        </w:rPr>
        <w:t>Об организации и</w:t>
      </w:r>
      <w:r w:rsidR="00EC3B3C" w:rsidRPr="008353E1">
        <w:rPr>
          <w:rFonts w:ascii="Times New Roman" w:hAnsi="Times New Roman" w:cs="Times New Roman"/>
          <w:b w:val="0"/>
          <w:color w:val="auto"/>
          <w:sz w:val="28"/>
        </w:rPr>
        <w:t xml:space="preserve"> проведени</w:t>
      </w:r>
      <w:r w:rsidRPr="008353E1">
        <w:rPr>
          <w:rFonts w:ascii="Times New Roman" w:hAnsi="Times New Roman" w:cs="Times New Roman"/>
          <w:b w:val="0"/>
          <w:color w:val="auto"/>
          <w:sz w:val="28"/>
        </w:rPr>
        <w:t>и</w:t>
      </w:r>
      <w:r w:rsidR="00EC3B3C" w:rsidRPr="008353E1">
        <w:rPr>
          <w:rFonts w:ascii="Times New Roman" w:hAnsi="Times New Roman" w:cs="Times New Roman"/>
          <w:b w:val="0"/>
          <w:color w:val="auto"/>
          <w:sz w:val="28"/>
        </w:rPr>
        <w:t xml:space="preserve"> конкурса на замещение вакантной должности </w:t>
      </w:r>
      <w:r w:rsidR="00FD1080" w:rsidRPr="008353E1">
        <w:rPr>
          <w:rFonts w:ascii="Times New Roman" w:hAnsi="Times New Roman" w:cs="Times New Roman"/>
          <w:b w:val="0"/>
          <w:color w:val="auto"/>
          <w:sz w:val="28"/>
        </w:rPr>
        <w:t>руководителя</w:t>
      </w:r>
      <w:r w:rsidR="00EC3B3C" w:rsidRPr="008353E1">
        <w:rPr>
          <w:rFonts w:ascii="Times New Roman" w:hAnsi="Times New Roman" w:cs="Times New Roman"/>
          <w:b w:val="0"/>
          <w:color w:val="auto"/>
          <w:sz w:val="28"/>
        </w:rPr>
        <w:t xml:space="preserve"> муниципальной дошкольной образовательной организации</w:t>
      </w:r>
    </w:p>
    <w:p w:rsidR="00BD17EA" w:rsidRPr="008353E1" w:rsidRDefault="00BD17EA" w:rsidP="00BD17EA">
      <w:pPr>
        <w:pStyle w:val="2"/>
        <w:shd w:val="clear" w:color="auto" w:fill="auto"/>
        <w:spacing w:after="0" w:line="240" w:lineRule="auto"/>
        <w:ind w:right="4434"/>
        <w:jc w:val="both"/>
        <w:rPr>
          <w:color w:val="auto"/>
        </w:rPr>
      </w:pPr>
    </w:p>
    <w:p w:rsidR="00BD17EA" w:rsidRPr="008353E1" w:rsidRDefault="00BD17EA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BD17EA" w:rsidRPr="008353E1" w:rsidRDefault="00057B54" w:rsidP="00057B54">
      <w:pPr>
        <w:pStyle w:val="a8"/>
        <w:ind w:firstLine="0"/>
      </w:pPr>
      <w:r>
        <w:rPr>
          <w:rFonts w:eastAsia="Courier New"/>
          <w:bCs/>
          <w:szCs w:val="22"/>
        </w:rPr>
        <w:t xml:space="preserve">        </w:t>
      </w:r>
      <w:r w:rsidR="00BD17EA" w:rsidRPr="008353E1">
        <w:rPr>
          <w:rFonts w:eastAsia="Courier New"/>
          <w:bCs/>
          <w:szCs w:val="22"/>
        </w:rPr>
        <w:t xml:space="preserve"> </w:t>
      </w:r>
      <w:r w:rsidR="00BD17EA" w:rsidRPr="008353E1">
        <w:t xml:space="preserve">В соответствии с пунктом 11 </w:t>
      </w:r>
      <w:r w:rsidR="00CD5E9F">
        <w:t>части</w:t>
      </w:r>
      <w:r w:rsidR="00BD17EA" w:rsidRPr="008353E1">
        <w:t xml:space="preserve"> 1 статьи 15 Федерального закона от 06.10.2003 №131-ФЗ «Об общих принципах организации местного самоуправления в Российской Федерации»</w:t>
      </w:r>
      <w:r w:rsidR="00BD17EA" w:rsidRPr="008353E1">
        <w:rPr>
          <w:b/>
          <w:bCs/>
          <w:caps/>
        </w:rPr>
        <w:t xml:space="preserve">, </w:t>
      </w:r>
      <w:r>
        <w:t xml:space="preserve">статьями </w:t>
      </w:r>
      <w:r w:rsidR="00EF3A68" w:rsidRPr="00057B54">
        <w:t>5</w:t>
      </w:r>
      <w:r w:rsidR="00EF3A68" w:rsidRPr="008353E1">
        <w:t>, 275 Трудового кодекса Российской Федерации, Федеральн</w:t>
      </w:r>
      <w:r>
        <w:t>ым</w:t>
      </w:r>
      <w:r w:rsidR="00EF3A68" w:rsidRPr="008353E1">
        <w:t xml:space="preserve"> закон</w:t>
      </w:r>
      <w:r>
        <w:t>ом</w:t>
      </w:r>
      <w:r w:rsidR="00EF3A68" w:rsidRPr="008353E1">
        <w:t xml:space="preserve"> от 29.12.2012 №273-ФЗ «Об образовании в Российской Федерации», Федеральным законом  от 25.12.2008 №273-ФЗ «О противодействии коррупции»</w:t>
      </w:r>
      <w:r w:rsidR="00BD17EA" w:rsidRPr="008353E1">
        <w:t xml:space="preserve">, </w:t>
      </w:r>
      <w:r w:rsidR="00FC3CC1" w:rsidRPr="008353E1">
        <w:t>подпунктом 15 пункта 2 статьи</w:t>
      </w:r>
      <w:r w:rsidR="00BD17EA" w:rsidRPr="008353E1">
        <w:t xml:space="preserve"> </w:t>
      </w:r>
      <w:r w:rsidR="00FC3CC1" w:rsidRPr="008353E1">
        <w:t>20</w:t>
      </w:r>
      <w:r w:rsidR="00BD17EA" w:rsidRPr="008353E1">
        <w:t xml:space="preserve"> Устава муниципального образования Новоорский район Оренбургской области, Совет депутатов муниципального образования Новоорский район </w:t>
      </w:r>
      <w:r>
        <w:t xml:space="preserve"> </w:t>
      </w:r>
    </w:p>
    <w:p w:rsidR="00BD17EA" w:rsidRPr="008353E1" w:rsidRDefault="00BD17EA" w:rsidP="00BD17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7EA" w:rsidRPr="008353E1" w:rsidRDefault="00BD17EA" w:rsidP="00BD17EA">
      <w:pPr>
        <w:ind w:firstLine="708"/>
        <w:jc w:val="center"/>
        <w:rPr>
          <w:sz w:val="28"/>
          <w:szCs w:val="28"/>
        </w:rPr>
      </w:pPr>
      <w:r w:rsidRPr="008353E1">
        <w:rPr>
          <w:sz w:val="28"/>
          <w:szCs w:val="28"/>
        </w:rPr>
        <w:t xml:space="preserve">р е ш и л </w:t>
      </w:r>
      <w:r w:rsidR="00E25F25">
        <w:rPr>
          <w:sz w:val="28"/>
          <w:szCs w:val="28"/>
        </w:rPr>
        <w:t>:</w:t>
      </w:r>
    </w:p>
    <w:p w:rsidR="00BD17EA" w:rsidRPr="008353E1" w:rsidRDefault="00BD17EA" w:rsidP="00BD17EA">
      <w:pPr>
        <w:ind w:firstLine="708"/>
        <w:jc w:val="center"/>
        <w:rPr>
          <w:sz w:val="28"/>
          <w:szCs w:val="28"/>
        </w:rPr>
      </w:pPr>
    </w:p>
    <w:p w:rsidR="004F118E" w:rsidRPr="008353E1" w:rsidRDefault="00BD17EA" w:rsidP="00BD17EA">
      <w:pPr>
        <w:jc w:val="both"/>
        <w:rPr>
          <w:sz w:val="28"/>
          <w:szCs w:val="28"/>
        </w:rPr>
      </w:pPr>
      <w:r w:rsidRPr="008353E1">
        <w:rPr>
          <w:sz w:val="28"/>
          <w:szCs w:val="28"/>
        </w:rPr>
        <w:t xml:space="preserve">         1.</w:t>
      </w:r>
      <w:r w:rsidR="00365B6C" w:rsidRPr="008353E1">
        <w:rPr>
          <w:sz w:val="28"/>
          <w:szCs w:val="28"/>
        </w:rPr>
        <w:t xml:space="preserve"> </w:t>
      </w:r>
      <w:r w:rsidR="004F118E" w:rsidRPr="008353E1">
        <w:rPr>
          <w:sz w:val="28"/>
          <w:szCs w:val="28"/>
        </w:rPr>
        <w:t>Утвердить Положение о</w:t>
      </w:r>
      <w:r w:rsidR="00303BCF" w:rsidRPr="008353E1">
        <w:rPr>
          <w:sz w:val="28"/>
          <w:szCs w:val="28"/>
        </w:rPr>
        <w:t>б организации и</w:t>
      </w:r>
      <w:r w:rsidR="004F118E" w:rsidRPr="008353E1">
        <w:rPr>
          <w:sz w:val="28"/>
          <w:szCs w:val="28"/>
        </w:rPr>
        <w:t xml:space="preserve"> проведени</w:t>
      </w:r>
      <w:r w:rsidR="00303BCF" w:rsidRPr="008353E1">
        <w:rPr>
          <w:sz w:val="28"/>
          <w:szCs w:val="28"/>
        </w:rPr>
        <w:t>и</w:t>
      </w:r>
      <w:r w:rsidR="004F118E" w:rsidRPr="008353E1">
        <w:rPr>
          <w:sz w:val="28"/>
          <w:szCs w:val="28"/>
        </w:rPr>
        <w:t xml:space="preserve"> конкурса на замещение вакантной должности </w:t>
      </w:r>
      <w:r w:rsidR="00FD1080" w:rsidRPr="008353E1">
        <w:rPr>
          <w:sz w:val="28"/>
          <w:szCs w:val="28"/>
        </w:rPr>
        <w:t>руководителя</w:t>
      </w:r>
      <w:r w:rsidR="004F118E" w:rsidRPr="008353E1">
        <w:rPr>
          <w:sz w:val="28"/>
          <w:szCs w:val="28"/>
        </w:rPr>
        <w:t xml:space="preserve"> муниципальной дошкольной образовательной организаци</w:t>
      </w:r>
      <w:r w:rsidR="00BA248D">
        <w:rPr>
          <w:sz w:val="28"/>
          <w:szCs w:val="28"/>
        </w:rPr>
        <w:t>и</w:t>
      </w:r>
      <w:r w:rsidR="00C93A7E" w:rsidRPr="008353E1">
        <w:rPr>
          <w:sz w:val="28"/>
          <w:szCs w:val="28"/>
        </w:rPr>
        <w:t xml:space="preserve"> согласно приложению.</w:t>
      </w:r>
    </w:p>
    <w:p w:rsidR="00D52DE2" w:rsidRPr="008353E1" w:rsidRDefault="00BD17EA" w:rsidP="00D52DE2">
      <w:pPr>
        <w:jc w:val="both"/>
        <w:rPr>
          <w:sz w:val="28"/>
          <w:szCs w:val="28"/>
        </w:rPr>
      </w:pPr>
      <w:r w:rsidRPr="008353E1">
        <w:rPr>
          <w:sz w:val="28"/>
          <w:szCs w:val="28"/>
        </w:rPr>
        <w:t xml:space="preserve">        </w:t>
      </w:r>
      <w:r w:rsidR="003F76FE" w:rsidRPr="008353E1">
        <w:rPr>
          <w:sz w:val="28"/>
          <w:szCs w:val="28"/>
        </w:rPr>
        <w:t xml:space="preserve"> </w:t>
      </w:r>
      <w:r w:rsidR="00C93A7E" w:rsidRPr="008353E1">
        <w:rPr>
          <w:sz w:val="28"/>
          <w:szCs w:val="28"/>
        </w:rPr>
        <w:t>2</w:t>
      </w:r>
      <w:r w:rsidRPr="008353E1">
        <w:rPr>
          <w:sz w:val="28"/>
          <w:szCs w:val="28"/>
        </w:rPr>
        <w:t xml:space="preserve">. Настоящее решение вступает в силу </w:t>
      </w:r>
      <w:r w:rsidR="003274E7" w:rsidRPr="008353E1">
        <w:rPr>
          <w:sz w:val="28"/>
          <w:szCs w:val="28"/>
        </w:rPr>
        <w:t xml:space="preserve">после его </w:t>
      </w:r>
      <w:r w:rsidR="003F76FE" w:rsidRPr="008353E1">
        <w:rPr>
          <w:sz w:val="28"/>
          <w:szCs w:val="28"/>
        </w:rPr>
        <w:t xml:space="preserve"> </w:t>
      </w:r>
      <w:r w:rsidRPr="008353E1">
        <w:rPr>
          <w:sz w:val="28"/>
          <w:szCs w:val="28"/>
        </w:rPr>
        <w:t xml:space="preserve"> обнародовани</w:t>
      </w:r>
      <w:r w:rsidR="003274E7" w:rsidRPr="008353E1">
        <w:rPr>
          <w:sz w:val="28"/>
          <w:szCs w:val="28"/>
        </w:rPr>
        <w:t>я</w:t>
      </w:r>
      <w:r w:rsidRPr="008353E1">
        <w:rPr>
          <w:sz w:val="28"/>
          <w:szCs w:val="28"/>
        </w:rPr>
        <w:t>.</w:t>
      </w:r>
    </w:p>
    <w:p w:rsidR="00D52DE2" w:rsidRPr="008353E1" w:rsidRDefault="00D52DE2" w:rsidP="00D52DE2">
      <w:pPr>
        <w:jc w:val="both"/>
        <w:rPr>
          <w:sz w:val="28"/>
          <w:szCs w:val="28"/>
        </w:rPr>
      </w:pPr>
      <w:r w:rsidRPr="008353E1">
        <w:rPr>
          <w:sz w:val="28"/>
          <w:szCs w:val="28"/>
        </w:rPr>
        <w:t xml:space="preserve">        </w:t>
      </w:r>
      <w:r w:rsidR="003F76FE" w:rsidRPr="008353E1">
        <w:rPr>
          <w:sz w:val="28"/>
          <w:szCs w:val="28"/>
        </w:rPr>
        <w:t xml:space="preserve"> </w:t>
      </w:r>
      <w:r w:rsidRPr="008353E1">
        <w:rPr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52DE2" w:rsidRPr="008353E1" w:rsidRDefault="00D52DE2" w:rsidP="00D52DE2">
      <w:pPr>
        <w:jc w:val="both"/>
        <w:rPr>
          <w:sz w:val="28"/>
          <w:szCs w:val="28"/>
        </w:rPr>
      </w:pPr>
    </w:p>
    <w:p w:rsidR="00D52DE2" w:rsidRPr="008353E1" w:rsidRDefault="00D52DE2" w:rsidP="00D52DE2">
      <w:pPr>
        <w:jc w:val="both"/>
        <w:rPr>
          <w:sz w:val="28"/>
          <w:szCs w:val="28"/>
        </w:rPr>
      </w:pPr>
    </w:p>
    <w:p w:rsidR="00D52DE2" w:rsidRPr="008353E1" w:rsidRDefault="00D52DE2" w:rsidP="00D52DE2">
      <w:pPr>
        <w:jc w:val="both"/>
        <w:rPr>
          <w:sz w:val="28"/>
          <w:szCs w:val="28"/>
        </w:rPr>
      </w:pPr>
    </w:p>
    <w:p w:rsidR="00BD17EA" w:rsidRPr="008353E1" w:rsidRDefault="00BD17EA" w:rsidP="00BD17EA">
      <w:pPr>
        <w:jc w:val="both"/>
        <w:rPr>
          <w:sz w:val="28"/>
          <w:szCs w:val="28"/>
        </w:rPr>
      </w:pPr>
      <w:r w:rsidRPr="008353E1">
        <w:rPr>
          <w:sz w:val="28"/>
          <w:szCs w:val="28"/>
        </w:rPr>
        <w:lastRenderedPageBreak/>
        <w:t xml:space="preserve">         </w:t>
      </w:r>
      <w:r w:rsidR="003F76FE" w:rsidRPr="008353E1">
        <w:rPr>
          <w:sz w:val="28"/>
          <w:szCs w:val="28"/>
        </w:rPr>
        <w:t xml:space="preserve"> </w:t>
      </w:r>
      <w:r w:rsidR="00D52DE2" w:rsidRPr="008353E1">
        <w:rPr>
          <w:sz w:val="28"/>
          <w:szCs w:val="28"/>
        </w:rPr>
        <w:t>4</w:t>
      </w:r>
      <w:r w:rsidRPr="008353E1">
        <w:rPr>
          <w:sz w:val="28"/>
          <w:szCs w:val="28"/>
        </w:rPr>
        <w:t>. Контроль за исполнением настоящего решения возложить на  постоянную комиссию по социальной политики и работе с общественными организациями.</w:t>
      </w:r>
    </w:p>
    <w:p w:rsidR="00BD17EA" w:rsidRDefault="00BD17EA" w:rsidP="00BD17EA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rPr>
          <w:rFonts w:ascii="Times New Roman" w:hAnsi="Times New Roman" w:cs="Times New Roman"/>
          <w:color w:val="auto"/>
          <w:sz w:val="28"/>
        </w:rPr>
      </w:pPr>
    </w:p>
    <w:p w:rsidR="005758B7" w:rsidRDefault="005758B7" w:rsidP="00BD17EA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rPr>
          <w:rFonts w:ascii="Times New Roman" w:hAnsi="Times New Roman" w:cs="Times New Roman"/>
          <w:color w:val="auto"/>
          <w:sz w:val="28"/>
        </w:rPr>
      </w:pPr>
    </w:p>
    <w:p w:rsidR="005758B7" w:rsidRDefault="005758B7" w:rsidP="00BD17EA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rPr>
          <w:rFonts w:ascii="Times New Roman" w:hAnsi="Times New Roman" w:cs="Times New Roman"/>
          <w:color w:val="auto"/>
          <w:sz w:val="28"/>
        </w:rPr>
      </w:pPr>
    </w:p>
    <w:tbl>
      <w:tblPr>
        <w:tblW w:w="0" w:type="auto"/>
        <w:tblLook w:val="01E0"/>
      </w:tblPr>
      <w:tblGrid>
        <w:gridCol w:w="4762"/>
        <w:gridCol w:w="4808"/>
      </w:tblGrid>
      <w:tr w:rsidR="005758B7" w:rsidRPr="00A36CDD" w:rsidTr="00EA39EE">
        <w:tc>
          <w:tcPr>
            <w:tcW w:w="4762" w:type="dxa"/>
          </w:tcPr>
          <w:p w:rsidR="005758B7" w:rsidRPr="00A36CDD" w:rsidRDefault="005758B7" w:rsidP="00EA39EE">
            <w:pPr>
              <w:pStyle w:val="ConsPlusTitle"/>
              <w:widowControl/>
              <w:spacing w:line="360" w:lineRule="auto"/>
              <w:ind w:right="586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6CD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Новоорского района                      В.П.Рысинов</w:t>
            </w:r>
          </w:p>
        </w:tc>
        <w:tc>
          <w:tcPr>
            <w:tcW w:w="4808" w:type="dxa"/>
          </w:tcPr>
          <w:p w:rsidR="005758B7" w:rsidRDefault="005758B7" w:rsidP="00EA39E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6C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  <w:p w:rsidR="005758B7" w:rsidRPr="00A36CDD" w:rsidRDefault="005758B7" w:rsidP="00EA39E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6C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</w:t>
            </w:r>
          </w:p>
          <w:p w:rsidR="005758B7" w:rsidRPr="00A36CDD" w:rsidRDefault="005758B7" w:rsidP="00EA39E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С.В.Кретинин</w:t>
            </w:r>
          </w:p>
        </w:tc>
      </w:tr>
    </w:tbl>
    <w:p w:rsidR="001A7C9A" w:rsidRDefault="001A7C9A" w:rsidP="00BD17EA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rPr>
          <w:rFonts w:ascii="Times New Roman" w:hAnsi="Times New Roman" w:cs="Times New Roman"/>
          <w:color w:val="auto"/>
          <w:sz w:val="28"/>
        </w:rPr>
      </w:pPr>
    </w:p>
    <w:p w:rsidR="001A7C9A" w:rsidRPr="008353E1" w:rsidRDefault="001A7C9A" w:rsidP="00BD17EA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rPr>
          <w:rFonts w:ascii="Times New Roman" w:hAnsi="Times New Roman" w:cs="Times New Roman"/>
          <w:color w:val="auto"/>
          <w:sz w:val="28"/>
        </w:rPr>
      </w:pPr>
    </w:p>
    <w:p w:rsidR="00BD17EA" w:rsidRDefault="00BD17E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5758B7" w:rsidRDefault="005758B7" w:rsidP="00BD17EA">
      <w:pPr>
        <w:jc w:val="both"/>
        <w:rPr>
          <w:sz w:val="28"/>
          <w:szCs w:val="28"/>
        </w:rPr>
      </w:pPr>
    </w:p>
    <w:p w:rsidR="001A7C9A" w:rsidRDefault="001A7C9A" w:rsidP="00BD17EA">
      <w:pPr>
        <w:jc w:val="both"/>
        <w:rPr>
          <w:sz w:val="28"/>
          <w:szCs w:val="28"/>
        </w:rPr>
      </w:pPr>
    </w:p>
    <w:p w:rsidR="001A7C9A" w:rsidRPr="008353E1" w:rsidRDefault="001A7C9A" w:rsidP="00BD17EA">
      <w:pPr>
        <w:jc w:val="both"/>
        <w:rPr>
          <w:sz w:val="28"/>
          <w:szCs w:val="28"/>
        </w:rPr>
      </w:pPr>
    </w:p>
    <w:p w:rsidR="00C0548D" w:rsidRDefault="00C0548D" w:rsidP="00C93A7E">
      <w:pPr>
        <w:jc w:val="right"/>
        <w:rPr>
          <w:color w:val="2F5496" w:themeColor="accent1" w:themeShade="BF"/>
        </w:rPr>
      </w:pPr>
    </w:p>
    <w:p w:rsidR="00BD17EA" w:rsidRPr="001A7C9A" w:rsidRDefault="00BD17EA" w:rsidP="00C93A7E">
      <w:pPr>
        <w:jc w:val="right"/>
        <w:rPr>
          <w:sz w:val="28"/>
          <w:szCs w:val="28"/>
        </w:rPr>
      </w:pPr>
      <w:r w:rsidRPr="001A7C9A">
        <w:rPr>
          <w:sz w:val="28"/>
          <w:szCs w:val="28"/>
        </w:rPr>
        <w:lastRenderedPageBreak/>
        <w:t xml:space="preserve">Приложение </w:t>
      </w:r>
    </w:p>
    <w:p w:rsidR="00BD17EA" w:rsidRPr="001A7C9A" w:rsidRDefault="00BD17EA" w:rsidP="00BD17EA">
      <w:pPr>
        <w:jc w:val="right"/>
        <w:rPr>
          <w:sz w:val="28"/>
          <w:szCs w:val="28"/>
        </w:rPr>
      </w:pPr>
      <w:r w:rsidRPr="001A7C9A">
        <w:rPr>
          <w:sz w:val="28"/>
          <w:szCs w:val="28"/>
        </w:rPr>
        <w:t>к решению Совета депутатов</w:t>
      </w:r>
    </w:p>
    <w:p w:rsidR="00BD17EA" w:rsidRPr="001A7C9A" w:rsidRDefault="00BD17EA" w:rsidP="00BD17EA">
      <w:pPr>
        <w:jc w:val="right"/>
        <w:rPr>
          <w:sz w:val="28"/>
          <w:szCs w:val="28"/>
        </w:rPr>
      </w:pPr>
      <w:r w:rsidRPr="001A7C9A">
        <w:rPr>
          <w:sz w:val="28"/>
          <w:szCs w:val="28"/>
        </w:rPr>
        <w:t>муниципального образования</w:t>
      </w:r>
    </w:p>
    <w:p w:rsidR="00BD17EA" w:rsidRPr="001A7C9A" w:rsidRDefault="00BD17EA" w:rsidP="00BD17EA">
      <w:pPr>
        <w:jc w:val="right"/>
        <w:rPr>
          <w:sz w:val="28"/>
          <w:szCs w:val="28"/>
        </w:rPr>
      </w:pPr>
      <w:r w:rsidRPr="001A7C9A">
        <w:rPr>
          <w:sz w:val="28"/>
          <w:szCs w:val="28"/>
        </w:rPr>
        <w:t>Новоорский район Оренбургской области</w:t>
      </w:r>
    </w:p>
    <w:p w:rsidR="00BD17EA" w:rsidRPr="001A7C9A" w:rsidRDefault="00BD17EA" w:rsidP="00B4010F">
      <w:pPr>
        <w:ind w:left="4525"/>
        <w:jc w:val="right"/>
        <w:rPr>
          <w:sz w:val="28"/>
          <w:szCs w:val="28"/>
        </w:rPr>
      </w:pPr>
      <w:r w:rsidRPr="001A7C9A">
        <w:rPr>
          <w:sz w:val="28"/>
          <w:szCs w:val="28"/>
        </w:rPr>
        <w:t xml:space="preserve">от </w:t>
      </w:r>
      <w:r w:rsidR="001A7C9A">
        <w:rPr>
          <w:sz w:val="28"/>
          <w:szCs w:val="28"/>
        </w:rPr>
        <w:t>27.02.2020</w:t>
      </w:r>
      <w:r w:rsidR="005758B7">
        <w:rPr>
          <w:sz w:val="28"/>
          <w:szCs w:val="28"/>
        </w:rPr>
        <w:t xml:space="preserve"> №315</w:t>
      </w:r>
    </w:p>
    <w:p w:rsidR="00B4010F" w:rsidRPr="00A27DAF" w:rsidRDefault="00B4010F" w:rsidP="00B4010F">
      <w:pPr>
        <w:ind w:left="4525"/>
        <w:jc w:val="right"/>
      </w:pPr>
    </w:p>
    <w:p w:rsidR="00B4010F" w:rsidRPr="00A27DAF" w:rsidRDefault="00B4010F" w:rsidP="00B4010F">
      <w:pPr>
        <w:ind w:left="4525"/>
        <w:jc w:val="right"/>
      </w:pPr>
    </w:p>
    <w:p w:rsidR="00B4010F" w:rsidRPr="00A27DAF" w:rsidRDefault="00B4010F" w:rsidP="00B4010F">
      <w:pPr>
        <w:ind w:left="4525"/>
        <w:jc w:val="right"/>
      </w:pPr>
    </w:p>
    <w:p w:rsidR="00BD17EA" w:rsidRPr="00A27DAF" w:rsidRDefault="00B4010F" w:rsidP="00BD17EA">
      <w:pPr>
        <w:jc w:val="center"/>
        <w:rPr>
          <w:sz w:val="28"/>
          <w:szCs w:val="28"/>
        </w:rPr>
      </w:pPr>
      <w:r w:rsidRPr="00A27DAF">
        <w:rPr>
          <w:sz w:val="28"/>
          <w:szCs w:val="28"/>
        </w:rPr>
        <w:t>ПОЛОЖЕНИЕ</w:t>
      </w:r>
      <w:r w:rsidR="00BD17EA" w:rsidRPr="00A27DAF">
        <w:rPr>
          <w:sz w:val="28"/>
          <w:szCs w:val="28"/>
        </w:rPr>
        <w:t xml:space="preserve"> </w:t>
      </w:r>
    </w:p>
    <w:p w:rsidR="00303BCF" w:rsidRPr="00A27DAF" w:rsidRDefault="00B4010F" w:rsidP="00B4010F">
      <w:pPr>
        <w:jc w:val="center"/>
        <w:rPr>
          <w:sz w:val="28"/>
          <w:szCs w:val="28"/>
        </w:rPr>
      </w:pPr>
      <w:r w:rsidRPr="00A27DAF">
        <w:rPr>
          <w:sz w:val="28"/>
          <w:szCs w:val="28"/>
        </w:rPr>
        <w:t>о</w:t>
      </w:r>
      <w:r w:rsidR="00303BCF" w:rsidRPr="00A27DAF">
        <w:rPr>
          <w:sz w:val="28"/>
          <w:szCs w:val="28"/>
        </w:rPr>
        <w:t>б</w:t>
      </w:r>
      <w:r w:rsidRPr="00A27DAF">
        <w:rPr>
          <w:sz w:val="28"/>
          <w:szCs w:val="28"/>
        </w:rPr>
        <w:t xml:space="preserve"> </w:t>
      </w:r>
      <w:r w:rsidR="00303BCF" w:rsidRPr="00A27DAF">
        <w:rPr>
          <w:sz w:val="28"/>
          <w:szCs w:val="28"/>
        </w:rPr>
        <w:t>организации и</w:t>
      </w:r>
      <w:r w:rsidRPr="00A27DAF">
        <w:rPr>
          <w:sz w:val="28"/>
          <w:szCs w:val="28"/>
        </w:rPr>
        <w:t xml:space="preserve"> проведения конкурса на замещение вакантной </w:t>
      </w:r>
    </w:p>
    <w:p w:rsidR="00303BCF" w:rsidRPr="00A27DAF" w:rsidRDefault="00B4010F" w:rsidP="00B4010F">
      <w:pPr>
        <w:jc w:val="center"/>
        <w:rPr>
          <w:sz w:val="28"/>
          <w:szCs w:val="28"/>
        </w:rPr>
      </w:pPr>
      <w:r w:rsidRPr="00A27DAF">
        <w:rPr>
          <w:sz w:val="28"/>
          <w:szCs w:val="28"/>
        </w:rPr>
        <w:t xml:space="preserve">должности </w:t>
      </w:r>
      <w:r w:rsidR="00FD1080" w:rsidRPr="00A27DAF">
        <w:rPr>
          <w:sz w:val="28"/>
          <w:szCs w:val="28"/>
        </w:rPr>
        <w:t>руководителя</w:t>
      </w:r>
      <w:r w:rsidRPr="00A27DAF">
        <w:rPr>
          <w:sz w:val="28"/>
          <w:szCs w:val="28"/>
        </w:rPr>
        <w:t xml:space="preserve"> муниципальной дошкольной </w:t>
      </w:r>
    </w:p>
    <w:p w:rsidR="00BD17EA" w:rsidRPr="00A27DAF" w:rsidRDefault="00B4010F" w:rsidP="00B4010F">
      <w:pPr>
        <w:jc w:val="center"/>
        <w:rPr>
          <w:sz w:val="28"/>
          <w:szCs w:val="28"/>
        </w:rPr>
      </w:pPr>
      <w:r w:rsidRPr="00A27DAF">
        <w:rPr>
          <w:sz w:val="28"/>
          <w:szCs w:val="28"/>
        </w:rPr>
        <w:t>образовательной организаци</w:t>
      </w:r>
      <w:r w:rsidR="00BA248D">
        <w:rPr>
          <w:sz w:val="28"/>
          <w:szCs w:val="28"/>
        </w:rPr>
        <w:t>и</w:t>
      </w:r>
    </w:p>
    <w:p w:rsidR="00BD17EA" w:rsidRPr="00A27DAF" w:rsidRDefault="00BD17EA" w:rsidP="00BD17EA">
      <w:pPr>
        <w:jc w:val="center"/>
        <w:rPr>
          <w:sz w:val="28"/>
          <w:szCs w:val="28"/>
        </w:rPr>
      </w:pPr>
    </w:p>
    <w:p w:rsidR="00BD17EA" w:rsidRPr="00A27DAF" w:rsidRDefault="00BD17EA" w:rsidP="00BD17EA">
      <w:pPr>
        <w:jc w:val="center"/>
        <w:rPr>
          <w:sz w:val="28"/>
          <w:szCs w:val="28"/>
        </w:rPr>
      </w:pPr>
      <w:r w:rsidRPr="00A27DAF">
        <w:rPr>
          <w:sz w:val="28"/>
          <w:szCs w:val="28"/>
        </w:rPr>
        <w:t>1.Общие положения</w:t>
      </w:r>
    </w:p>
    <w:p w:rsidR="00BD17EA" w:rsidRPr="00A27DAF" w:rsidRDefault="00BD17EA" w:rsidP="00E925CA">
      <w:pPr>
        <w:jc w:val="both"/>
        <w:rPr>
          <w:sz w:val="28"/>
          <w:szCs w:val="28"/>
        </w:rPr>
      </w:pPr>
    </w:p>
    <w:p w:rsidR="00E925CA" w:rsidRPr="00A27DAF" w:rsidRDefault="00BD17EA" w:rsidP="00E925CA">
      <w:pPr>
        <w:jc w:val="both"/>
        <w:rPr>
          <w:sz w:val="28"/>
          <w:szCs w:val="28"/>
        </w:rPr>
      </w:pPr>
      <w:r w:rsidRPr="00A27DAF">
        <w:rPr>
          <w:sz w:val="28"/>
          <w:szCs w:val="28"/>
        </w:rPr>
        <w:t xml:space="preserve">         </w:t>
      </w:r>
      <w:r w:rsidR="001D35DB" w:rsidRPr="00A27DAF">
        <w:rPr>
          <w:sz w:val="28"/>
          <w:szCs w:val="28"/>
        </w:rPr>
        <w:t xml:space="preserve"> </w:t>
      </w:r>
      <w:r w:rsidRPr="00A27DAF">
        <w:rPr>
          <w:sz w:val="28"/>
          <w:szCs w:val="28"/>
        </w:rPr>
        <w:t xml:space="preserve">1.1. </w:t>
      </w:r>
      <w:r w:rsidR="001D35DB" w:rsidRPr="00A27DAF">
        <w:rPr>
          <w:sz w:val="28"/>
          <w:szCs w:val="28"/>
        </w:rPr>
        <w:t>Настоящ</w:t>
      </w:r>
      <w:r w:rsidR="00440C0A" w:rsidRPr="00A27DAF">
        <w:rPr>
          <w:sz w:val="28"/>
          <w:szCs w:val="28"/>
        </w:rPr>
        <w:t>ее</w:t>
      </w:r>
      <w:r w:rsidR="001D35DB" w:rsidRPr="00A27DAF">
        <w:rPr>
          <w:sz w:val="28"/>
          <w:szCs w:val="28"/>
        </w:rPr>
        <w:t xml:space="preserve"> Положение</w:t>
      </w:r>
      <w:r w:rsidR="00E925CA" w:rsidRPr="00A27DAF">
        <w:rPr>
          <w:sz w:val="28"/>
          <w:szCs w:val="28"/>
        </w:rPr>
        <w:t xml:space="preserve"> об организации и проведения конкурса на замещение вакантной должности руководителя муниципальной дошкольной образовательной организаци</w:t>
      </w:r>
      <w:r w:rsidR="00BA248D">
        <w:rPr>
          <w:sz w:val="28"/>
          <w:szCs w:val="28"/>
        </w:rPr>
        <w:t>и</w:t>
      </w:r>
      <w:r w:rsidR="00E925CA" w:rsidRPr="00A27DAF">
        <w:rPr>
          <w:sz w:val="28"/>
          <w:szCs w:val="28"/>
        </w:rPr>
        <w:t xml:space="preserve"> (далее – Положение)</w:t>
      </w:r>
      <w:r w:rsidR="00D51CB4" w:rsidRPr="00A27DAF">
        <w:rPr>
          <w:sz w:val="28"/>
          <w:szCs w:val="28"/>
        </w:rPr>
        <w:t xml:space="preserve"> разработано в соответствии с требованиями </w:t>
      </w:r>
      <w:r w:rsidR="00440C0A" w:rsidRPr="00A27DAF">
        <w:rPr>
          <w:sz w:val="28"/>
          <w:szCs w:val="28"/>
        </w:rPr>
        <w:t xml:space="preserve"> статей 5, 275 Трудового кодекса Российской Федерации, Федерального закона от 29.12.2012 №273-ФЗ «Об образовании в Российской Федерации», Федеральн</w:t>
      </w:r>
      <w:r w:rsidR="00112477">
        <w:rPr>
          <w:sz w:val="28"/>
          <w:szCs w:val="28"/>
        </w:rPr>
        <w:t>ого</w:t>
      </w:r>
      <w:r w:rsidR="00440C0A" w:rsidRPr="00A27DAF">
        <w:rPr>
          <w:sz w:val="28"/>
          <w:szCs w:val="28"/>
        </w:rPr>
        <w:t xml:space="preserve"> закон</w:t>
      </w:r>
      <w:r w:rsidR="00112477">
        <w:rPr>
          <w:sz w:val="28"/>
          <w:szCs w:val="28"/>
        </w:rPr>
        <w:t>а</w:t>
      </w:r>
      <w:r w:rsidR="00440C0A" w:rsidRPr="00A27DAF">
        <w:rPr>
          <w:sz w:val="28"/>
          <w:szCs w:val="28"/>
        </w:rPr>
        <w:t xml:space="preserve">  от 25.12.2008 №273-ФЗ «О противодействии коррупции» и </w:t>
      </w:r>
      <w:r w:rsidR="00E925CA" w:rsidRPr="00A27DAF">
        <w:rPr>
          <w:sz w:val="28"/>
          <w:szCs w:val="28"/>
        </w:rPr>
        <w:t xml:space="preserve"> определяет</w:t>
      </w:r>
      <w:r w:rsidR="00D84992" w:rsidRPr="00A27DAF">
        <w:rPr>
          <w:sz w:val="28"/>
          <w:szCs w:val="28"/>
        </w:rPr>
        <w:t xml:space="preserve"> </w:t>
      </w:r>
      <w:r w:rsidR="00E925CA" w:rsidRPr="00A27DAF">
        <w:rPr>
          <w:sz w:val="28"/>
          <w:szCs w:val="28"/>
        </w:rPr>
        <w:t xml:space="preserve"> порядок организации и проведения конкурса на замещение вакантной должности руководителя муниципальной дошкольной образовательной организаци</w:t>
      </w:r>
      <w:r w:rsidR="00A27DAF" w:rsidRPr="00A27DAF">
        <w:rPr>
          <w:sz w:val="28"/>
          <w:szCs w:val="28"/>
        </w:rPr>
        <w:t>и</w:t>
      </w:r>
      <w:r w:rsidR="00D84992" w:rsidRPr="00A27DAF">
        <w:rPr>
          <w:sz w:val="28"/>
          <w:szCs w:val="28"/>
        </w:rPr>
        <w:t>, расположенной на территории муниципального образования Новоорский район Оренбургской области</w:t>
      </w:r>
      <w:r w:rsidR="00E925CA" w:rsidRPr="00A27DAF">
        <w:rPr>
          <w:sz w:val="28"/>
          <w:szCs w:val="28"/>
        </w:rPr>
        <w:t xml:space="preserve"> (далее - Конкурс).</w:t>
      </w:r>
    </w:p>
    <w:p w:rsidR="00E925CA" w:rsidRPr="00FD5DF6" w:rsidRDefault="00E925CA" w:rsidP="00E925CA">
      <w:pPr>
        <w:jc w:val="both"/>
        <w:rPr>
          <w:sz w:val="28"/>
          <w:szCs w:val="28"/>
        </w:rPr>
      </w:pPr>
      <w:r w:rsidRPr="00A27DAF">
        <w:rPr>
          <w:sz w:val="28"/>
          <w:szCs w:val="28"/>
        </w:rPr>
        <w:t xml:space="preserve">          1.2. Конкурс проводится в целях совершенствования оценки профессиональных и личностных качеств кандидатов на замещение вакантной должности руководителя муниципальной дошкольной образовательной организации (далее - Кандидаты) в рамках работы по подбору и </w:t>
      </w:r>
      <w:r w:rsidRPr="00FD5DF6">
        <w:rPr>
          <w:sz w:val="28"/>
          <w:szCs w:val="28"/>
        </w:rPr>
        <w:t>расстановке кадров в системе дошкольного образования, их соответствия должностным обязанностям, установленны</w:t>
      </w:r>
      <w:r w:rsidR="00112477">
        <w:rPr>
          <w:sz w:val="28"/>
          <w:szCs w:val="28"/>
        </w:rPr>
        <w:t>м</w:t>
      </w:r>
      <w:r w:rsidRPr="00FD5DF6">
        <w:rPr>
          <w:sz w:val="28"/>
          <w:szCs w:val="28"/>
        </w:rPr>
        <w:t xml:space="preserve"> к должности «руководитель».</w:t>
      </w:r>
    </w:p>
    <w:p w:rsidR="00E925CA" w:rsidRPr="00FD5DF6" w:rsidRDefault="00E925CA" w:rsidP="00E925CA">
      <w:pPr>
        <w:jc w:val="both"/>
        <w:rPr>
          <w:sz w:val="28"/>
          <w:szCs w:val="28"/>
        </w:rPr>
      </w:pPr>
      <w:r w:rsidRPr="00FD5DF6">
        <w:rPr>
          <w:sz w:val="28"/>
          <w:szCs w:val="28"/>
        </w:rPr>
        <w:t xml:space="preserve">          1.3. Организация и проведение Конкурса осуществляются</w:t>
      </w:r>
      <w:r w:rsidR="000A43DB" w:rsidRPr="00FD5DF6">
        <w:rPr>
          <w:sz w:val="28"/>
          <w:szCs w:val="28"/>
        </w:rPr>
        <w:t xml:space="preserve"> Отделом образования администрации Новоорского района Оренбургской области</w:t>
      </w:r>
      <w:r w:rsidR="00BB1464" w:rsidRPr="00FD5DF6">
        <w:rPr>
          <w:sz w:val="28"/>
          <w:szCs w:val="28"/>
        </w:rPr>
        <w:t>, являющимся</w:t>
      </w:r>
      <w:r w:rsidR="000A43DB" w:rsidRPr="00FD5DF6">
        <w:rPr>
          <w:sz w:val="28"/>
          <w:szCs w:val="28"/>
        </w:rPr>
        <w:t xml:space="preserve"> </w:t>
      </w:r>
      <w:r w:rsidRPr="00FD5DF6">
        <w:rPr>
          <w:sz w:val="28"/>
          <w:szCs w:val="28"/>
        </w:rPr>
        <w:t xml:space="preserve"> Уполномоченным органом </w:t>
      </w:r>
      <w:r w:rsidR="000A43DB" w:rsidRPr="00FD5DF6">
        <w:rPr>
          <w:sz w:val="28"/>
          <w:szCs w:val="28"/>
        </w:rPr>
        <w:t xml:space="preserve">Учредителя  муниципальной дошкольной образовательной организации </w:t>
      </w:r>
      <w:r w:rsidRPr="00FD5DF6">
        <w:rPr>
          <w:sz w:val="28"/>
          <w:szCs w:val="28"/>
        </w:rPr>
        <w:t>(далее - Организатор конкурса)</w:t>
      </w:r>
      <w:r w:rsidR="000A43DB" w:rsidRPr="00FD5DF6">
        <w:rPr>
          <w:sz w:val="28"/>
          <w:szCs w:val="28"/>
        </w:rPr>
        <w:t>.</w:t>
      </w:r>
    </w:p>
    <w:p w:rsidR="00200F5F" w:rsidRPr="005758B7" w:rsidRDefault="00632477" w:rsidP="00E925CA">
      <w:pPr>
        <w:jc w:val="both"/>
        <w:rPr>
          <w:sz w:val="28"/>
          <w:szCs w:val="28"/>
        </w:rPr>
      </w:pPr>
      <w:r w:rsidRPr="00FD5DF6">
        <w:rPr>
          <w:sz w:val="28"/>
          <w:szCs w:val="28"/>
        </w:rPr>
        <w:t xml:space="preserve">          1.4. 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приказом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и подавшие документы в соответствии с требованиями настоящего Положения.</w:t>
      </w:r>
    </w:p>
    <w:p w:rsidR="00A7255D" w:rsidRPr="000715BC" w:rsidRDefault="00A7255D" w:rsidP="00A7255D">
      <w:pPr>
        <w:jc w:val="center"/>
        <w:rPr>
          <w:sz w:val="28"/>
          <w:szCs w:val="28"/>
        </w:rPr>
      </w:pPr>
      <w:r w:rsidRPr="000715BC">
        <w:rPr>
          <w:sz w:val="28"/>
          <w:szCs w:val="28"/>
        </w:rPr>
        <w:lastRenderedPageBreak/>
        <w:t>2. Порядок организации Конкурса</w:t>
      </w:r>
    </w:p>
    <w:p w:rsidR="00A7255D" w:rsidRPr="000715BC" w:rsidRDefault="00A7255D" w:rsidP="00A7255D">
      <w:pPr>
        <w:jc w:val="both"/>
        <w:rPr>
          <w:sz w:val="28"/>
          <w:szCs w:val="28"/>
        </w:rPr>
      </w:pPr>
    </w:p>
    <w:p w:rsidR="00A7255D" w:rsidRPr="000715BC" w:rsidRDefault="00A7255D" w:rsidP="00A7255D">
      <w:pPr>
        <w:jc w:val="both"/>
        <w:rPr>
          <w:sz w:val="28"/>
          <w:szCs w:val="28"/>
        </w:rPr>
      </w:pPr>
      <w:r w:rsidRPr="000715BC">
        <w:rPr>
          <w:sz w:val="28"/>
          <w:szCs w:val="28"/>
        </w:rPr>
        <w:t xml:space="preserve">          2.1. Решение об организации Конкурса принимает Учредитель муниципальной дошкольной образовательной организации</w:t>
      </w:r>
      <w:r w:rsidR="00BB1464" w:rsidRPr="000715BC">
        <w:rPr>
          <w:sz w:val="28"/>
          <w:szCs w:val="28"/>
        </w:rPr>
        <w:t xml:space="preserve"> (далее – Учредитель)</w:t>
      </w:r>
      <w:r w:rsidRPr="000715BC">
        <w:rPr>
          <w:sz w:val="28"/>
          <w:szCs w:val="28"/>
        </w:rPr>
        <w:t xml:space="preserve"> на основании предложения О</w:t>
      </w:r>
      <w:r w:rsidR="00BB1464" w:rsidRPr="000715BC">
        <w:rPr>
          <w:sz w:val="28"/>
          <w:szCs w:val="28"/>
        </w:rPr>
        <w:t>рганизатора конкурса</w:t>
      </w:r>
      <w:r w:rsidRPr="000715BC">
        <w:rPr>
          <w:sz w:val="28"/>
          <w:szCs w:val="28"/>
        </w:rPr>
        <w:t xml:space="preserve"> при наличии вакантной  должности руководителя муниципально</w:t>
      </w:r>
      <w:r w:rsidR="00B27059" w:rsidRPr="000715BC">
        <w:rPr>
          <w:sz w:val="28"/>
          <w:szCs w:val="28"/>
        </w:rPr>
        <w:t>й дошкольной образовательной организаци</w:t>
      </w:r>
      <w:r w:rsidR="000715BC" w:rsidRPr="000715BC">
        <w:rPr>
          <w:sz w:val="28"/>
          <w:szCs w:val="28"/>
        </w:rPr>
        <w:t>и</w:t>
      </w:r>
      <w:r w:rsidRPr="000715BC">
        <w:rPr>
          <w:sz w:val="28"/>
          <w:szCs w:val="28"/>
        </w:rPr>
        <w:t xml:space="preserve"> (далее </w:t>
      </w:r>
      <w:r w:rsidR="00B27059" w:rsidRPr="000715BC">
        <w:rPr>
          <w:sz w:val="28"/>
          <w:szCs w:val="28"/>
        </w:rPr>
        <w:t>–</w:t>
      </w:r>
      <w:r w:rsidRPr="000715BC">
        <w:rPr>
          <w:sz w:val="28"/>
          <w:szCs w:val="28"/>
        </w:rPr>
        <w:t xml:space="preserve"> </w:t>
      </w:r>
      <w:r w:rsidR="00B27059" w:rsidRPr="000715BC">
        <w:rPr>
          <w:sz w:val="28"/>
          <w:szCs w:val="28"/>
        </w:rPr>
        <w:t>дошкольная организация</w:t>
      </w:r>
      <w:r w:rsidRPr="000715BC">
        <w:rPr>
          <w:sz w:val="28"/>
          <w:szCs w:val="28"/>
        </w:rPr>
        <w:t xml:space="preserve">), предусмотренной штатным расписанием </w:t>
      </w:r>
      <w:r w:rsidR="00B27059" w:rsidRPr="000715BC">
        <w:rPr>
          <w:sz w:val="28"/>
          <w:szCs w:val="28"/>
        </w:rPr>
        <w:t>дошкольной организации.</w:t>
      </w:r>
    </w:p>
    <w:p w:rsidR="006A382C" w:rsidRPr="009D2D27" w:rsidRDefault="00A7255D" w:rsidP="006A382C">
      <w:pPr>
        <w:jc w:val="both"/>
        <w:rPr>
          <w:sz w:val="28"/>
          <w:szCs w:val="28"/>
        </w:rPr>
      </w:pPr>
      <w:r w:rsidRPr="009D2D27">
        <w:rPr>
          <w:sz w:val="28"/>
          <w:szCs w:val="28"/>
        </w:rPr>
        <w:t xml:space="preserve">       </w:t>
      </w:r>
      <w:r w:rsidR="00EF3A68" w:rsidRPr="009D2D27">
        <w:rPr>
          <w:sz w:val="28"/>
          <w:szCs w:val="28"/>
        </w:rPr>
        <w:t xml:space="preserve">   2.2. </w:t>
      </w:r>
      <w:r w:rsidRPr="009D2D27">
        <w:rPr>
          <w:sz w:val="28"/>
          <w:szCs w:val="28"/>
        </w:rPr>
        <w:t xml:space="preserve">Учредитель </w:t>
      </w:r>
      <w:r w:rsidR="00A45923" w:rsidRPr="009D2D27">
        <w:rPr>
          <w:sz w:val="28"/>
          <w:szCs w:val="28"/>
        </w:rPr>
        <w:t>утверждает</w:t>
      </w:r>
      <w:r w:rsidRPr="009D2D27">
        <w:rPr>
          <w:sz w:val="28"/>
          <w:szCs w:val="28"/>
        </w:rPr>
        <w:t xml:space="preserve"> </w:t>
      </w:r>
      <w:r w:rsidR="003D6C36" w:rsidRPr="009D2D27">
        <w:rPr>
          <w:sz w:val="28"/>
          <w:szCs w:val="28"/>
        </w:rPr>
        <w:t>К</w:t>
      </w:r>
      <w:r w:rsidRPr="009D2D27">
        <w:rPr>
          <w:sz w:val="28"/>
          <w:szCs w:val="28"/>
        </w:rPr>
        <w:t xml:space="preserve">онкурсную комиссию по проведению Конкурса (далее - </w:t>
      </w:r>
      <w:r w:rsidR="003D6C36" w:rsidRPr="009D2D27">
        <w:rPr>
          <w:sz w:val="28"/>
          <w:szCs w:val="28"/>
        </w:rPr>
        <w:t>К</w:t>
      </w:r>
      <w:r w:rsidRPr="009D2D27">
        <w:rPr>
          <w:sz w:val="28"/>
          <w:szCs w:val="28"/>
        </w:rPr>
        <w:t xml:space="preserve">онкурсная комиссия) </w:t>
      </w:r>
      <w:r w:rsidR="00A45923" w:rsidRPr="009D2D27">
        <w:rPr>
          <w:sz w:val="28"/>
          <w:szCs w:val="28"/>
        </w:rPr>
        <w:t xml:space="preserve">в составе не менее </w:t>
      </w:r>
      <w:r w:rsidR="006C6CE1" w:rsidRPr="009D2D27">
        <w:rPr>
          <w:sz w:val="28"/>
          <w:szCs w:val="28"/>
        </w:rPr>
        <w:t>семи</w:t>
      </w:r>
      <w:r w:rsidR="00A45923" w:rsidRPr="009D2D27">
        <w:rPr>
          <w:sz w:val="28"/>
          <w:szCs w:val="28"/>
        </w:rPr>
        <w:t xml:space="preserve"> и не более девяти человек</w:t>
      </w:r>
      <w:r w:rsidR="006A5617" w:rsidRPr="009D2D27">
        <w:rPr>
          <w:sz w:val="28"/>
          <w:szCs w:val="28"/>
        </w:rPr>
        <w:t>, включая председателя</w:t>
      </w:r>
      <w:r w:rsidR="003D6C36" w:rsidRPr="009D2D27">
        <w:rPr>
          <w:sz w:val="28"/>
          <w:szCs w:val="28"/>
        </w:rPr>
        <w:t>,</w:t>
      </w:r>
      <w:r w:rsidR="006A5617" w:rsidRPr="009D2D27">
        <w:rPr>
          <w:sz w:val="28"/>
          <w:szCs w:val="28"/>
        </w:rPr>
        <w:t xml:space="preserve"> заместителя председателя, секретаря и </w:t>
      </w:r>
      <w:r w:rsidR="00DB3327" w:rsidRPr="009D2D27">
        <w:rPr>
          <w:sz w:val="28"/>
          <w:szCs w:val="28"/>
        </w:rPr>
        <w:t xml:space="preserve">других </w:t>
      </w:r>
      <w:r w:rsidR="006A5617" w:rsidRPr="009D2D27">
        <w:rPr>
          <w:sz w:val="28"/>
          <w:szCs w:val="28"/>
        </w:rPr>
        <w:t xml:space="preserve">членов </w:t>
      </w:r>
      <w:r w:rsidR="003D6C36" w:rsidRPr="009D2D27">
        <w:rPr>
          <w:sz w:val="28"/>
          <w:szCs w:val="28"/>
        </w:rPr>
        <w:t>К</w:t>
      </w:r>
      <w:r w:rsidR="006A5617" w:rsidRPr="009D2D27">
        <w:rPr>
          <w:sz w:val="28"/>
          <w:szCs w:val="28"/>
        </w:rPr>
        <w:t>онкурсной комиссии.</w:t>
      </w:r>
      <w:r w:rsidR="00A45923" w:rsidRPr="009D2D27">
        <w:rPr>
          <w:sz w:val="28"/>
          <w:szCs w:val="28"/>
        </w:rPr>
        <w:t xml:space="preserve"> В состав </w:t>
      </w:r>
      <w:r w:rsidR="003D6C36" w:rsidRPr="009D2D27">
        <w:rPr>
          <w:sz w:val="28"/>
          <w:szCs w:val="28"/>
        </w:rPr>
        <w:t>К</w:t>
      </w:r>
      <w:r w:rsidR="00A45923" w:rsidRPr="009D2D27">
        <w:rPr>
          <w:sz w:val="28"/>
          <w:szCs w:val="28"/>
        </w:rPr>
        <w:t>онкурсной комиссии</w:t>
      </w:r>
      <w:r w:rsidRPr="009D2D27">
        <w:rPr>
          <w:sz w:val="28"/>
          <w:szCs w:val="28"/>
        </w:rPr>
        <w:t xml:space="preserve"> в</w:t>
      </w:r>
      <w:r w:rsidR="00A45923" w:rsidRPr="009D2D27">
        <w:rPr>
          <w:sz w:val="28"/>
          <w:szCs w:val="28"/>
        </w:rPr>
        <w:t>ходят</w:t>
      </w:r>
      <w:r w:rsidRPr="009D2D27">
        <w:rPr>
          <w:sz w:val="28"/>
          <w:szCs w:val="28"/>
        </w:rPr>
        <w:t xml:space="preserve"> </w:t>
      </w:r>
      <w:r w:rsidR="006A382C" w:rsidRPr="009D2D27">
        <w:rPr>
          <w:sz w:val="28"/>
          <w:szCs w:val="28"/>
        </w:rPr>
        <w:t>представители Учредителя, Организатора конкурса, общественных объединений, осуществляющи</w:t>
      </w:r>
      <w:r w:rsidR="009D2D27" w:rsidRPr="009D2D27">
        <w:rPr>
          <w:sz w:val="28"/>
          <w:szCs w:val="28"/>
        </w:rPr>
        <w:t>х</w:t>
      </w:r>
      <w:r w:rsidR="006A382C" w:rsidRPr="009D2D27">
        <w:rPr>
          <w:sz w:val="28"/>
          <w:szCs w:val="28"/>
        </w:rPr>
        <w:t xml:space="preserve"> деятельность  в  сфере образования.</w:t>
      </w:r>
    </w:p>
    <w:p w:rsidR="006A382C" w:rsidRPr="009D2D27" w:rsidRDefault="006A382C" w:rsidP="006A382C">
      <w:pPr>
        <w:jc w:val="both"/>
        <w:rPr>
          <w:sz w:val="28"/>
          <w:szCs w:val="28"/>
        </w:rPr>
      </w:pPr>
      <w:r w:rsidRPr="009D2D27">
        <w:rPr>
          <w:sz w:val="28"/>
          <w:szCs w:val="28"/>
        </w:rPr>
        <w:t xml:space="preserve">           2.3. Конкурсную комиссию возглавляет председатель, который осуществляет общее руководство деятельностью </w:t>
      </w:r>
      <w:r w:rsidR="00B04343" w:rsidRPr="009D2D27">
        <w:rPr>
          <w:sz w:val="28"/>
          <w:szCs w:val="28"/>
        </w:rPr>
        <w:t>К</w:t>
      </w:r>
      <w:r w:rsidR="006C6CE1" w:rsidRPr="009D2D27">
        <w:rPr>
          <w:sz w:val="28"/>
          <w:szCs w:val="28"/>
        </w:rPr>
        <w:t>онкурсной комиссии.</w:t>
      </w:r>
    </w:p>
    <w:p w:rsidR="006C6CE1" w:rsidRPr="009D2D27" w:rsidRDefault="006C6CE1" w:rsidP="006A382C">
      <w:pPr>
        <w:jc w:val="both"/>
        <w:rPr>
          <w:sz w:val="28"/>
          <w:szCs w:val="28"/>
        </w:rPr>
      </w:pPr>
      <w:r w:rsidRPr="009D2D27">
        <w:rPr>
          <w:sz w:val="28"/>
          <w:szCs w:val="28"/>
        </w:rPr>
        <w:t xml:space="preserve">           2.4. В отсутствии председателя его полномочия исполняются заместителем председателя </w:t>
      </w:r>
      <w:r w:rsidR="00B04343" w:rsidRPr="009D2D27">
        <w:rPr>
          <w:sz w:val="28"/>
          <w:szCs w:val="28"/>
        </w:rPr>
        <w:t>К</w:t>
      </w:r>
      <w:r w:rsidRPr="009D2D27">
        <w:rPr>
          <w:sz w:val="28"/>
          <w:szCs w:val="28"/>
        </w:rPr>
        <w:t>онкурсной комиссии.</w:t>
      </w:r>
    </w:p>
    <w:p w:rsidR="006C6CE1" w:rsidRPr="0044366C" w:rsidRDefault="006C6CE1" w:rsidP="006A382C">
      <w:pPr>
        <w:jc w:val="both"/>
        <w:rPr>
          <w:sz w:val="28"/>
          <w:szCs w:val="28"/>
        </w:rPr>
      </w:pPr>
      <w:r w:rsidRPr="009D2D27">
        <w:rPr>
          <w:sz w:val="28"/>
          <w:szCs w:val="28"/>
        </w:rPr>
        <w:t xml:space="preserve">           2.5. Секретарь </w:t>
      </w:r>
      <w:r w:rsidR="00B04343" w:rsidRPr="009D2D27">
        <w:rPr>
          <w:sz w:val="28"/>
          <w:szCs w:val="28"/>
        </w:rPr>
        <w:t>К</w:t>
      </w:r>
      <w:r w:rsidRPr="009D2D27">
        <w:rPr>
          <w:sz w:val="28"/>
          <w:szCs w:val="28"/>
        </w:rPr>
        <w:t xml:space="preserve">онкурсной комиссии с правом совещательного голоса назначается  </w:t>
      </w:r>
      <w:r w:rsidR="006A5617" w:rsidRPr="009D2D27">
        <w:rPr>
          <w:sz w:val="28"/>
          <w:szCs w:val="28"/>
        </w:rPr>
        <w:t xml:space="preserve">из числа работников Организатора конкурса и осуществляет организационную работу по подготовке и проведению заседания </w:t>
      </w:r>
      <w:r w:rsidR="003F42C8">
        <w:rPr>
          <w:sz w:val="28"/>
          <w:szCs w:val="28"/>
        </w:rPr>
        <w:t>К</w:t>
      </w:r>
      <w:r w:rsidR="006A5617" w:rsidRPr="009D2D27">
        <w:rPr>
          <w:sz w:val="28"/>
          <w:szCs w:val="28"/>
        </w:rPr>
        <w:t>онкурсной комиссии</w:t>
      </w:r>
      <w:r w:rsidR="00BD5EA4" w:rsidRPr="009D2D27">
        <w:rPr>
          <w:sz w:val="28"/>
          <w:szCs w:val="28"/>
        </w:rPr>
        <w:t xml:space="preserve">, </w:t>
      </w:r>
      <w:r w:rsidR="001D7501" w:rsidRPr="009D2D27">
        <w:rPr>
          <w:sz w:val="28"/>
          <w:szCs w:val="28"/>
        </w:rPr>
        <w:t>в том числе</w:t>
      </w:r>
      <w:r w:rsidR="00F95125" w:rsidRPr="009D2D27">
        <w:rPr>
          <w:sz w:val="28"/>
          <w:szCs w:val="28"/>
        </w:rPr>
        <w:t xml:space="preserve">: уведомляет членов </w:t>
      </w:r>
      <w:r w:rsidR="00B04343" w:rsidRPr="009D2D27">
        <w:rPr>
          <w:sz w:val="28"/>
          <w:szCs w:val="28"/>
        </w:rPr>
        <w:t>К</w:t>
      </w:r>
      <w:r w:rsidR="00F95125" w:rsidRPr="009D2D27">
        <w:rPr>
          <w:sz w:val="28"/>
          <w:szCs w:val="28"/>
        </w:rPr>
        <w:t xml:space="preserve">онкурсной комиссии о дате и времени </w:t>
      </w:r>
      <w:r w:rsidR="00F95125" w:rsidRPr="0044366C">
        <w:rPr>
          <w:sz w:val="28"/>
          <w:szCs w:val="28"/>
        </w:rPr>
        <w:t>проведения заседания,</w:t>
      </w:r>
      <w:r w:rsidR="00DB3327" w:rsidRPr="0044366C">
        <w:rPr>
          <w:sz w:val="28"/>
          <w:szCs w:val="28"/>
        </w:rPr>
        <w:t xml:space="preserve"> оформл</w:t>
      </w:r>
      <w:r w:rsidR="00B04343" w:rsidRPr="0044366C">
        <w:rPr>
          <w:sz w:val="28"/>
          <w:szCs w:val="28"/>
        </w:rPr>
        <w:t>яет</w:t>
      </w:r>
      <w:r w:rsidR="00DB3327" w:rsidRPr="0044366C">
        <w:rPr>
          <w:sz w:val="28"/>
          <w:szCs w:val="28"/>
        </w:rPr>
        <w:t xml:space="preserve"> протокол  заседания </w:t>
      </w:r>
      <w:r w:rsidR="00B04343" w:rsidRPr="0044366C">
        <w:rPr>
          <w:sz w:val="28"/>
          <w:szCs w:val="28"/>
        </w:rPr>
        <w:t>К</w:t>
      </w:r>
      <w:r w:rsidR="00DB3327" w:rsidRPr="0044366C">
        <w:rPr>
          <w:sz w:val="28"/>
          <w:szCs w:val="28"/>
        </w:rPr>
        <w:t>онкурсной комиссии</w:t>
      </w:r>
      <w:r w:rsidR="006E1181">
        <w:rPr>
          <w:sz w:val="28"/>
          <w:szCs w:val="28"/>
        </w:rPr>
        <w:t>.</w:t>
      </w:r>
    </w:p>
    <w:p w:rsidR="00F95125" w:rsidRPr="0044366C" w:rsidRDefault="00DB3327" w:rsidP="00A7255D">
      <w:pPr>
        <w:jc w:val="both"/>
        <w:rPr>
          <w:sz w:val="28"/>
          <w:szCs w:val="28"/>
        </w:rPr>
      </w:pPr>
      <w:r w:rsidRPr="0044366C">
        <w:rPr>
          <w:sz w:val="28"/>
          <w:szCs w:val="28"/>
        </w:rPr>
        <w:t xml:space="preserve">           2.6. Заседание </w:t>
      </w:r>
      <w:r w:rsidR="0044366C" w:rsidRPr="0044366C">
        <w:rPr>
          <w:sz w:val="28"/>
          <w:szCs w:val="28"/>
        </w:rPr>
        <w:t>К</w:t>
      </w:r>
      <w:r w:rsidRPr="0044366C">
        <w:rPr>
          <w:sz w:val="28"/>
          <w:szCs w:val="28"/>
        </w:rPr>
        <w:t xml:space="preserve">онкурсной комиссии правомочно при наличии кворума, который составляет </w:t>
      </w:r>
      <w:r w:rsidR="00F95125" w:rsidRPr="0044366C">
        <w:rPr>
          <w:sz w:val="28"/>
          <w:szCs w:val="28"/>
        </w:rPr>
        <w:t>две трети</w:t>
      </w:r>
      <w:r w:rsidR="003548E8" w:rsidRPr="0044366C">
        <w:rPr>
          <w:sz w:val="28"/>
          <w:szCs w:val="28"/>
        </w:rPr>
        <w:t xml:space="preserve"> членов </w:t>
      </w:r>
      <w:r w:rsidR="00B04343" w:rsidRPr="0044366C">
        <w:rPr>
          <w:sz w:val="28"/>
          <w:szCs w:val="28"/>
        </w:rPr>
        <w:t>К</w:t>
      </w:r>
      <w:r w:rsidR="003548E8" w:rsidRPr="0044366C">
        <w:rPr>
          <w:sz w:val="28"/>
          <w:szCs w:val="28"/>
        </w:rPr>
        <w:t>онкурсной комиссии. Решени</w:t>
      </w:r>
      <w:r w:rsidR="0044366C" w:rsidRPr="0044366C">
        <w:rPr>
          <w:sz w:val="28"/>
          <w:szCs w:val="28"/>
        </w:rPr>
        <w:t>я</w:t>
      </w:r>
      <w:r w:rsidR="003548E8" w:rsidRPr="0044366C">
        <w:rPr>
          <w:sz w:val="28"/>
          <w:szCs w:val="28"/>
        </w:rPr>
        <w:t xml:space="preserve"> </w:t>
      </w:r>
      <w:r w:rsidR="00B04343" w:rsidRPr="001A7C9A">
        <w:rPr>
          <w:sz w:val="28"/>
          <w:szCs w:val="28"/>
        </w:rPr>
        <w:t>К</w:t>
      </w:r>
      <w:r w:rsidR="003548E8" w:rsidRPr="001A7C9A">
        <w:rPr>
          <w:sz w:val="28"/>
          <w:szCs w:val="28"/>
        </w:rPr>
        <w:t>онкурсной комиссии  принима</w:t>
      </w:r>
      <w:r w:rsidR="0044366C" w:rsidRPr="001A7C9A">
        <w:rPr>
          <w:sz w:val="28"/>
          <w:szCs w:val="28"/>
        </w:rPr>
        <w:t>ю</w:t>
      </w:r>
      <w:r w:rsidR="003548E8" w:rsidRPr="001A7C9A">
        <w:rPr>
          <w:sz w:val="28"/>
          <w:szCs w:val="28"/>
        </w:rPr>
        <w:t>тся  открытым голосованием</w:t>
      </w:r>
      <w:r w:rsidR="0010215B" w:rsidRPr="001A7C9A">
        <w:rPr>
          <w:sz w:val="28"/>
          <w:szCs w:val="28"/>
        </w:rPr>
        <w:t xml:space="preserve"> («ЗА» или «ПРОТИВ»)</w:t>
      </w:r>
      <w:r w:rsidR="003548E8" w:rsidRPr="001A7C9A">
        <w:rPr>
          <w:sz w:val="28"/>
          <w:szCs w:val="28"/>
        </w:rPr>
        <w:t xml:space="preserve">  простым большинством голосов  присутствующих на заседании</w:t>
      </w:r>
      <w:r w:rsidR="003548E8" w:rsidRPr="0044366C">
        <w:rPr>
          <w:sz w:val="28"/>
          <w:szCs w:val="28"/>
        </w:rPr>
        <w:t xml:space="preserve"> </w:t>
      </w:r>
      <w:r w:rsidR="00F95125" w:rsidRPr="0044366C">
        <w:rPr>
          <w:sz w:val="28"/>
          <w:szCs w:val="28"/>
        </w:rPr>
        <w:t xml:space="preserve">членов </w:t>
      </w:r>
      <w:r w:rsidR="00B04343" w:rsidRPr="0044366C">
        <w:rPr>
          <w:sz w:val="28"/>
          <w:szCs w:val="28"/>
        </w:rPr>
        <w:t>К</w:t>
      </w:r>
      <w:r w:rsidR="003548E8" w:rsidRPr="0044366C">
        <w:rPr>
          <w:sz w:val="28"/>
          <w:szCs w:val="28"/>
        </w:rPr>
        <w:t xml:space="preserve">онкурсной комиссии. </w:t>
      </w:r>
      <w:r w:rsidR="00F95125" w:rsidRPr="0044366C">
        <w:rPr>
          <w:sz w:val="28"/>
          <w:szCs w:val="28"/>
        </w:rPr>
        <w:t xml:space="preserve">В случае равенства голосов при голосовании решающим голосом </w:t>
      </w:r>
      <w:r w:rsidR="008070BA" w:rsidRPr="0044366C">
        <w:rPr>
          <w:sz w:val="28"/>
          <w:szCs w:val="28"/>
        </w:rPr>
        <w:t xml:space="preserve">является </w:t>
      </w:r>
      <w:r w:rsidR="00F95125" w:rsidRPr="0044366C">
        <w:rPr>
          <w:sz w:val="28"/>
          <w:szCs w:val="28"/>
        </w:rPr>
        <w:t xml:space="preserve"> голос председательствующего.</w:t>
      </w:r>
      <w:r w:rsidR="008070BA" w:rsidRPr="0044366C">
        <w:rPr>
          <w:sz w:val="28"/>
          <w:szCs w:val="28"/>
        </w:rPr>
        <w:t xml:space="preserve"> Любой член </w:t>
      </w:r>
      <w:r w:rsidR="00B04343" w:rsidRPr="0044366C">
        <w:rPr>
          <w:sz w:val="28"/>
          <w:szCs w:val="28"/>
        </w:rPr>
        <w:t>К</w:t>
      </w:r>
      <w:r w:rsidR="008070BA" w:rsidRPr="0044366C">
        <w:rPr>
          <w:sz w:val="28"/>
          <w:szCs w:val="28"/>
        </w:rPr>
        <w:t xml:space="preserve">онкурсной комиссии при несогласии  с принятым решением вправе заявить о своем особом мнении, оформленном в письменном виде, которое приобщается к протоколу заседания </w:t>
      </w:r>
      <w:r w:rsidR="0044366C" w:rsidRPr="0044366C">
        <w:rPr>
          <w:sz w:val="28"/>
          <w:szCs w:val="28"/>
        </w:rPr>
        <w:t>К</w:t>
      </w:r>
      <w:r w:rsidR="008070BA" w:rsidRPr="0044366C">
        <w:rPr>
          <w:sz w:val="28"/>
          <w:szCs w:val="28"/>
        </w:rPr>
        <w:t>онкурсной комиссии.</w:t>
      </w:r>
    </w:p>
    <w:p w:rsidR="00DF6334" w:rsidRPr="00621A53" w:rsidRDefault="00DF6334" w:rsidP="00DF6334">
      <w:pPr>
        <w:jc w:val="both"/>
        <w:rPr>
          <w:sz w:val="28"/>
          <w:szCs w:val="28"/>
        </w:rPr>
      </w:pPr>
      <w:r w:rsidRPr="00621A53">
        <w:rPr>
          <w:sz w:val="28"/>
          <w:szCs w:val="28"/>
        </w:rPr>
        <w:t xml:space="preserve">           2.7. Организатор конкурса выполняет следующие функции:</w:t>
      </w:r>
    </w:p>
    <w:p w:rsidR="00DF6334" w:rsidRPr="00535E6F" w:rsidRDefault="00DF6334" w:rsidP="00DF6334">
      <w:pPr>
        <w:jc w:val="both"/>
        <w:rPr>
          <w:sz w:val="28"/>
          <w:szCs w:val="28"/>
        </w:rPr>
      </w:pPr>
      <w:r w:rsidRPr="00621A53">
        <w:rPr>
          <w:sz w:val="28"/>
          <w:szCs w:val="28"/>
        </w:rPr>
        <w:t xml:space="preserve">         </w:t>
      </w:r>
      <w:r w:rsidR="002748A8" w:rsidRPr="00621A53">
        <w:rPr>
          <w:sz w:val="28"/>
          <w:szCs w:val="28"/>
        </w:rPr>
        <w:t xml:space="preserve"> </w:t>
      </w:r>
      <w:r w:rsidRPr="00621A53">
        <w:rPr>
          <w:sz w:val="28"/>
          <w:szCs w:val="28"/>
        </w:rPr>
        <w:t xml:space="preserve"> </w:t>
      </w:r>
      <w:r w:rsidR="002748A8" w:rsidRPr="00621A53">
        <w:rPr>
          <w:sz w:val="28"/>
          <w:szCs w:val="28"/>
        </w:rPr>
        <w:t>2.7.</w:t>
      </w:r>
      <w:r w:rsidRPr="00621A53">
        <w:rPr>
          <w:sz w:val="28"/>
          <w:szCs w:val="28"/>
        </w:rPr>
        <w:t xml:space="preserve">1) размещает информационное сообщение о проведении Конкурса </w:t>
      </w:r>
      <w:r w:rsidR="002748A8" w:rsidRPr="00621A53">
        <w:rPr>
          <w:sz w:val="28"/>
          <w:szCs w:val="28"/>
        </w:rPr>
        <w:t>в средствах массовой информации и на</w:t>
      </w:r>
      <w:r w:rsidRPr="00621A53">
        <w:rPr>
          <w:sz w:val="28"/>
          <w:szCs w:val="28"/>
        </w:rPr>
        <w:t xml:space="preserve"> своем официальном сайте в сети Интернет не </w:t>
      </w:r>
      <w:r w:rsidRPr="00535E6F">
        <w:rPr>
          <w:sz w:val="28"/>
          <w:szCs w:val="28"/>
        </w:rPr>
        <w:t xml:space="preserve">позднее чем </w:t>
      </w:r>
      <w:r w:rsidR="003F07FC" w:rsidRPr="00535E6F">
        <w:rPr>
          <w:sz w:val="28"/>
          <w:szCs w:val="28"/>
        </w:rPr>
        <w:t xml:space="preserve">за </w:t>
      </w:r>
      <w:r w:rsidRPr="00535E6F">
        <w:rPr>
          <w:sz w:val="28"/>
          <w:szCs w:val="28"/>
        </w:rPr>
        <w:t>30 дней до объявленной даты проведения Конкурса;</w:t>
      </w:r>
    </w:p>
    <w:p w:rsidR="00DF6334" w:rsidRPr="00535E6F" w:rsidRDefault="00DF6334" w:rsidP="00DF6334">
      <w:pPr>
        <w:jc w:val="both"/>
        <w:rPr>
          <w:sz w:val="28"/>
          <w:szCs w:val="28"/>
        </w:rPr>
      </w:pPr>
      <w:r w:rsidRPr="00535E6F">
        <w:rPr>
          <w:sz w:val="28"/>
          <w:szCs w:val="28"/>
        </w:rPr>
        <w:t xml:space="preserve">          </w:t>
      </w:r>
      <w:r w:rsidR="002748A8" w:rsidRPr="00535E6F">
        <w:rPr>
          <w:sz w:val="28"/>
          <w:szCs w:val="28"/>
        </w:rPr>
        <w:t xml:space="preserve"> 2.7.</w:t>
      </w:r>
      <w:r w:rsidRPr="00535E6F">
        <w:rPr>
          <w:sz w:val="28"/>
          <w:szCs w:val="28"/>
        </w:rPr>
        <w:t>2) принимает  от Кандидатов</w:t>
      </w:r>
      <w:r w:rsidR="002748A8" w:rsidRPr="00535E6F">
        <w:rPr>
          <w:sz w:val="28"/>
          <w:szCs w:val="28"/>
        </w:rPr>
        <w:t xml:space="preserve"> заявления об участии в Конкурсе,</w:t>
      </w:r>
      <w:r w:rsidR="003F07FC" w:rsidRPr="00535E6F">
        <w:rPr>
          <w:sz w:val="28"/>
          <w:szCs w:val="28"/>
        </w:rPr>
        <w:t xml:space="preserve"> по форме согласно приложению №1 к настоящему Положени</w:t>
      </w:r>
      <w:r w:rsidR="00535E6F" w:rsidRPr="00535E6F">
        <w:rPr>
          <w:sz w:val="28"/>
          <w:szCs w:val="28"/>
        </w:rPr>
        <w:t xml:space="preserve">ю и </w:t>
      </w:r>
      <w:r w:rsidR="002748A8" w:rsidRPr="00535E6F">
        <w:rPr>
          <w:sz w:val="28"/>
          <w:szCs w:val="28"/>
        </w:rPr>
        <w:t>приложенные  документы</w:t>
      </w:r>
      <w:r w:rsidR="00535E6F" w:rsidRPr="00535E6F">
        <w:rPr>
          <w:sz w:val="28"/>
          <w:szCs w:val="28"/>
        </w:rPr>
        <w:t xml:space="preserve"> по перечню в соответствии с пунктом 2.9. настоящего Положения.</w:t>
      </w:r>
    </w:p>
    <w:p w:rsidR="00DF6334" w:rsidRPr="00535E6F" w:rsidRDefault="00DF6334" w:rsidP="00DF6334">
      <w:pPr>
        <w:jc w:val="both"/>
        <w:rPr>
          <w:sz w:val="28"/>
          <w:szCs w:val="28"/>
        </w:rPr>
      </w:pPr>
      <w:r w:rsidRPr="00535E6F">
        <w:rPr>
          <w:sz w:val="28"/>
          <w:szCs w:val="28"/>
        </w:rPr>
        <w:t xml:space="preserve">           </w:t>
      </w:r>
      <w:r w:rsidR="002748A8" w:rsidRPr="00535E6F">
        <w:rPr>
          <w:sz w:val="28"/>
          <w:szCs w:val="28"/>
        </w:rPr>
        <w:t>2.7.3</w:t>
      </w:r>
      <w:r w:rsidRPr="00535E6F">
        <w:rPr>
          <w:sz w:val="28"/>
          <w:szCs w:val="28"/>
        </w:rPr>
        <w:t xml:space="preserve">) передает в Конкурсную комиссию поступившие заявления Кандидатов с прилагаемыми к ним документами по окончании срока </w:t>
      </w:r>
      <w:r w:rsidR="002748A8" w:rsidRPr="00535E6F">
        <w:rPr>
          <w:sz w:val="28"/>
          <w:szCs w:val="28"/>
        </w:rPr>
        <w:t xml:space="preserve">их </w:t>
      </w:r>
      <w:r w:rsidRPr="00535E6F">
        <w:rPr>
          <w:sz w:val="28"/>
          <w:szCs w:val="28"/>
        </w:rPr>
        <w:t>приема</w:t>
      </w:r>
      <w:r w:rsidR="002748A8" w:rsidRPr="00535E6F">
        <w:rPr>
          <w:sz w:val="28"/>
          <w:szCs w:val="28"/>
        </w:rPr>
        <w:t>.</w:t>
      </w:r>
    </w:p>
    <w:p w:rsidR="00200F5F" w:rsidRPr="006C7B61" w:rsidRDefault="00200F5F" w:rsidP="00200F5F">
      <w:pPr>
        <w:jc w:val="both"/>
        <w:rPr>
          <w:sz w:val="28"/>
          <w:szCs w:val="28"/>
        </w:rPr>
      </w:pPr>
      <w:r w:rsidRPr="00535E6F">
        <w:rPr>
          <w:sz w:val="28"/>
          <w:szCs w:val="28"/>
        </w:rPr>
        <w:lastRenderedPageBreak/>
        <w:t xml:space="preserve">         </w:t>
      </w:r>
      <w:r w:rsidR="00633C79" w:rsidRPr="00535E6F">
        <w:rPr>
          <w:sz w:val="28"/>
          <w:szCs w:val="28"/>
        </w:rPr>
        <w:t xml:space="preserve"> </w:t>
      </w:r>
      <w:r w:rsidRPr="00535E6F">
        <w:rPr>
          <w:sz w:val="28"/>
          <w:szCs w:val="28"/>
        </w:rPr>
        <w:t xml:space="preserve"> 2.</w:t>
      </w:r>
      <w:r w:rsidR="00633C79" w:rsidRPr="00535E6F">
        <w:rPr>
          <w:sz w:val="28"/>
          <w:szCs w:val="28"/>
        </w:rPr>
        <w:t>8</w:t>
      </w:r>
      <w:r w:rsidRPr="00535E6F">
        <w:rPr>
          <w:sz w:val="28"/>
          <w:szCs w:val="28"/>
        </w:rPr>
        <w:t>. Информационное сообщение о проведении Конкурса</w:t>
      </w:r>
      <w:r w:rsidR="006C7B61">
        <w:rPr>
          <w:sz w:val="28"/>
          <w:szCs w:val="28"/>
        </w:rPr>
        <w:t xml:space="preserve"> Утверждается Учредителем (за исключением случаев, предусмотренных пунктом 3.8. настоящего </w:t>
      </w:r>
      <w:r w:rsidR="006C7B61" w:rsidRPr="006C7B61">
        <w:rPr>
          <w:sz w:val="28"/>
          <w:szCs w:val="28"/>
        </w:rPr>
        <w:t>Положения, когда Конкурсная комиссия вправе принять решение о переносе даты проведения Конкурса, установления нового срока приема документов и поручении Организатору  конкурса выполнить функции, установленные настоящим Положением) и</w:t>
      </w:r>
      <w:r w:rsidRPr="006C7B61">
        <w:rPr>
          <w:sz w:val="28"/>
          <w:szCs w:val="28"/>
        </w:rPr>
        <w:t xml:space="preserve"> должно </w:t>
      </w:r>
      <w:r w:rsidR="00FF2B3E" w:rsidRPr="006C7B61">
        <w:rPr>
          <w:sz w:val="28"/>
          <w:szCs w:val="28"/>
        </w:rPr>
        <w:t>содержать следующую информацию</w:t>
      </w:r>
      <w:r w:rsidRPr="006C7B61">
        <w:rPr>
          <w:sz w:val="28"/>
          <w:szCs w:val="28"/>
        </w:rPr>
        <w:t>:</w:t>
      </w:r>
    </w:p>
    <w:p w:rsidR="00200F5F" w:rsidRPr="00386CD6" w:rsidRDefault="00200F5F" w:rsidP="00200F5F">
      <w:pPr>
        <w:jc w:val="both"/>
        <w:rPr>
          <w:sz w:val="28"/>
          <w:szCs w:val="28"/>
        </w:rPr>
      </w:pPr>
      <w:r w:rsidRPr="00A93E25">
        <w:rPr>
          <w:sz w:val="28"/>
          <w:szCs w:val="28"/>
        </w:rPr>
        <w:t xml:space="preserve">          </w:t>
      </w:r>
      <w:r w:rsidR="00A93E25">
        <w:rPr>
          <w:sz w:val="28"/>
          <w:szCs w:val="28"/>
        </w:rPr>
        <w:t xml:space="preserve"> 2.8.</w:t>
      </w:r>
      <w:r w:rsidRPr="00A93E25">
        <w:rPr>
          <w:sz w:val="28"/>
          <w:szCs w:val="28"/>
        </w:rPr>
        <w:t>1</w:t>
      </w:r>
      <w:r w:rsidRPr="008F2FC5">
        <w:rPr>
          <w:sz w:val="28"/>
          <w:szCs w:val="28"/>
        </w:rPr>
        <w:t>) наименование дошкольной организации</w:t>
      </w:r>
      <w:r w:rsidR="007901F7" w:rsidRPr="008F2FC5">
        <w:rPr>
          <w:sz w:val="28"/>
          <w:szCs w:val="28"/>
        </w:rPr>
        <w:t xml:space="preserve">, </w:t>
      </w:r>
      <w:r w:rsidR="00386CD6">
        <w:rPr>
          <w:sz w:val="28"/>
          <w:szCs w:val="28"/>
        </w:rPr>
        <w:t>на должность руководителя которой проводится Конкурс</w:t>
      </w:r>
      <w:r w:rsidRPr="00386CD6">
        <w:rPr>
          <w:sz w:val="28"/>
          <w:szCs w:val="28"/>
        </w:rPr>
        <w:t>;</w:t>
      </w:r>
    </w:p>
    <w:p w:rsidR="00200F5F" w:rsidRPr="00386CD6" w:rsidRDefault="00200F5F" w:rsidP="00200F5F">
      <w:pPr>
        <w:jc w:val="both"/>
        <w:rPr>
          <w:sz w:val="28"/>
          <w:szCs w:val="28"/>
        </w:rPr>
      </w:pPr>
      <w:r w:rsidRPr="00386CD6">
        <w:rPr>
          <w:sz w:val="28"/>
          <w:szCs w:val="28"/>
        </w:rPr>
        <w:t xml:space="preserve">          </w:t>
      </w:r>
      <w:r w:rsidR="00A93E25" w:rsidRPr="00386CD6">
        <w:rPr>
          <w:sz w:val="28"/>
          <w:szCs w:val="28"/>
        </w:rPr>
        <w:t>2.8.</w:t>
      </w:r>
      <w:r w:rsidRPr="00386CD6">
        <w:rPr>
          <w:sz w:val="28"/>
          <w:szCs w:val="28"/>
        </w:rPr>
        <w:t xml:space="preserve">2) </w:t>
      </w:r>
      <w:r w:rsidR="007901F7" w:rsidRPr="00386CD6">
        <w:rPr>
          <w:sz w:val="28"/>
          <w:szCs w:val="28"/>
        </w:rPr>
        <w:t xml:space="preserve">основные </w:t>
      </w:r>
      <w:r w:rsidRPr="00386CD6">
        <w:rPr>
          <w:sz w:val="28"/>
          <w:szCs w:val="28"/>
        </w:rPr>
        <w:t xml:space="preserve">требования, предъявляемые к </w:t>
      </w:r>
      <w:r w:rsidR="003536FA" w:rsidRPr="00386CD6">
        <w:rPr>
          <w:sz w:val="28"/>
          <w:szCs w:val="28"/>
        </w:rPr>
        <w:t>К</w:t>
      </w:r>
      <w:r w:rsidRPr="00386CD6">
        <w:rPr>
          <w:sz w:val="28"/>
          <w:szCs w:val="28"/>
        </w:rPr>
        <w:t>андидату;</w:t>
      </w:r>
    </w:p>
    <w:p w:rsidR="00200F5F" w:rsidRPr="00386CD6" w:rsidRDefault="00200F5F" w:rsidP="00200F5F">
      <w:pPr>
        <w:jc w:val="both"/>
        <w:rPr>
          <w:sz w:val="28"/>
          <w:szCs w:val="28"/>
        </w:rPr>
      </w:pPr>
      <w:r w:rsidRPr="00386CD6">
        <w:rPr>
          <w:sz w:val="28"/>
          <w:szCs w:val="28"/>
        </w:rPr>
        <w:t xml:space="preserve">          </w:t>
      </w:r>
      <w:r w:rsidR="007901F7" w:rsidRPr="00386CD6">
        <w:rPr>
          <w:sz w:val="28"/>
          <w:szCs w:val="28"/>
        </w:rPr>
        <w:t>2.8.</w:t>
      </w:r>
      <w:r w:rsidRPr="00386CD6">
        <w:rPr>
          <w:sz w:val="28"/>
          <w:szCs w:val="28"/>
        </w:rPr>
        <w:t>3) перечень документов, подаваемых Кандидатами для участия в Конкурсе</w:t>
      </w:r>
      <w:r w:rsidR="007901F7" w:rsidRPr="00386CD6">
        <w:rPr>
          <w:sz w:val="28"/>
          <w:szCs w:val="28"/>
        </w:rPr>
        <w:t>;</w:t>
      </w:r>
    </w:p>
    <w:p w:rsidR="00200F5F" w:rsidRPr="00493EBC" w:rsidRDefault="00200F5F" w:rsidP="00200F5F">
      <w:pPr>
        <w:jc w:val="both"/>
        <w:rPr>
          <w:sz w:val="28"/>
          <w:szCs w:val="28"/>
        </w:rPr>
      </w:pPr>
      <w:r w:rsidRPr="00386CD6">
        <w:rPr>
          <w:sz w:val="28"/>
          <w:szCs w:val="28"/>
        </w:rPr>
        <w:t xml:space="preserve">          </w:t>
      </w:r>
      <w:r w:rsidR="008F2FC5" w:rsidRPr="00386CD6">
        <w:rPr>
          <w:sz w:val="28"/>
          <w:szCs w:val="28"/>
        </w:rPr>
        <w:t>2.8.</w:t>
      </w:r>
      <w:r w:rsidRPr="00386CD6">
        <w:rPr>
          <w:sz w:val="28"/>
          <w:szCs w:val="28"/>
        </w:rPr>
        <w:t>4</w:t>
      </w:r>
      <w:r w:rsidRPr="00493EBC">
        <w:rPr>
          <w:sz w:val="28"/>
          <w:szCs w:val="28"/>
        </w:rPr>
        <w:t>) дат</w:t>
      </w:r>
      <w:r w:rsidR="0008271F" w:rsidRPr="00493EBC">
        <w:rPr>
          <w:sz w:val="28"/>
          <w:szCs w:val="28"/>
        </w:rPr>
        <w:t>у</w:t>
      </w:r>
      <w:r w:rsidRPr="00493EBC">
        <w:rPr>
          <w:sz w:val="28"/>
          <w:szCs w:val="28"/>
        </w:rPr>
        <w:t xml:space="preserve"> начала и окончания приема от Кандидатов </w:t>
      </w:r>
      <w:r w:rsidR="008F2FC5" w:rsidRPr="00493EBC">
        <w:rPr>
          <w:sz w:val="28"/>
          <w:szCs w:val="28"/>
        </w:rPr>
        <w:t xml:space="preserve">заявления </w:t>
      </w:r>
      <w:r w:rsidRPr="00493EBC">
        <w:rPr>
          <w:sz w:val="28"/>
          <w:szCs w:val="28"/>
        </w:rPr>
        <w:t>с прилагаемыми к н</w:t>
      </w:r>
      <w:r w:rsidR="008F2FC5" w:rsidRPr="00493EBC">
        <w:rPr>
          <w:sz w:val="28"/>
          <w:szCs w:val="28"/>
        </w:rPr>
        <w:t>ему</w:t>
      </w:r>
      <w:r w:rsidRPr="00493EBC">
        <w:rPr>
          <w:sz w:val="28"/>
          <w:szCs w:val="28"/>
        </w:rPr>
        <w:t xml:space="preserve"> документами</w:t>
      </w:r>
      <w:r w:rsidR="00620682" w:rsidRPr="00493EBC">
        <w:rPr>
          <w:sz w:val="28"/>
          <w:szCs w:val="28"/>
        </w:rPr>
        <w:t>, адрес места приема;</w:t>
      </w:r>
    </w:p>
    <w:p w:rsidR="00386CD6" w:rsidRPr="00493EBC" w:rsidRDefault="00620682" w:rsidP="00386CD6">
      <w:pPr>
        <w:jc w:val="both"/>
        <w:rPr>
          <w:sz w:val="28"/>
          <w:szCs w:val="28"/>
        </w:rPr>
      </w:pPr>
      <w:r w:rsidRPr="00493EBC">
        <w:rPr>
          <w:sz w:val="28"/>
          <w:szCs w:val="28"/>
        </w:rPr>
        <w:t xml:space="preserve">          2.8.5) адрес,</w:t>
      </w:r>
      <w:r w:rsidR="00386CD6" w:rsidRPr="00493EBC">
        <w:rPr>
          <w:sz w:val="28"/>
          <w:szCs w:val="28"/>
        </w:rPr>
        <w:t xml:space="preserve"> по которому Кандидаты могут ознакомиться с иными сведениями;</w:t>
      </w:r>
    </w:p>
    <w:p w:rsidR="00200F5F" w:rsidRPr="00493EBC" w:rsidRDefault="00386CD6" w:rsidP="00386CD6">
      <w:pPr>
        <w:jc w:val="both"/>
        <w:rPr>
          <w:sz w:val="28"/>
          <w:szCs w:val="28"/>
        </w:rPr>
      </w:pPr>
      <w:r w:rsidRPr="00493EBC">
        <w:rPr>
          <w:sz w:val="28"/>
          <w:szCs w:val="28"/>
        </w:rPr>
        <w:t xml:space="preserve">          2.8.6)</w:t>
      </w:r>
      <w:r w:rsidR="00620682" w:rsidRPr="00493EBC">
        <w:rPr>
          <w:sz w:val="28"/>
          <w:szCs w:val="28"/>
        </w:rPr>
        <w:t xml:space="preserve"> </w:t>
      </w:r>
      <w:r w:rsidR="00200F5F" w:rsidRPr="00493EBC">
        <w:rPr>
          <w:sz w:val="28"/>
          <w:szCs w:val="28"/>
        </w:rPr>
        <w:t>дату, время и место проведения Конкурса</w:t>
      </w:r>
      <w:r w:rsidRPr="00493EBC">
        <w:rPr>
          <w:sz w:val="28"/>
          <w:szCs w:val="28"/>
        </w:rPr>
        <w:t>.</w:t>
      </w:r>
      <w:r w:rsidR="00200F5F" w:rsidRPr="00493EBC">
        <w:rPr>
          <w:sz w:val="28"/>
          <w:szCs w:val="28"/>
        </w:rPr>
        <w:t xml:space="preserve">    </w:t>
      </w:r>
    </w:p>
    <w:p w:rsidR="00757897" w:rsidRPr="005209FD" w:rsidRDefault="00757897" w:rsidP="00757897">
      <w:pPr>
        <w:jc w:val="both"/>
        <w:rPr>
          <w:sz w:val="28"/>
          <w:szCs w:val="28"/>
        </w:rPr>
      </w:pPr>
      <w:r w:rsidRPr="00493EBC">
        <w:rPr>
          <w:sz w:val="28"/>
          <w:szCs w:val="28"/>
        </w:rPr>
        <w:t xml:space="preserve">        </w:t>
      </w:r>
      <w:r w:rsidR="00386CD6" w:rsidRPr="00493EBC">
        <w:rPr>
          <w:sz w:val="28"/>
          <w:szCs w:val="28"/>
        </w:rPr>
        <w:t xml:space="preserve">  </w:t>
      </w:r>
      <w:r w:rsidRPr="00493EBC">
        <w:rPr>
          <w:sz w:val="28"/>
          <w:szCs w:val="28"/>
        </w:rPr>
        <w:t>2.</w:t>
      </w:r>
      <w:r w:rsidR="00386CD6" w:rsidRPr="00493EBC">
        <w:rPr>
          <w:sz w:val="28"/>
          <w:szCs w:val="28"/>
        </w:rPr>
        <w:t>9</w:t>
      </w:r>
      <w:r w:rsidRPr="00493EBC">
        <w:rPr>
          <w:sz w:val="28"/>
          <w:szCs w:val="28"/>
        </w:rPr>
        <w:t>. Для участия в Конкурсе Кандидаты представляют Организатору конкурса</w:t>
      </w:r>
      <w:r w:rsidR="00493EBC" w:rsidRPr="00493EBC">
        <w:rPr>
          <w:sz w:val="28"/>
          <w:szCs w:val="28"/>
        </w:rPr>
        <w:t>,</w:t>
      </w:r>
      <w:r w:rsidRPr="00493EBC">
        <w:rPr>
          <w:sz w:val="28"/>
          <w:szCs w:val="28"/>
        </w:rPr>
        <w:t xml:space="preserve"> в установленный </w:t>
      </w:r>
      <w:r w:rsidR="00493EBC" w:rsidRPr="005209FD">
        <w:rPr>
          <w:sz w:val="28"/>
          <w:szCs w:val="28"/>
        </w:rPr>
        <w:t xml:space="preserve">в информационном сообщении </w:t>
      </w:r>
      <w:r w:rsidRPr="005209FD">
        <w:rPr>
          <w:sz w:val="28"/>
          <w:szCs w:val="28"/>
        </w:rPr>
        <w:t>срок</w:t>
      </w:r>
      <w:r w:rsidR="00493EBC" w:rsidRPr="005209FD">
        <w:rPr>
          <w:sz w:val="28"/>
          <w:szCs w:val="28"/>
        </w:rPr>
        <w:t>,</w:t>
      </w:r>
      <w:r w:rsidRPr="005209FD">
        <w:rPr>
          <w:sz w:val="28"/>
          <w:szCs w:val="28"/>
        </w:rPr>
        <w:t xml:space="preserve"> следующие документы:</w:t>
      </w:r>
    </w:p>
    <w:p w:rsidR="00757897" w:rsidRPr="007B359A" w:rsidRDefault="00757897" w:rsidP="00757897">
      <w:pPr>
        <w:jc w:val="both"/>
        <w:rPr>
          <w:sz w:val="28"/>
          <w:szCs w:val="28"/>
        </w:rPr>
      </w:pPr>
      <w:r w:rsidRPr="005209FD">
        <w:rPr>
          <w:sz w:val="28"/>
          <w:szCs w:val="28"/>
        </w:rPr>
        <w:t xml:space="preserve">        </w:t>
      </w:r>
      <w:r w:rsidR="0064456D" w:rsidRPr="005209FD">
        <w:rPr>
          <w:sz w:val="28"/>
          <w:szCs w:val="28"/>
        </w:rPr>
        <w:t xml:space="preserve">  </w:t>
      </w:r>
      <w:r w:rsidRPr="005209FD">
        <w:rPr>
          <w:sz w:val="28"/>
          <w:szCs w:val="28"/>
        </w:rPr>
        <w:t>2.</w:t>
      </w:r>
      <w:r w:rsidR="0064456D" w:rsidRPr="005209FD">
        <w:rPr>
          <w:sz w:val="28"/>
          <w:szCs w:val="28"/>
        </w:rPr>
        <w:t>9</w:t>
      </w:r>
      <w:r w:rsidRPr="005209FD">
        <w:rPr>
          <w:sz w:val="28"/>
          <w:szCs w:val="28"/>
        </w:rPr>
        <w:t>.1) заявление</w:t>
      </w:r>
      <w:r w:rsidR="0064456D" w:rsidRPr="005209FD">
        <w:rPr>
          <w:sz w:val="28"/>
          <w:szCs w:val="28"/>
        </w:rPr>
        <w:t xml:space="preserve"> по форме согласно </w:t>
      </w:r>
      <w:r w:rsidR="0064456D" w:rsidRPr="007B359A">
        <w:rPr>
          <w:sz w:val="28"/>
          <w:szCs w:val="28"/>
        </w:rPr>
        <w:t>приложению №1 к настоящему Положению</w:t>
      </w:r>
      <w:r w:rsidRPr="007B359A">
        <w:rPr>
          <w:sz w:val="28"/>
          <w:szCs w:val="28"/>
        </w:rPr>
        <w:t>;</w:t>
      </w:r>
    </w:p>
    <w:p w:rsidR="006E12FD" w:rsidRPr="007B359A" w:rsidRDefault="00757897" w:rsidP="00757897">
      <w:pPr>
        <w:jc w:val="both"/>
        <w:rPr>
          <w:sz w:val="28"/>
          <w:szCs w:val="28"/>
        </w:rPr>
      </w:pPr>
      <w:r w:rsidRPr="007B359A">
        <w:rPr>
          <w:sz w:val="28"/>
          <w:szCs w:val="28"/>
        </w:rPr>
        <w:t xml:space="preserve">       </w:t>
      </w:r>
      <w:r w:rsidR="0064456D" w:rsidRPr="007B359A">
        <w:rPr>
          <w:sz w:val="28"/>
          <w:szCs w:val="28"/>
        </w:rPr>
        <w:t xml:space="preserve">  </w:t>
      </w:r>
      <w:r w:rsidRPr="007B359A">
        <w:rPr>
          <w:sz w:val="28"/>
          <w:szCs w:val="28"/>
        </w:rPr>
        <w:t xml:space="preserve"> 2.</w:t>
      </w:r>
      <w:r w:rsidR="0064456D" w:rsidRPr="007B359A">
        <w:rPr>
          <w:sz w:val="28"/>
          <w:szCs w:val="28"/>
        </w:rPr>
        <w:t>9</w:t>
      </w:r>
      <w:r w:rsidRPr="007B359A">
        <w:rPr>
          <w:sz w:val="28"/>
          <w:szCs w:val="28"/>
        </w:rPr>
        <w:t>.2.) личный листок по учету кадров</w:t>
      </w:r>
      <w:r w:rsidR="006E12FD" w:rsidRPr="007B359A">
        <w:rPr>
          <w:sz w:val="28"/>
          <w:szCs w:val="28"/>
        </w:rPr>
        <w:t>;</w:t>
      </w:r>
    </w:p>
    <w:p w:rsidR="00757897" w:rsidRPr="007B359A" w:rsidRDefault="006E12FD" w:rsidP="00757897">
      <w:pPr>
        <w:jc w:val="both"/>
        <w:rPr>
          <w:sz w:val="28"/>
          <w:szCs w:val="28"/>
        </w:rPr>
      </w:pPr>
      <w:r w:rsidRPr="007B359A">
        <w:rPr>
          <w:sz w:val="28"/>
          <w:szCs w:val="28"/>
        </w:rPr>
        <w:t xml:space="preserve">          2.9.3) </w:t>
      </w:r>
      <w:r w:rsidR="00757897" w:rsidRPr="007B359A">
        <w:rPr>
          <w:sz w:val="28"/>
          <w:szCs w:val="28"/>
        </w:rPr>
        <w:t>фотографи</w:t>
      </w:r>
      <w:r w:rsidR="005209FD" w:rsidRPr="007B359A">
        <w:rPr>
          <w:sz w:val="28"/>
          <w:szCs w:val="28"/>
        </w:rPr>
        <w:t>ю</w:t>
      </w:r>
      <w:r w:rsidR="00757897" w:rsidRPr="007B359A">
        <w:rPr>
          <w:sz w:val="28"/>
          <w:szCs w:val="28"/>
        </w:rPr>
        <w:t xml:space="preserve"> 3x4 см;</w:t>
      </w:r>
    </w:p>
    <w:p w:rsidR="00757897" w:rsidRPr="007B359A" w:rsidRDefault="00757897" w:rsidP="00757897">
      <w:pPr>
        <w:jc w:val="both"/>
        <w:rPr>
          <w:sz w:val="28"/>
          <w:szCs w:val="28"/>
        </w:rPr>
      </w:pPr>
      <w:r w:rsidRPr="007B359A">
        <w:rPr>
          <w:sz w:val="28"/>
          <w:szCs w:val="28"/>
        </w:rPr>
        <w:t xml:space="preserve">        </w:t>
      </w:r>
      <w:r w:rsidR="005209FD" w:rsidRPr="007B359A">
        <w:rPr>
          <w:sz w:val="28"/>
          <w:szCs w:val="28"/>
        </w:rPr>
        <w:t xml:space="preserve">  </w:t>
      </w:r>
      <w:r w:rsidRPr="007B359A">
        <w:rPr>
          <w:sz w:val="28"/>
          <w:szCs w:val="28"/>
        </w:rPr>
        <w:t>2.</w:t>
      </w:r>
      <w:r w:rsidR="005209FD" w:rsidRPr="007B359A">
        <w:rPr>
          <w:sz w:val="28"/>
          <w:szCs w:val="28"/>
        </w:rPr>
        <w:t>9</w:t>
      </w:r>
      <w:r w:rsidRPr="007B359A">
        <w:rPr>
          <w:sz w:val="28"/>
          <w:szCs w:val="28"/>
        </w:rPr>
        <w:t>.</w:t>
      </w:r>
      <w:r w:rsidR="005209FD" w:rsidRPr="007B359A">
        <w:rPr>
          <w:sz w:val="28"/>
          <w:szCs w:val="28"/>
        </w:rPr>
        <w:t>4</w:t>
      </w:r>
      <w:r w:rsidRPr="007B359A">
        <w:rPr>
          <w:sz w:val="28"/>
          <w:szCs w:val="28"/>
        </w:rPr>
        <w:t>) заверенную в установленном порядке копию трудовой книжки;</w:t>
      </w:r>
    </w:p>
    <w:p w:rsidR="00757897" w:rsidRPr="007B359A" w:rsidRDefault="00757897" w:rsidP="00757897">
      <w:pPr>
        <w:jc w:val="both"/>
        <w:rPr>
          <w:sz w:val="28"/>
          <w:szCs w:val="28"/>
        </w:rPr>
      </w:pPr>
      <w:r w:rsidRPr="007B359A">
        <w:rPr>
          <w:sz w:val="28"/>
          <w:szCs w:val="28"/>
        </w:rPr>
        <w:t xml:space="preserve">        </w:t>
      </w:r>
      <w:r w:rsidR="005209FD" w:rsidRPr="007B359A">
        <w:rPr>
          <w:sz w:val="28"/>
          <w:szCs w:val="28"/>
        </w:rPr>
        <w:t xml:space="preserve">  </w:t>
      </w:r>
      <w:r w:rsidRPr="007B359A">
        <w:rPr>
          <w:sz w:val="28"/>
          <w:szCs w:val="28"/>
        </w:rPr>
        <w:t>2.</w:t>
      </w:r>
      <w:r w:rsidR="005209FD" w:rsidRPr="007B359A">
        <w:rPr>
          <w:sz w:val="28"/>
          <w:szCs w:val="28"/>
        </w:rPr>
        <w:t>9</w:t>
      </w:r>
      <w:r w:rsidRPr="007B359A">
        <w:rPr>
          <w:sz w:val="28"/>
          <w:szCs w:val="28"/>
        </w:rPr>
        <w:t>.</w:t>
      </w:r>
      <w:r w:rsidR="005209FD" w:rsidRPr="007B359A">
        <w:rPr>
          <w:sz w:val="28"/>
          <w:szCs w:val="28"/>
        </w:rPr>
        <w:t>5</w:t>
      </w:r>
      <w:r w:rsidRPr="007B359A">
        <w:rPr>
          <w:sz w:val="28"/>
          <w:szCs w:val="28"/>
        </w:rPr>
        <w:t>.) копии документов о профессиональном образовании, дополнительном профессиональном образовании;</w:t>
      </w:r>
    </w:p>
    <w:p w:rsidR="00757897" w:rsidRPr="007B359A" w:rsidRDefault="001D040A" w:rsidP="00757897">
      <w:pPr>
        <w:jc w:val="both"/>
        <w:rPr>
          <w:sz w:val="28"/>
          <w:szCs w:val="28"/>
        </w:rPr>
      </w:pPr>
      <w:r w:rsidRPr="007B359A">
        <w:rPr>
          <w:sz w:val="28"/>
          <w:szCs w:val="28"/>
        </w:rPr>
        <w:t xml:space="preserve">        </w:t>
      </w:r>
      <w:r w:rsidR="007B359A" w:rsidRPr="007B359A">
        <w:rPr>
          <w:sz w:val="28"/>
          <w:szCs w:val="28"/>
        </w:rPr>
        <w:t xml:space="preserve">  </w:t>
      </w:r>
      <w:r w:rsidRPr="007B359A">
        <w:rPr>
          <w:sz w:val="28"/>
          <w:szCs w:val="28"/>
        </w:rPr>
        <w:t>2.</w:t>
      </w:r>
      <w:r w:rsidR="007B359A" w:rsidRPr="007B359A">
        <w:rPr>
          <w:sz w:val="28"/>
          <w:szCs w:val="28"/>
        </w:rPr>
        <w:t>9</w:t>
      </w:r>
      <w:r w:rsidRPr="007B359A">
        <w:rPr>
          <w:sz w:val="28"/>
          <w:szCs w:val="28"/>
        </w:rPr>
        <w:t>.</w:t>
      </w:r>
      <w:r w:rsidR="007B359A" w:rsidRPr="007B359A">
        <w:rPr>
          <w:sz w:val="28"/>
          <w:szCs w:val="28"/>
        </w:rPr>
        <w:t>6</w:t>
      </w:r>
      <w:r w:rsidRPr="007B359A">
        <w:rPr>
          <w:sz w:val="28"/>
          <w:szCs w:val="28"/>
        </w:rPr>
        <w:t xml:space="preserve">) </w:t>
      </w:r>
      <w:r w:rsidR="00757897" w:rsidRPr="007B359A">
        <w:rPr>
          <w:sz w:val="28"/>
          <w:szCs w:val="28"/>
        </w:rPr>
        <w:t>справку о наличии (отсутствии) судимости, в том числе погашенной и снятой, и(или) факта уголовного преследования либо о прекращении уголовного преследования;</w:t>
      </w:r>
    </w:p>
    <w:p w:rsidR="00757897" w:rsidRPr="007B359A" w:rsidRDefault="001D040A" w:rsidP="00757897">
      <w:pPr>
        <w:jc w:val="both"/>
        <w:rPr>
          <w:sz w:val="28"/>
          <w:szCs w:val="28"/>
        </w:rPr>
      </w:pPr>
      <w:r w:rsidRPr="007B359A">
        <w:rPr>
          <w:sz w:val="28"/>
          <w:szCs w:val="28"/>
        </w:rPr>
        <w:t xml:space="preserve">        </w:t>
      </w:r>
      <w:r w:rsidR="007B359A" w:rsidRPr="007B359A">
        <w:rPr>
          <w:sz w:val="28"/>
          <w:szCs w:val="28"/>
        </w:rPr>
        <w:t xml:space="preserve">  </w:t>
      </w:r>
      <w:r w:rsidRPr="007B359A">
        <w:rPr>
          <w:sz w:val="28"/>
          <w:szCs w:val="28"/>
        </w:rPr>
        <w:t>2.</w:t>
      </w:r>
      <w:r w:rsidR="007B359A" w:rsidRPr="007B359A">
        <w:rPr>
          <w:sz w:val="28"/>
          <w:szCs w:val="28"/>
        </w:rPr>
        <w:t>9</w:t>
      </w:r>
      <w:r w:rsidRPr="007B359A">
        <w:rPr>
          <w:sz w:val="28"/>
          <w:szCs w:val="28"/>
        </w:rPr>
        <w:t xml:space="preserve">.7) </w:t>
      </w:r>
      <w:r w:rsidR="00757897" w:rsidRPr="007B359A">
        <w:rPr>
          <w:sz w:val="28"/>
          <w:szCs w:val="28"/>
        </w:rPr>
        <w:t>медицинскую справку установленной законодательством формы;</w:t>
      </w:r>
    </w:p>
    <w:p w:rsidR="00B54E44" w:rsidRPr="00B54E44" w:rsidRDefault="001D040A" w:rsidP="00757897">
      <w:pPr>
        <w:jc w:val="both"/>
        <w:rPr>
          <w:sz w:val="28"/>
          <w:szCs w:val="28"/>
        </w:rPr>
      </w:pPr>
      <w:r w:rsidRPr="00B54E44">
        <w:rPr>
          <w:sz w:val="28"/>
          <w:szCs w:val="28"/>
        </w:rPr>
        <w:t xml:space="preserve">        </w:t>
      </w:r>
      <w:r w:rsidR="007B359A" w:rsidRPr="00B54E44">
        <w:rPr>
          <w:sz w:val="28"/>
          <w:szCs w:val="28"/>
        </w:rPr>
        <w:t xml:space="preserve">  </w:t>
      </w:r>
      <w:r w:rsidRPr="00B54E44">
        <w:rPr>
          <w:sz w:val="28"/>
          <w:szCs w:val="28"/>
        </w:rPr>
        <w:t>2.</w:t>
      </w:r>
      <w:r w:rsidR="007B359A" w:rsidRPr="00B54E44">
        <w:rPr>
          <w:sz w:val="28"/>
          <w:szCs w:val="28"/>
        </w:rPr>
        <w:t>9</w:t>
      </w:r>
      <w:r w:rsidRPr="00B54E44">
        <w:rPr>
          <w:sz w:val="28"/>
          <w:szCs w:val="28"/>
        </w:rPr>
        <w:t xml:space="preserve">.8) </w:t>
      </w:r>
      <w:r w:rsidR="00B54E44" w:rsidRPr="00B54E44">
        <w:rPr>
          <w:sz w:val="28"/>
          <w:szCs w:val="28"/>
          <w:shd w:val="clear" w:color="auto" w:fill="FFFFFF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 </w:t>
      </w:r>
    </w:p>
    <w:p w:rsidR="00B54E44" w:rsidRPr="00B54E44" w:rsidRDefault="001D040A" w:rsidP="00757897">
      <w:pPr>
        <w:jc w:val="both"/>
        <w:rPr>
          <w:sz w:val="28"/>
          <w:szCs w:val="28"/>
        </w:rPr>
      </w:pPr>
      <w:r w:rsidRPr="00B54E44">
        <w:rPr>
          <w:sz w:val="28"/>
          <w:szCs w:val="28"/>
        </w:rPr>
        <w:t xml:space="preserve">       </w:t>
      </w:r>
      <w:r w:rsidR="00B54E44" w:rsidRPr="00B54E44">
        <w:rPr>
          <w:sz w:val="28"/>
          <w:szCs w:val="28"/>
        </w:rPr>
        <w:t xml:space="preserve">  </w:t>
      </w:r>
      <w:r w:rsidRPr="00B54E44">
        <w:rPr>
          <w:sz w:val="28"/>
          <w:szCs w:val="28"/>
        </w:rPr>
        <w:t xml:space="preserve"> 2.</w:t>
      </w:r>
      <w:r w:rsidR="00D173C9">
        <w:rPr>
          <w:sz w:val="28"/>
          <w:szCs w:val="28"/>
        </w:rPr>
        <w:t>9</w:t>
      </w:r>
      <w:r w:rsidRPr="00B54E44">
        <w:rPr>
          <w:sz w:val="28"/>
          <w:szCs w:val="28"/>
        </w:rPr>
        <w:t xml:space="preserve">.9) </w:t>
      </w:r>
      <w:r w:rsidR="00757897" w:rsidRPr="00B54E44">
        <w:rPr>
          <w:sz w:val="28"/>
          <w:szCs w:val="28"/>
        </w:rPr>
        <w:t>иные документы, предусмотренные</w:t>
      </w:r>
      <w:r w:rsidR="00B54E44" w:rsidRPr="00B54E44">
        <w:rPr>
          <w:sz w:val="28"/>
          <w:szCs w:val="28"/>
        </w:rPr>
        <w:t xml:space="preserve"> действующим законодательством.</w:t>
      </w:r>
    </w:p>
    <w:p w:rsidR="00757897" w:rsidRPr="00907886" w:rsidRDefault="00757897" w:rsidP="00757897">
      <w:pPr>
        <w:jc w:val="both"/>
        <w:rPr>
          <w:sz w:val="28"/>
          <w:szCs w:val="28"/>
        </w:rPr>
      </w:pPr>
      <w:r w:rsidRPr="00B54E44">
        <w:rPr>
          <w:sz w:val="28"/>
          <w:szCs w:val="28"/>
        </w:rPr>
        <w:t xml:space="preserve">      </w:t>
      </w:r>
      <w:r w:rsidR="003976AC" w:rsidRPr="00B54E44">
        <w:rPr>
          <w:sz w:val="28"/>
          <w:szCs w:val="28"/>
        </w:rPr>
        <w:t xml:space="preserve"> </w:t>
      </w:r>
      <w:r w:rsidRPr="00B54E44">
        <w:rPr>
          <w:sz w:val="28"/>
          <w:szCs w:val="28"/>
        </w:rPr>
        <w:t xml:space="preserve"> </w:t>
      </w:r>
      <w:r w:rsidR="003976AC" w:rsidRPr="00B54E44">
        <w:rPr>
          <w:sz w:val="28"/>
          <w:szCs w:val="28"/>
        </w:rPr>
        <w:t xml:space="preserve"> </w:t>
      </w:r>
      <w:r w:rsidRPr="00B54E44">
        <w:rPr>
          <w:sz w:val="28"/>
          <w:szCs w:val="28"/>
        </w:rPr>
        <w:t xml:space="preserve">Паспорт или иной документ, удостоверяющий </w:t>
      </w:r>
      <w:r w:rsidRPr="00907886">
        <w:rPr>
          <w:sz w:val="28"/>
          <w:szCs w:val="28"/>
        </w:rPr>
        <w:t>личность</w:t>
      </w:r>
      <w:r w:rsidR="001908BA">
        <w:rPr>
          <w:sz w:val="28"/>
          <w:szCs w:val="28"/>
        </w:rPr>
        <w:t xml:space="preserve"> Кандидата</w:t>
      </w:r>
      <w:r w:rsidRPr="00907886">
        <w:rPr>
          <w:sz w:val="28"/>
          <w:szCs w:val="28"/>
        </w:rPr>
        <w:t>, предъявляются лично на заседании Конкурсной комиссии.</w:t>
      </w:r>
    </w:p>
    <w:p w:rsidR="00A7255D" w:rsidRPr="00907886" w:rsidRDefault="00C175F9" w:rsidP="00A7255D">
      <w:pPr>
        <w:jc w:val="both"/>
        <w:rPr>
          <w:sz w:val="28"/>
          <w:szCs w:val="28"/>
        </w:rPr>
      </w:pPr>
      <w:r w:rsidRPr="00907886">
        <w:rPr>
          <w:sz w:val="28"/>
          <w:szCs w:val="28"/>
        </w:rPr>
        <w:t xml:space="preserve">         </w:t>
      </w:r>
    </w:p>
    <w:p w:rsidR="00A7255D" w:rsidRPr="00907886" w:rsidRDefault="008054F5" w:rsidP="00A7255D">
      <w:pPr>
        <w:jc w:val="center"/>
        <w:rPr>
          <w:sz w:val="28"/>
          <w:szCs w:val="28"/>
        </w:rPr>
      </w:pPr>
      <w:r w:rsidRPr="00907886">
        <w:rPr>
          <w:sz w:val="28"/>
          <w:szCs w:val="28"/>
        </w:rPr>
        <w:t>3</w:t>
      </w:r>
      <w:r w:rsidR="00A7255D" w:rsidRPr="00907886">
        <w:rPr>
          <w:sz w:val="28"/>
          <w:szCs w:val="28"/>
        </w:rPr>
        <w:t>. Порядок проведения Конкурса</w:t>
      </w:r>
    </w:p>
    <w:p w:rsidR="00A7255D" w:rsidRPr="00907886" w:rsidRDefault="00A7255D" w:rsidP="00A7255D">
      <w:pPr>
        <w:jc w:val="center"/>
        <w:rPr>
          <w:sz w:val="28"/>
          <w:szCs w:val="28"/>
        </w:rPr>
      </w:pPr>
    </w:p>
    <w:p w:rsidR="00A7255D" w:rsidRPr="00907886" w:rsidRDefault="00A7255D" w:rsidP="00A7255D">
      <w:pPr>
        <w:jc w:val="both"/>
        <w:rPr>
          <w:sz w:val="28"/>
          <w:szCs w:val="28"/>
        </w:rPr>
      </w:pPr>
      <w:r w:rsidRPr="00907886">
        <w:rPr>
          <w:sz w:val="28"/>
          <w:szCs w:val="28"/>
        </w:rPr>
        <w:t xml:space="preserve">      </w:t>
      </w:r>
      <w:r w:rsidR="008054F5" w:rsidRPr="00907886">
        <w:rPr>
          <w:sz w:val="28"/>
          <w:szCs w:val="28"/>
        </w:rPr>
        <w:t xml:space="preserve">    </w:t>
      </w:r>
      <w:r w:rsidR="00E578CC" w:rsidRPr="00907886">
        <w:rPr>
          <w:sz w:val="28"/>
          <w:szCs w:val="28"/>
        </w:rPr>
        <w:t xml:space="preserve">3.1. </w:t>
      </w:r>
      <w:r w:rsidRPr="00907886">
        <w:rPr>
          <w:sz w:val="28"/>
          <w:szCs w:val="28"/>
        </w:rPr>
        <w:t>Конкурс проводится очно в два этапа и состои</w:t>
      </w:r>
      <w:r w:rsidR="00E578CC" w:rsidRPr="00907886">
        <w:rPr>
          <w:sz w:val="28"/>
          <w:szCs w:val="28"/>
        </w:rPr>
        <w:t>т</w:t>
      </w:r>
      <w:r w:rsidRPr="00907886">
        <w:rPr>
          <w:sz w:val="28"/>
          <w:szCs w:val="28"/>
        </w:rPr>
        <w:t xml:space="preserve"> из</w:t>
      </w:r>
      <w:r w:rsidR="00E578CC" w:rsidRPr="00907886">
        <w:rPr>
          <w:sz w:val="28"/>
          <w:szCs w:val="28"/>
        </w:rPr>
        <w:t>:</w:t>
      </w:r>
      <w:r w:rsidRPr="00907886">
        <w:rPr>
          <w:sz w:val="28"/>
          <w:szCs w:val="28"/>
        </w:rPr>
        <w:t xml:space="preserve"> конкурса документов (первый этап) и собеседования (второй этап)</w:t>
      </w:r>
      <w:r w:rsidR="00816014" w:rsidRPr="00907886">
        <w:rPr>
          <w:sz w:val="28"/>
          <w:szCs w:val="28"/>
        </w:rPr>
        <w:t>.</w:t>
      </w:r>
    </w:p>
    <w:p w:rsidR="00816014" w:rsidRPr="00907886" w:rsidRDefault="00816014" w:rsidP="00A7255D">
      <w:pPr>
        <w:jc w:val="both"/>
        <w:rPr>
          <w:sz w:val="28"/>
          <w:szCs w:val="28"/>
        </w:rPr>
      </w:pPr>
      <w:r w:rsidRPr="00907886">
        <w:rPr>
          <w:sz w:val="28"/>
          <w:szCs w:val="28"/>
        </w:rPr>
        <w:lastRenderedPageBreak/>
        <w:t xml:space="preserve">          Расходы, связанные с участием в Конкурсе (проезд к месту проведения Конкурса и обратно, проживание, пользование услугами  связи и иные расходы) осуществляются Кандидатами за счет собственных средств.</w:t>
      </w:r>
    </w:p>
    <w:p w:rsidR="00302FE9" w:rsidRPr="00907886" w:rsidRDefault="00302FE9" w:rsidP="00A7255D">
      <w:pPr>
        <w:jc w:val="both"/>
        <w:rPr>
          <w:sz w:val="28"/>
          <w:szCs w:val="28"/>
        </w:rPr>
      </w:pPr>
      <w:r w:rsidRPr="00907886">
        <w:rPr>
          <w:sz w:val="28"/>
          <w:szCs w:val="28"/>
        </w:rPr>
        <w:t xml:space="preserve">          3.2. На первом этапе по результатам рассмотрения документов Кон</w:t>
      </w:r>
      <w:r w:rsidR="00911E97" w:rsidRPr="00907886">
        <w:rPr>
          <w:sz w:val="28"/>
          <w:szCs w:val="28"/>
        </w:rPr>
        <w:t xml:space="preserve">курсной комиссией принимается решение о допуске либо недопуске </w:t>
      </w:r>
      <w:r w:rsidR="00E13100" w:rsidRPr="00907886">
        <w:rPr>
          <w:sz w:val="28"/>
          <w:szCs w:val="28"/>
        </w:rPr>
        <w:t xml:space="preserve">Кандидатов </w:t>
      </w:r>
      <w:r w:rsidR="00911E97" w:rsidRPr="00907886">
        <w:rPr>
          <w:sz w:val="28"/>
          <w:szCs w:val="28"/>
        </w:rPr>
        <w:t>к участию во втором этапе Конкурса.</w:t>
      </w:r>
      <w:r w:rsidR="00361871" w:rsidRPr="00907886">
        <w:rPr>
          <w:sz w:val="28"/>
          <w:szCs w:val="28"/>
        </w:rPr>
        <w:t xml:space="preserve"> </w:t>
      </w:r>
    </w:p>
    <w:p w:rsidR="00AC304D" w:rsidRPr="00907886" w:rsidRDefault="00AC304D" w:rsidP="00AC304D">
      <w:pPr>
        <w:jc w:val="both"/>
        <w:rPr>
          <w:sz w:val="28"/>
          <w:szCs w:val="28"/>
        </w:rPr>
      </w:pPr>
      <w:r w:rsidRPr="00907886">
        <w:rPr>
          <w:sz w:val="28"/>
          <w:szCs w:val="28"/>
        </w:rPr>
        <w:t xml:space="preserve">       </w:t>
      </w:r>
      <w:r w:rsidR="00C56838" w:rsidRPr="00907886">
        <w:rPr>
          <w:sz w:val="28"/>
          <w:szCs w:val="28"/>
        </w:rPr>
        <w:t xml:space="preserve">   </w:t>
      </w:r>
      <w:r w:rsidRPr="00907886">
        <w:rPr>
          <w:sz w:val="28"/>
          <w:szCs w:val="28"/>
        </w:rPr>
        <w:t>Кандидат не допускается к участию в</w:t>
      </w:r>
      <w:r w:rsidR="00226643">
        <w:rPr>
          <w:sz w:val="28"/>
          <w:szCs w:val="28"/>
        </w:rPr>
        <w:t>о втором этапе</w:t>
      </w:r>
      <w:r w:rsidRPr="00907886">
        <w:rPr>
          <w:sz w:val="28"/>
          <w:szCs w:val="28"/>
        </w:rPr>
        <w:t xml:space="preserve"> Конкурс</w:t>
      </w:r>
      <w:r w:rsidR="00226643">
        <w:rPr>
          <w:sz w:val="28"/>
          <w:szCs w:val="28"/>
        </w:rPr>
        <w:t>а</w:t>
      </w:r>
      <w:r w:rsidRPr="00907886">
        <w:rPr>
          <w:sz w:val="28"/>
          <w:szCs w:val="28"/>
        </w:rPr>
        <w:t xml:space="preserve"> в случае, если:</w:t>
      </w:r>
    </w:p>
    <w:p w:rsidR="00AC304D" w:rsidRPr="00B95492" w:rsidRDefault="00C56838" w:rsidP="00AC304D">
      <w:pPr>
        <w:jc w:val="both"/>
        <w:rPr>
          <w:sz w:val="28"/>
          <w:szCs w:val="28"/>
        </w:rPr>
      </w:pPr>
      <w:r w:rsidRPr="00907886">
        <w:rPr>
          <w:sz w:val="28"/>
          <w:szCs w:val="28"/>
        </w:rPr>
        <w:t xml:space="preserve">          - </w:t>
      </w:r>
      <w:r w:rsidR="00AC304D" w:rsidRPr="00907886">
        <w:rPr>
          <w:sz w:val="28"/>
          <w:szCs w:val="28"/>
        </w:rPr>
        <w:t xml:space="preserve">представленные документы не подтверждают право </w:t>
      </w:r>
      <w:r w:rsidR="00AC304D" w:rsidRPr="00B95492">
        <w:rPr>
          <w:sz w:val="28"/>
          <w:szCs w:val="28"/>
        </w:rPr>
        <w:t>Кандидат</w:t>
      </w:r>
      <w:r w:rsidRPr="00B95492">
        <w:rPr>
          <w:sz w:val="28"/>
          <w:szCs w:val="28"/>
        </w:rPr>
        <w:t>ов</w:t>
      </w:r>
      <w:r w:rsidR="00AC304D" w:rsidRPr="00B95492">
        <w:rPr>
          <w:sz w:val="28"/>
          <w:szCs w:val="28"/>
        </w:rPr>
        <w:t xml:space="preserve"> занимать должность руководителя </w:t>
      </w:r>
      <w:r w:rsidRPr="00B95492">
        <w:rPr>
          <w:sz w:val="28"/>
          <w:szCs w:val="28"/>
        </w:rPr>
        <w:t>дошкольной организации</w:t>
      </w:r>
      <w:r w:rsidR="00AC304D" w:rsidRPr="00B95492">
        <w:rPr>
          <w:sz w:val="28"/>
          <w:szCs w:val="28"/>
        </w:rPr>
        <w:t xml:space="preserve"> в соответствии с законодательством Российской Федерации и настоящим Положением;</w:t>
      </w:r>
    </w:p>
    <w:p w:rsidR="00AC304D" w:rsidRPr="00B95492" w:rsidRDefault="00C56838" w:rsidP="00A7255D">
      <w:pPr>
        <w:jc w:val="both"/>
        <w:rPr>
          <w:sz w:val="28"/>
          <w:szCs w:val="28"/>
        </w:rPr>
      </w:pPr>
      <w:r w:rsidRPr="00B95492">
        <w:rPr>
          <w:sz w:val="28"/>
          <w:szCs w:val="28"/>
        </w:rPr>
        <w:t xml:space="preserve">          - </w:t>
      </w:r>
      <w:r w:rsidR="00AC304D" w:rsidRPr="00B95492">
        <w:rPr>
          <w:sz w:val="28"/>
          <w:szCs w:val="28"/>
        </w:rPr>
        <w:t>представлены не все документы по перечню</w:t>
      </w:r>
      <w:r w:rsidR="00B95492" w:rsidRPr="00B95492">
        <w:rPr>
          <w:sz w:val="28"/>
          <w:szCs w:val="28"/>
        </w:rPr>
        <w:t xml:space="preserve"> в соответствии с пунктом 2.9. настоящего Положения </w:t>
      </w:r>
      <w:r w:rsidR="00AC304D" w:rsidRPr="00B95492">
        <w:rPr>
          <w:sz w:val="28"/>
          <w:szCs w:val="28"/>
        </w:rPr>
        <w:t>либо они оформлены ненадлежащим образом</w:t>
      </w:r>
      <w:r w:rsidR="00B95492" w:rsidRPr="00B95492">
        <w:rPr>
          <w:sz w:val="28"/>
          <w:szCs w:val="28"/>
        </w:rPr>
        <w:t>.</w:t>
      </w:r>
    </w:p>
    <w:p w:rsidR="00361871" w:rsidRPr="00B95492" w:rsidRDefault="00361871" w:rsidP="00361871">
      <w:pPr>
        <w:jc w:val="both"/>
        <w:rPr>
          <w:sz w:val="28"/>
          <w:szCs w:val="28"/>
        </w:rPr>
      </w:pPr>
      <w:r w:rsidRPr="00B95492">
        <w:rPr>
          <w:sz w:val="28"/>
          <w:szCs w:val="28"/>
        </w:rPr>
        <w:t xml:space="preserve">          3.3. </w:t>
      </w:r>
      <w:r w:rsidR="00E13100" w:rsidRPr="00B95492">
        <w:rPr>
          <w:sz w:val="28"/>
          <w:szCs w:val="28"/>
        </w:rPr>
        <w:t>На втором этапе Конкурса п</w:t>
      </w:r>
      <w:r w:rsidRPr="00B95492">
        <w:rPr>
          <w:sz w:val="28"/>
          <w:szCs w:val="28"/>
        </w:rPr>
        <w:t>ри собеседовании с Кандидатами выясняются</w:t>
      </w:r>
      <w:r w:rsidR="00E13100" w:rsidRPr="00B95492">
        <w:rPr>
          <w:sz w:val="28"/>
          <w:szCs w:val="28"/>
        </w:rPr>
        <w:t xml:space="preserve"> их</w:t>
      </w:r>
      <w:r w:rsidRPr="00B95492">
        <w:rPr>
          <w:sz w:val="28"/>
          <w:szCs w:val="28"/>
        </w:rPr>
        <w:t xml:space="preserve"> личные и деловые качества, способности осуществлять руководство дошкольной организацией по любым вопросам в пределах компетенции руководителя</w:t>
      </w:r>
      <w:r w:rsidR="003F4E69">
        <w:rPr>
          <w:sz w:val="28"/>
          <w:szCs w:val="28"/>
        </w:rPr>
        <w:t xml:space="preserve"> дошкольной организации.</w:t>
      </w:r>
    </w:p>
    <w:p w:rsidR="00816014" w:rsidRPr="001A7C9A" w:rsidRDefault="00816014" w:rsidP="00816014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3.4. Победителем Конкурса признается тот из Кандидатов, за которого проголосовало больш</w:t>
      </w:r>
      <w:r w:rsidR="006711E6" w:rsidRPr="001A7C9A">
        <w:rPr>
          <w:sz w:val="28"/>
          <w:szCs w:val="28"/>
        </w:rPr>
        <w:t xml:space="preserve">инство от </w:t>
      </w:r>
      <w:r w:rsidRPr="001A7C9A">
        <w:rPr>
          <w:sz w:val="28"/>
          <w:szCs w:val="28"/>
        </w:rPr>
        <w:t xml:space="preserve"> </w:t>
      </w:r>
      <w:r w:rsidR="00FC59E5" w:rsidRPr="001A7C9A">
        <w:rPr>
          <w:sz w:val="28"/>
          <w:szCs w:val="28"/>
        </w:rPr>
        <w:t xml:space="preserve">присутствующих </w:t>
      </w:r>
      <w:r w:rsidRPr="001A7C9A">
        <w:rPr>
          <w:sz w:val="28"/>
          <w:szCs w:val="28"/>
        </w:rPr>
        <w:t>членов Конкурсной комиссии.</w:t>
      </w:r>
      <w:r w:rsidR="0057761B" w:rsidRPr="001A7C9A">
        <w:rPr>
          <w:sz w:val="28"/>
          <w:szCs w:val="28"/>
        </w:rPr>
        <w:t xml:space="preserve"> </w:t>
      </w:r>
    </w:p>
    <w:p w:rsidR="006711E6" w:rsidRPr="001A7C9A" w:rsidRDefault="0010215B" w:rsidP="00816014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>При этом г</w:t>
      </w:r>
      <w:r w:rsidR="0057761B" w:rsidRPr="001A7C9A">
        <w:rPr>
          <w:sz w:val="28"/>
          <w:szCs w:val="28"/>
        </w:rPr>
        <w:t xml:space="preserve">олосование </w:t>
      </w:r>
      <w:r w:rsidR="006711E6" w:rsidRPr="001A7C9A">
        <w:rPr>
          <w:sz w:val="28"/>
          <w:szCs w:val="28"/>
        </w:rPr>
        <w:t>осуществляется</w:t>
      </w:r>
      <w:r w:rsidR="003F4E69" w:rsidRPr="001A7C9A">
        <w:rPr>
          <w:sz w:val="28"/>
          <w:szCs w:val="28"/>
        </w:rPr>
        <w:t xml:space="preserve"> в отношении каждого Кандидата </w:t>
      </w:r>
      <w:r w:rsidR="006711E6" w:rsidRPr="001A7C9A">
        <w:rPr>
          <w:sz w:val="28"/>
          <w:szCs w:val="28"/>
        </w:rPr>
        <w:t xml:space="preserve"> после собеседования со всеми Кандидатами</w:t>
      </w:r>
      <w:r w:rsidRPr="001A7C9A">
        <w:rPr>
          <w:sz w:val="28"/>
          <w:szCs w:val="28"/>
        </w:rPr>
        <w:t>.</w:t>
      </w:r>
      <w:r w:rsidR="006711E6" w:rsidRPr="001A7C9A">
        <w:rPr>
          <w:sz w:val="28"/>
          <w:szCs w:val="28"/>
        </w:rPr>
        <w:t xml:space="preserve"> </w:t>
      </w:r>
    </w:p>
    <w:p w:rsidR="00816014" w:rsidRPr="001A7C9A" w:rsidRDefault="00816014" w:rsidP="00816014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3.5. Результаты Конкурса вносятся в протокол заседания Конкурсной комиссии, который подписывается всеми присутствующими на заседании ее членами.</w:t>
      </w:r>
    </w:p>
    <w:p w:rsidR="00816014" w:rsidRPr="001A7C9A" w:rsidRDefault="00816014" w:rsidP="00816014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3.6. Организатор Конкурса</w:t>
      </w:r>
      <w:r w:rsidR="00956642" w:rsidRPr="001A7C9A">
        <w:rPr>
          <w:sz w:val="28"/>
          <w:szCs w:val="28"/>
        </w:rPr>
        <w:t xml:space="preserve"> </w:t>
      </w:r>
      <w:r w:rsidRPr="001A7C9A">
        <w:rPr>
          <w:sz w:val="28"/>
          <w:szCs w:val="28"/>
        </w:rPr>
        <w:t xml:space="preserve">в </w:t>
      </w:r>
      <w:r w:rsidR="00804868" w:rsidRPr="001A7C9A">
        <w:rPr>
          <w:sz w:val="28"/>
          <w:szCs w:val="28"/>
        </w:rPr>
        <w:t>течение 5 рабочих дней</w:t>
      </w:r>
      <w:r w:rsidRPr="001A7C9A">
        <w:rPr>
          <w:sz w:val="28"/>
          <w:szCs w:val="28"/>
        </w:rPr>
        <w:t xml:space="preserve"> с</w:t>
      </w:r>
      <w:r w:rsidR="00B95492" w:rsidRPr="001A7C9A">
        <w:rPr>
          <w:sz w:val="28"/>
          <w:szCs w:val="28"/>
        </w:rPr>
        <w:t>о</w:t>
      </w:r>
      <w:r w:rsidRPr="001A7C9A">
        <w:rPr>
          <w:sz w:val="28"/>
          <w:szCs w:val="28"/>
        </w:rPr>
        <w:t xml:space="preserve"> д</w:t>
      </w:r>
      <w:r w:rsidR="00B95492" w:rsidRPr="001A7C9A">
        <w:rPr>
          <w:sz w:val="28"/>
          <w:szCs w:val="28"/>
        </w:rPr>
        <w:t>ня</w:t>
      </w:r>
      <w:r w:rsidRPr="001A7C9A">
        <w:rPr>
          <w:sz w:val="28"/>
          <w:szCs w:val="28"/>
        </w:rPr>
        <w:t xml:space="preserve"> определения победителя Конкурса:</w:t>
      </w:r>
    </w:p>
    <w:p w:rsidR="00816014" w:rsidRPr="001A7C9A" w:rsidRDefault="00816014" w:rsidP="00816014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</w:t>
      </w:r>
      <w:r w:rsidR="00C105D1" w:rsidRPr="001A7C9A">
        <w:rPr>
          <w:sz w:val="28"/>
          <w:szCs w:val="28"/>
        </w:rPr>
        <w:t>3.6.</w:t>
      </w:r>
      <w:r w:rsidR="00956642" w:rsidRPr="001A7C9A">
        <w:rPr>
          <w:sz w:val="28"/>
          <w:szCs w:val="28"/>
        </w:rPr>
        <w:t xml:space="preserve">1) </w:t>
      </w:r>
      <w:r w:rsidRPr="001A7C9A">
        <w:rPr>
          <w:sz w:val="28"/>
          <w:szCs w:val="28"/>
        </w:rPr>
        <w:t xml:space="preserve">информирует в письменной форме </w:t>
      </w:r>
      <w:r w:rsidR="00956642" w:rsidRPr="001A7C9A">
        <w:rPr>
          <w:sz w:val="28"/>
          <w:szCs w:val="28"/>
        </w:rPr>
        <w:t>Кандидатов</w:t>
      </w:r>
      <w:r w:rsidRPr="001A7C9A">
        <w:rPr>
          <w:sz w:val="28"/>
          <w:szCs w:val="28"/>
        </w:rPr>
        <w:t xml:space="preserve"> о</w:t>
      </w:r>
      <w:r w:rsidR="00F76075" w:rsidRPr="001A7C9A">
        <w:rPr>
          <w:sz w:val="28"/>
          <w:szCs w:val="28"/>
        </w:rPr>
        <w:t>б</w:t>
      </w:r>
      <w:r w:rsidRPr="001A7C9A">
        <w:rPr>
          <w:sz w:val="28"/>
          <w:szCs w:val="28"/>
        </w:rPr>
        <w:t xml:space="preserve"> итогах</w:t>
      </w:r>
      <w:r w:rsidR="00F76075" w:rsidRPr="001A7C9A">
        <w:rPr>
          <w:sz w:val="28"/>
          <w:szCs w:val="28"/>
        </w:rPr>
        <w:t xml:space="preserve"> Конкурса</w:t>
      </w:r>
      <w:r w:rsidRPr="001A7C9A">
        <w:rPr>
          <w:sz w:val="28"/>
          <w:szCs w:val="28"/>
        </w:rPr>
        <w:t>;</w:t>
      </w:r>
    </w:p>
    <w:p w:rsidR="00816014" w:rsidRPr="001A7C9A" w:rsidRDefault="00816014" w:rsidP="00816014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</w:t>
      </w:r>
      <w:r w:rsidR="00F76075" w:rsidRPr="001A7C9A">
        <w:rPr>
          <w:sz w:val="28"/>
          <w:szCs w:val="28"/>
        </w:rPr>
        <w:t>3.6.</w:t>
      </w:r>
      <w:r w:rsidR="00956642" w:rsidRPr="001A7C9A">
        <w:rPr>
          <w:sz w:val="28"/>
          <w:szCs w:val="28"/>
        </w:rPr>
        <w:t xml:space="preserve">2) </w:t>
      </w:r>
      <w:r w:rsidRPr="001A7C9A">
        <w:rPr>
          <w:sz w:val="28"/>
          <w:szCs w:val="28"/>
        </w:rPr>
        <w:t>размещает сообщение о</w:t>
      </w:r>
      <w:r w:rsidR="00F76075" w:rsidRPr="001A7C9A">
        <w:rPr>
          <w:sz w:val="28"/>
          <w:szCs w:val="28"/>
        </w:rPr>
        <w:t>б определении победителя</w:t>
      </w:r>
      <w:r w:rsidRPr="001A7C9A">
        <w:rPr>
          <w:sz w:val="28"/>
          <w:szCs w:val="28"/>
        </w:rPr>
        <w:t xml:space="preserve"> Конкурса на своем официальном сайте;</w:t>
      </w:r>
    </w:p>
    <w:p w:rsidR="00B02BC6" w:rsidRPr="001A7C9A" w:rsidRDefault="00816014" w:rsidP="00816014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</w:t>
      </w:r>
      <w:r w:rsidR="00F76075" w:rsidRPr="001A7C9A">
        <w:rPr>
          <w:sz w:val="28"/>
          <w:szCs w:val="28"/>
        </w:rPr>
        <w:t>3.6.</w:t>
      </w:r>
      <w:r w:rsidR="00956642" w:rsidRPr="001A7C9A">
        <w:rPr>
          <w:sz w:val="28"/>
          <w:szCs w:val="28"/>
        </w:rPr>
        <w:t xml:space="preserve">3) </w:t>
      </w:r>
      <w:r w:rsidRPr="001A7C9A">
        <w:rPr>
          <w:sz w:val="28"/>
          <w:szCs w:val="28"/>
        </w:rPr>
        <w:t xml:space="preserve">назначает </w:t>
      </w:r>
      <w:r w:rsidR="006A790B" w:rsidRPr="001A7C9A">
        <w:rPr>
          <w:sz w:val="28"/>
          <w:szCs w:val="28"/>
        </w:rPr>
        <w:t xml:space="preserve">победителя Конкурса </w:t>
      </w:r>
      <w:r w:rsidRPr="001A7C9A">
        <w:rPr>
          <w:sz w:val="28"/>
          <w:szCs w:val="28"/>
        </w:rPr>
        <w:t>на должность руководителя дошкольной организации, заключа</w:t>
      </w:r>
      <w:r w:rsidR="006A790B" w:rsidRPr="001A7C9A">
        <w:rPr>
          <w:sz w:val="28"/>
          <w:szCs w:val="28"/>
        </w:rPr>
        <w:t>ет</w:t>
      </w:r>
      <w:r w:rsidRPr="001A7C9A">
        <w:rPr>
          <w:sz w:val="28"/>
          <w:szCs w:val="28"/>
        </w:rPr>
        <w:t xml:space="preserve"> с ним срочный трудовой договор</w:t>
      </w:r>
      <w:r w:rsidR="00B02BC6" w:rsidRPr="001A7C9A">
        <w:rPr>
          <w:sz w:val="28"/>
          <w:szCs w:val="28"/>
        </w:rPr>
        <w:t xml:space="preserve"> </w:t>
      </w:r>
      <w:r w:rsidR="00804868" w:rsidRPr="001A7C9A">
        <w:rPr>
          <w:sz w:val="28"/>
          <w:szCs w:val="28"/>
        </w:rPr>
        <w:t xml:space="preserve"> на </w:t>
      </w:r>
      <w:r w:rsidR="00B02BC6" w:rsidRPr="001A7C9A">
        <w:rPr>
          <w:sz w:val="28"/>
          <w:szCs w:val="28"/>
        </w:rPr>
        <w:t xml:space="preserve">срок </w:t>
      </w:r>
      <w:r w:rsidR="00804868" w:rsidRPr="001A7C9A">
        <w:rPr>
          <w:sz w:val="28"/>
          <w:szCs w:val="28"/>
        </w:rPr>
        <w:t>5 лет</w:t>
      </w:r>
      <w:r w:rsidRPr="001A7C9A">
        <w:rPr>
          <w:sz w:val="28"/>
          <w:szCs w:val="28"/>
        </w:rPr>
        <w:t>.</w:t>
      </w:r>
    </w:p>
    <w:p w:rsidR="00816014" w:rsidRPr="001A7C9A" w:rsidRDefault="00816014" w:rsidP="00816014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3.7. В случае отказа победителя Конкурса от заключения срочного трудового договора Организатор конкурса </w:t>
      </w:r>
      <w:r w:rsidR="00464442" w:rsidRPr="001A7C9A">
        <w:rPr>
          <w:sz w:val="28"/>
          <w:szCs w:val="28"/>
        </w:rPr>
        <w:t>заключ</w:t>
      </w:r>
      <w:r w:rsidR="003C1899" w:rsidRPr="001A7C9A">
        <w:rPr>
          <w:sz w:val="28"/>
          <w:szCs w:val="28"/>
        </w:rPr>
        <w:t>ает</w:t>
      </w:r>
      <w:r w:rsidR="00464442" w:rsidRPr="001A7C9A">
        <w:rPr>
          <w:sz w:val="28"/>
          <w:szCs w:val="28"/>
        </w:rPr>
        <w:t xml:space="preserve"> срочный трудовой договор с Кандидатом, набравшим большинство</w:t>
      </w:r>
      <w:r w:rsidR="009641DB" w:rsidRPr="001A7C9A">
        <w:rPr>
          <w:sz w:val="28"/>
          <w:szCs w:val="28"/>
        </w:rPr>
        <w:t xml:space="preserve"> </w:t>
      </w:r>
      <w:r w:rsidR="00464442" w:rsidRPr="001A7C9A">
        <w:rPr>
          <w:sz w:val="28"/>
          <w:szCs w:val="28"/>
        </w:rPr>
        <w:t xml:space="preserve"> голосов </w:t>
      </w:r>
      <w:r w:rsidR="009641DB" w:rsidRPr="001A7C9A">
        <w:rPr>
          <w:sz w:val="28"/>
          <w:szCs w:val="28"/>
        </w:rPr>
        <w:t xml:space="preserve">от присутствующих членов Конкурсной комиссии после победителя Конкурса, а в отсутствие таковых  </w:t>
      </w:r>
      <w:r w:rsidR="00704629" w:rsidRPr="001A7C9A">
        <w:rPr>
          <w:sz w:val="28"/>
          <w:szCs w:val="28"/>
        </w:rPr>
        <w:t xml:space="preserve">вправе </w:t>
      </w:r>
      <w:r w:rsidRPr="001A7C9A">
        <w:rPr>
          <w:sz w:val="28"/>
          <w:szCs w:val="28"/>
        </w:rPr>
        <w:t>выйти с предложением к Учредителю о проведении повт</w:t>
      </w:r>
      <w:r w:rsidR="00AC304D" w:rsidRPr="001A7C9A">
        <w:rPr>
          <w:sz w:val="28"/>
          <w:szCs w:val="28"/>
        </w:rPr>
        <w:t>о</w:t>
      </w:r>
      <w:r w:rsidRPr="001A7C9A">
        <w:rPr>
          <w:sz w:val="28"/>
          <w:szCs w:val="28"/>
        </w:rPr>
        <w:t>рного</w:t>
      </w:r>
      <w:r w:rsidR="00AC304D" w:rsidRPr="001A7C9A">
        <w:rPr>
          <w:sz w:val="28"/>
          <w:szCs w:val="28"/>
        </w:rPr>
        <w:t xml:space="preserve"> </w:t>
      </w:r>
      <w:r w:rsidRPr="001A7C9A">
        <w:rPr>
          <w:sz w:val="28"/>
          <w:szCs w:val="28"/>
        </w:rPr>
        <w:t xml:space="preserve">  Конкурс</w:t>
      </w:r>
      <w:r w:rsidR="00694DA5" w:rsidRPr="001A7C9A">
        <w:rPr>
          <w:sz w:val="28"/>
          <w:szCs w:val="28"/>
        </w:rPr>
        <w:t>а.</w:t>
      </w:r>
    </w:p>
    <w:p w:rsidR="00694DA5" w:rsidRPr="001A7C9A" w:rsidRDefault="00694DA5" w:rsidP="00694DA5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3.8. В случае, если в Конкурсе принимал участие один Кандидат или не было подано ни одного заявления </w:t>
      </w:r>
      <w:r w:rsidR="00AC304D" w:rsidRPr="001A7C9A">
        <w:rPr>
          <w:sz w:val="28"/>
          <w:szCs w:val="28"/>
        </w:rPr>
        <w:t>Конкурс признается несостоявшимся. При этом Конкурсная комиссия вправе принять решение о переносе даты проведения Конкурса</w:t>
      </w:r>
      <w:r w:rsidR="00704629" w:rsidRPr="001A7C9A">
        <w:rPr>
          <w:sz w:val="28"/>
          <w:szCs w:val="28"/>
        </w:rPr>
        <w:t xml:space="preserve">, </w:t>
      </w:r>
      <w:r w:rsidR="00AC304D" w:rsidRPr="001A7C9A">
        <w:rPr>
          <w:sz w:val="28"/>
          <w:szCs w:val="28"/>
        </w:rPr>
        <w:t xml:space="preserve">установления </w:t>
      </w:r>
      <w:r w:rsidR="00704629" w:rsidRPr="001A7C9A">
        <w:rPr>
          <w:sz w:val="28"/>
          <w:szCs w:val="28"/>
        </w:rPr>
        <w:t xml:space="preserve">нового </w:t>
      </w:r>
      <w:r w:rsidR="00AC304D" w:rsidRPr="001A7C9A">
        <w:rPr>
          <w:sz w:val="28"/>
          <w:szCs w:val="28"/>
        </w:rPr>
        <w:t>срока приема документов</w:t>
      </w:r>
      <w:r w:rsidR="00704629" w:rsidRPr="001A7C9A">
        <w:rPr>
          <w:sz w:val="28"/>
          <w:szCs w:val="28"/>
        </w:rPr>
        <w:t xml:space="preserve"> и </w:t>
      </w:r>
      <w:r w:rsidR="00704629" w:rsidRPr="001A7C9A">
        <w:rPr>
          <w:sz w:val="28"/>
          <w:szCs w:val="28"/>
        </w:rPr>
        <w:lastRenderedPageBreak/>
        <w:t xml:space="preserve">поручении Организатору  конкурса выполнить функции, установленные настоящим Положением. </w:t>
      </w:r>
      <w:r w:rsidR="00AC304D" w:rsidRPr="001A7C9A">
        <w:rPr>
          <w:sz w:val="28"/>
          <w:szCs w:val="28"/>
        </w:rPr>
        <w:t xml:space="preserve"> </w:t>
      </w:r>
    </w:p>
    <w:p w:rsidR="00B02BC6" w:rsidRPr="001A7C9A" w:rsidRDefault="00B02BC6" w:rsidP="00694DA5">
      <w:pPr>
        <w:jc w:val="both"/>
        <w:rPr>
          <w:sz w:val="28"/>
          <w:szCs w:val="28"/>
        </w:rPr>
      </w:pPr>
      <w:r w:rsidRPr="001A7C9A">
        <w:rPr>
          <w:sz w:val="28"/>
          <w:szCs w:val="28"/>
        </w:rPr>
        <w:t xml:space="preserve">          3.9. Если после заключения срочного трудового договора  не возникли предусмотренные законом основания для </w:t>
      </w:r>
      <w:r w:rsidR="00AC5A5D" w:rsidRPr="001A7C9A">
        <w:rPr>
          <w:sz w:val="28"/>
          <w:szCs w:val="28"/>
        </w:rPr>
        <w:t xml:space="preserve">досрочного </w:t>
      </w:r>
      <w:r w:rsidRPr="001A7C9A">
        <w:rPr>
          <w:sz w:val="28"/>
          <w:szCs w:val="28"/>
        </w:rPr>
        <w:t>расторжения срочного трудового договора с руководителем дошкольной организации</w:t>
      </w:r>
      <w:r w:rsidR="002334D5" w:rsidRPr="001A7C9A">
        <w:rPr>
          <w:sz w:val="28"/>
          <w:szCs w:val="28"/>
        </w:rPr>
        <w:t xml:space="preserve"> и</w:t>
      </w:r>
      <w:r w:rsidR="00AC5A5D" w:rsidRPr="001A7C9A">
        <w:rPr>
          <w:sz w:val="28"/>
          <w:szCs w:val="28"/>
        </w:rPr>
        <w:t>ли</w:t>
      </w:r>
      <w:r w:rsidR="002334D5" w:rsidRPr="001A7C9A">
        <w:rPr>
          <w:sz w:val="28"/>
          <w:szCs w:val="28"/>
        </w:rPr>
        <w:t xml:space="preserve"> руководитель дошкольной организации не предупрежден в установленном законом порядке о расторжении с ним срочного трудового договора</w:t>
      </w:r>
      <w:r w:rsidR="00AC5A5D" w:rsidRPr="001A7C9A">
        <w:rPr>
          <w:sz w:val="28"/>
          <w:szCs w:val="28"/>
        </w:rPr>
        <w:t xml:space="preserve"> в связи с истечением срока его действия</w:t>
      </w:r>
      <w:r w:rsidR="002334D5" w:rsidRPr="001A7C9A">
        <w:rPr>
          <w:sz w:val="28"/>
          <w:szCs w:val="28"/>
        </w:rPr>
        <w:t xml:space="preserve">, </w:t>
      </w:r>
      <w:r w:rsidR="00E14EB9" w:rsidRPr="001A7C9A">
        <w:rPr>
          <w:sz w:val="28"/>
          <w:szCs w:val="28"/>
        </w:rPr>
        <w:t xml:space="preserve"> заключается новый срочный </w:t>
      </w:r>
      <w:r w:rsidR="002334D5" w:rsidRPr="001A7C9A">
        <w:rPr>
          <w:sz w:val="28"/>
          <w:szCs w:val="28"/>
        </w:rPr>
        <w:t xml:space="preserve"> трудовой договор</w:t>
      </w:r>
      <w:r w:rsidR="00E14EB9" w:rsidRPr="001A7C9A">
        <w:rPr>
          <w:sz w:val="28"/>
          <w:szCs w:val="28"/>
        </w:rPr>
        <w:t xml:space="preserve"> с руководителем дошкольной организации</w:t>
      </w:r>
      <w:r w:rsidR="002334D5" w:rsidRPr="001A7C9A">
        <w:rPr>
          <w:sz w:val="28"/>
          <w:szCs w:val="28"/>
        </w:rPr>
        <w:t xml:space="preserve"> на </w:t>
      </w:r>
      <w:r w:rsidR="00D15541" w:rsidRPr="001A7C9A">
        <w:rPr>
          <w:sz w:val="28"/>
          <w:szCs w:val="28"/>
        </w:rPr>
        <w:t>по</w:t>
      </w:r>
      <w:r w:rsidR="002334D5" w:rsidRPr="001A7C9A">
        <w:rPr>
          <w:sz w:val="28"/>
          <w:szCs w:val="28"/>
        </w:rPr>
        <w:t xml:space="preserve">следующие 5 лет. </w:t>
      </w:r>
      <w:r w:rsidRPr="001A7C9A">
        <w:rPr>
          <w:sz w:val="28"/>
          <w:szCs w:val="28"/>
        </w:rPr>
        <w:t xml:space="preserve"> </w:t>
      </w:r>
    </w:p>
    <w:p w:rsidR="00694DA5" w:rsidRPr="00620B52" w:rsidRDefault="00694DA5" w:rsidP="00694DA5">
      <w:pPr>
        <w:jc w:val="both"/>
        <w:rPr>
          <w:sz w:val="28"/>
          <w:szCs w:val="28"/>
        </w:rPr>
      </w:pPr>
    </w:p>
    <w:p w:rsidR="00694DA5" w:rsidRPr="00620B52" w:rsidRDefault="00694DA5" w:rsidP="00816014">
      <w:pPr>
        <w:jc w:val="both"/>
        <w:rPr>
          <w:sz w:val="28"/>
          <w:szCs w:val="28"/>
        </w:rPr>
      </w:pPr>
    </w:p>
    <w:p w:rsidR="000921FB" w:rsidRPr="00620B52" w:rsidRDefault="00816014" w:rsidP="00816014">
      <w:pPr>
        <w:jc w:val="both"/>
        <w:rPr>
          <w:rFonts w:ascii="Arial" w:hAnsi="Arial" w:cs="Arial"/>
          <w:shd w:val="clear" w:color="auto" w:fill="FFFFFF"/>
        </w:rPr>
      </w:pPr>
      <w:r w:rsidRPr="00620B52">
        <w:rPr>
          <w:sz w:val="28"/>
          <w:szCs w:val="28"/>
        </w:rPr>
        <w:t xml:space="preserve">       </w:t>
      </w:r>
    </w:p>
    <w:p w:rsidR="00620B52" w:rsidRDefault="00620B52" w:rsidP="00816014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620B52" w:rsidRDefault="00620B52" w:rsidP="00816014">
      <w:pPr>
        <w:jc w:val="both"/>
        <w:rPr>
          <w:sz w:val="28"/>
          <w:szCs w:val="28"/>
        </w:rPr>
      </w:pPr>
    </w:p>
    <w:p w:rsidR="000921FB" w:rsidRDefault="000921FB" w:rsidP="00816014">
      <w:pPr>
        <w:jc w:val="both"/>
        <w:rPr>
          <w:sz w:val="28"/>
          <w:szCs w:val="28"/>
        </w:rPr>
      </w:pPr>
    </w:p>
    <w:p w:rsidR="000921FB" w:rsidRDefault="000921FB" w:rsidP="00816014">
      <w:pPr>
        <w:jc w:val="both"/>
        <w:rPr>
          <w:sz w:val="28"/>
          <w:szCs w:val="28"/>
        </w:rPr>
      </w:pPr>
    </w:p>
    <w:p w:rsidR="00C0548D" w:rsidRDefault="00C0548D" w:rsidP="00816014">
      <w:pPr>
        <w:jc w:val="both"/>
        <w:rPr>
          <w:sz w:val="28"/>
          <w:szCs w:val="28"/>
        </w:rPr>
      </w:pPr>
    </w:p>
    <w:p w:rsidR="002334D5" w:rsidRDefault="002334D5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5758B7" w:rsidRDefault="005758B7" w:rsidP="00816014">
      <w:pPr>
        <w:jc w:val="both"/>
        <w:rPr>
          <w:sz w:val="28"/>
          <w:szCs w:val="28"/>
        </w:rPr>
      </w:pPr>
    </w:p>
    <w:p w:rsidR="005758B7" w:rsidRDefault="005758B7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391BBC" w:rsidRDefault="00391BBC" w:rsidP="00816014">
      <w:pPr>
        <w:jc w:val="both"/>
        <w:rPr>
          <w:sz w:val="28"/>
          <w:szCs w:val="28"/>
        </w:rPr>
      </w:pPr>
    </w:p>
    <w:p w:rsidR="001A7C9A" w:rsidRPr="000921FB" w:rsidRDefault="001A7C9A" w:rsidP="001A7C9A">
      <w:pPr>
        <w:jc w:val="right"/>
        <w:rPr>
          <w:sz w:val="28"/>
          <w:szCs w:val="28"/>
        </w:rPr>
      </w:pPr>
      <w:r w:rsidRPr="000921FB">
        <w:rPr>
          <w:sz w:val="28"/>
          <w:szCs w:val="28"/>
        </w:rPr>
        <w:lastRenderedPageBreak/>
        <w:t>Приложение №1</w:t>
      </w:r>
    </w:p>
    <w:p w:rsidR="001A7C9A" w:rsidRPr="00787773" w:rsidRDefault="001A7C9A" w:rsidP="001A7C9A">
      <w:pPr>
        <w:jc w:val="right"/>
        <w:rPr>
          <w:sz w:val="28"/>
          <w:szCs w:val="28"/>
        </w:rPr>
      </w:pPr>
      <w:r w:rsidRPr="000921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Приложению</w:t>
      </w:r>
      <w:r w:rsidRPr="00787773">
        <w:rPr>
          <w:sz w:val="28"/>
          <w:szCs w:val="28"/>
        </w:rPr>
        <w:t xml:space="preserve"> </w:t>
      </w:r>
    </w:p>
    <w:p w:rsidR="001A7C9A" w:rsidRPr="00787773" w:rsidRDefault="001A7C9A" w:rsidP="001A7C9A">
      <w:pPr>
        <w:jc w:val="right"/>
        <w:rPr>
          <w:sz w:val="28"/>
          <w:szCs w:val="28"/>
        </w:rPr>
      </w:pPr>
      <w:r w:rsidRPr="00787773">
        <w:rPr>
          <w:sz w:val="28"/>
          <w:szCs w:val="28"/>
        </w:rPr>
        <w:t>к решению Совета депутатов</w:t>
      </w:r>
    </w:p>
    <w:p w:rsidR="001A7C9A" w:rsidRPr="00787773" w:rsidRDefault="001A7C9A" w:rsidP="001A7C9A">
      <w:pPr>
        <w:jc w:val="right"/>
        <w:rPr>
          <w:sz w:val="28"/>
          <w:szCs w:val="28"/>
        </w:rPr>
      </w:pPr>
      <w:r w:rsidRPr="00787773">
        <w:rPr>
          <w:sz w:val="28"/>
          <w:szCs w:val="28"/>
        </w:rPr>
        <w:t>муниципального образования</w:t>
      </w:r>
    </w:p>
    <w:p w:rsidR="001A7C9A" w:rsidRPr="00787773" w:rsidRDefault="001A7C9A" w:rsidP="001A7C9A">
      <w:pPr>
        <w:jc w:val="right"/>
        <w:rPr>
          <w:sz w:val="28"/>
          <w:szCs w:val="28"/>
        </w:rPr>
      </w:pPr>
      <w:r w:rsidRPr="00787773">
        <w:rPr>
          <w:sz w:val="28"/>
          <w:szCs w:val="28"/>
        </w:rPr>
        <w:t>Новоорский район Оренбургской области</w:t>
      </w:r>
    </w:p>
    <w:p w:rsidR="001A7C9A" w:rsidRPr="00A27DAF" w:rsidRDefault="001A7C9A" w:rsidP="001A7C9A">
      <w:pPr>
        <w:ind w:left="4525"/>
        <w:jc w:val="right"/>
      </w:pPr>
      <w:r w:rsidRPr="00787773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</w:t>
      </w:r>
      <w:r w:rsidRPr="00787773">
        <w:rPr>
          <w:sz w:val="28"/>
          <w:szCs w:val="28"/>
        </w:rPr>
        <w:t xml:space="preserve"> №</w:t>
      </w:r>
      <w:r w:rsidR="005758B7">
        <w:rPr>
          <w:sz w:val="28"/>
          <w:szCs w:val="28"/>
        </w:rPr>
        <w:t>315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</w:p>
    <w:p w:rsidR="001A7C9A" w:rsidRPr="000921FB" w:rsidRDefault="001A7C9A" w:rsidP="001A7C9A">
      <w:pPr>
        <w:jc w:val="right"/>
        <w:rPr>
          <w:sz w:val="28"/>
          <w:szCs w:val="28"/>
        </w:rPr>
      </w:pPr>
      <w:r w:rsidRPr="000921FB">
        <w:rPr>
          <w:sz w:val="28"/>
          <w:szCs w:val="28"/>
        </w:rPr>
        <w:t>Председателю Конкурсной комиссии по проведению</w:t>
      </w:r>
    </w:p>
    <w:p w:rsidR="001A7C9A" w:rsidRPr="000921FB" w:rsidRDefault="001A7C9A" w:rsidP="001A7C9A">
      <w:pPr>
        <w:jc w:val="right"/>
        <w:rPr>
          <w:sz w:val="28"/>
          <w:szCs w:val="28"/>
        </w:rPr>
      </w:pPr>
      <w:r w:rsidRPr="000921FB">
        <w:rPr>
          <w:sz w:val="28"/>
          <w:szCs w:val="28"/>
        </w:rPr>
        <w:t xml:space="preserve">конкурса на замещение вакантной должности руководителя </w:t>
      </w:r>
    </w:p>
    <w:p w:rsidR="001A7C9A" w:rsidRPr="000921FB" w:rsidRDefault="001A7C9A" w:rsidP="001A7C9A">
      <w:pPr>
        <w:jc w:val="right"/>
        <w:rPr>
          <w:sz w:val="28"/>
          <w:szCs w:val="28"/>
        </w:rPr>
      </w:pPr>
      <w:r w:rsidRPr="000921FB">
        <w:rPr>
          <w:sz w:val="28"/>
          <w:szCs w:val="28"/>
        </w:rPr>
        <w:t>муниципальной дошкольной образовательной организацией</w:t>
      </w:r>
    </w:p>
    <w:p w:rsidR="001A7C9A" w:rsidRPr="000921FB" w:rsidRDefault="001A7C9A" w:rsidP="001A7C9A">
      <w:pPr>
        <w:jc w:val="right"/>
        <w:rPr>
          <w:sz w:val="28"/>
          <w:szCs w:val="28"/>
        </w:rPr>
      </w:pPr>
      <w:r w:rsidRPr="000921FB">
        <w:rPr>
          <w:sz w:val="28"/>
          <w:szCs w:val="28"/>
        </w:rPr>
        <w:t xml:space="preserve"> от _________________________________</w:t>
      </w:r>
    </w:p>
    <w:p w:rsidR="001A7C9A" w:rsidRPr="000921FB" w:rsidRDefault="001A7C9A" w:rsidP="001A7C9A">
      <w:pPr>
        <w:jc w:val="right"/>
        <w:rPr>
          <w:sz w:val="28"/>
          <w:szCs w:val="28"/>
        </w:rPr>
      </w:pPr>
      <w:r w:rsidRPr="000921FB">
        <w:rPr>
          <w:sz w:val="28"/>
          <w:szCs w:val="28"/>
        </w:rPr>
        <w:t xml:space="preserve">_________________________________ </w:t>
      </w:r>
    </w:p>
    <w:p w:rsidR="001A7C9A" w:rsidRPr="000921FB" w:rsidRDefault="001A7C9A" w:rsidP="001A7C9A">
      <w:pPr>
        <w:jc w:val="right"/>
        <w:rPr>
          <w:sz w:val="28"/>
          <w:szCs w:val="28"/>
        </w:rPr>
      </w:pPr>
      <w:r w:rsidRPr="000921FB">
        <w:rPr>
          <w:sz w:val="28"/>
          <w:szCs w:val="28"/>
        </w:rPr>
        <w:t>(Ф.И.О. , адрес проживания заявителя)</w:t>
      </w:r>
    </w:p>
    <w:p w:rsidR="001A7C9A" w:rsidRPr="000921FB" w:rsidRDefault="001A7C9A" w:rsidP="001A7C9A">
      <w:pPr>
        <w:jc w:val="right"/>
        <w:rPr>
          <w:sz w:val="28"/>
          <w:szCs w:val="28"/>
        </w:rPr>
      </w:pPr>
    </w:p>
    <w:p w:rsidR="001A7C9A" w:rsidRPr="000921FB" w:rsidRDefault="001A7C9A" w:rsidP="001A7C9A">
      <w:pPr>
        <w:jc w:val="right"/>
        <w:rPr>
          <w:sz w:val="28"/>
          <w:szCs w:val="28"/>
        </w:rPr>
      </w:pPr>
    </w:p>
    <w:p w:rsidR="001A7C9A" w:rsidRPr="000921FB" w:rsidRDefault="001A7C9A" w:rsidP="001A7C9A">
      <w:pPr>
        <w:jc w:val="center"/>
        <w:rPr>
          <w:sz w:val="28"/>
          <w:szCs w:val="28"/>
        </w:rPr>
      </w:pPr>
      <w:r w:rsidRPr="000921FB">
        <w:rPr>
          <w:sz w:val="28"/>
          <w:szCs w:val="28"/>
        </w:rPr>
        <w:t>ЗАЯВЛЕНИЕ</w:t>
      </w:r>
    </w:p>
    <w:p w:rsidR="001A7C9A" w:rsidRPr="000921FB" w:rsidRDefault="001A7C9A" w:rsidP="001A7C9A">
      <w:pPr>
        <w:jc w:val="center"/>
        <w:rPr>
          <w:sz w:val="28"/>
          <w:szCs w:val="28"/>
        </w:rPr>
      </w:pP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 xml:space="preserve">         Прошу допустить меня к участию в конкурсе на замещение вакантной должности руководителя _______________________________________________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 xml:space="preserve">   (наименование муниципальной дошкольной образовательной организации)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</w:p>
    <w:p w:rsidR="001A7C9A" w:rsidRPr="000921FB" w:rsidRDefault="001A7C9A" w:rsidP="001A7C9A">
      <w:pPr>
        <w:jc w:val="both"/>
        <w:rPr>
          <w:sz w:val="28"/>
          <w:szCs w:val="28"/>
        </w:rPr>
      </w:pP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 xml:space="preserve">         Приложение: (указываются наименования подаваемых документов, количество листов)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>-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>-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>-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>-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>-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>______________                         ______________   __________________________</w:t>
      </w:r>
    </w:p>
    <w:p w:rsidR="001A7C9A" w:rsidRPr="000921FB" w:rsidRDefault="001A7C9A" w:rsidP="001A7C9A">
      <w:pPr>
        <w:jc w:val="both"/>
        <w:rPr>
          <w:sz w:val="28"/>
          <w:szCs w:val="28"/>
        </w:rPr>
      </w:pPr>
      <w:r w:rsidRPr="000921FB">
        <w:rPr>
          <w:sz w:val="28"/>
          <w:szCs w:val="28"/>
        </w:rPr>
        <w:t xml:space="preserve">       (дата)                                    (личная подпись) (фамилия, инициалы заявителя)</w:t>
      </w:r>
    </w:p>
    <w:p w:rsidR="001A7C9A" w:rsidRDefault="001A7C9A" w:rsidP="001A7C9A">
      <w:pPr>
        <w:jc w:val="both"/>
        <w:rPr>
          <w:color w:val="2F5496" w:themeColor="accent1" w:themeShade="BF"/>
          <w:sz w:val="28"/>
          <w:szCs w:val="28"/>
        </w:rPr>
      </w:pPr>
    </w:p>
    <w:p w:rsidR="001A7C9A" w:rsidRDefault="001A7C9A" w:rsidP="001A7C9A">
      <w:pPr>
        <w:jc w:val="both"/>
        <w:rPr>
          <w:color w:val="2F5496" w:themeColor="accent1" w:themeShade="BF"/>
          <w:sz w:val="28"/>
          <w:szCs w:val="28"/>
        </w:rPr>
      </w:pPr>
    </w:p>
    <w:p w:rsidR="001A7C9A" w:rsidRDefault="001A7C9A" w:rsidP="001A7C9A">
      <w:pPr>
        <w:jc w:val="both"/>
        <w:rPr>
          <w:color w:val="2F5496" w:themeColor="accent1" w:themeShade="BF"/>
          <w:sz w:val="28"/>
          <w:szCs w:val="28"/>
        </w:rPr>
      </w:pPr>
    </w:p>
    <w:p w:rsidR="001A7C9A" w:rsidRDefault="001A7C9A" w:rsidP="001A7C9A">
      <w:pPr>
        <w:jc w:val="both"/>
        <w:rPr>
          <w:color w:val="2F5496" w:themeColor="accent1" w:themeShade="BF"/>
          <w:sz w:val="28"/>
          <w:szCs w:val="28"/>
        </w:rPr>
      </w:pPr>
    </w:p>
    <w:p w:rsidR="001A7C9A" w:rsidRDefault="001A7C9A" w:rsidP="001A7C9A">
      <w:pPr>
        <w:jc w:val="both"/>
        <w:rPr>
          <w:color w:val="2F5496" w:themeColor="accent1" w:themeShade="BF"/>
          <w:sz w:val="28"/>
          <w:szCs w:val="28"/>
        </w:rPr>
      </w:pPr>
    </w:p>
    <w:p w:rsidR="001A7C9A" w:rsidRDefault="001A7C9A" w:rsidP="001A7C9A">
      <w:pPr>
        <w:jc w:val="both"/>
        <w:rPr>
          <w:color w:val="2F5496" w:themeColor="accent1" w:themeShade="BF"/>
          <w:sz w:val="28"/>
          <w:szCs w:val="28"/>
        </w:rPr>
      </w:pPr>
    </w:p>
    <w:p w:rsidR="001A7C9A" w:rsidRDefault="001A7C9A" w:rsidP="001A7C9A">
      <w:pPr>
        <w:jc w:val="both"/>
        <w:rPr>
          <w:color w:val="2F5496" w:themeColor="accent1" w:themeShade="BF"/>
          <w:sz w:val="28"/>
          <w:szCs w:val="28"/>
        </w:rPr>
      </w:pPr>
    </w:p>
    <w:p w:rsidR="001A7C9A" w:rsidRDefault="001A7C9A" w:rsidP="001A7C9A">
      <w:pPr>
        <w:jc w:val="both"/>
        <w:rPr>
          <w:color w:val="2F5496" w:themeColor="accent1" w:themeShade="BF"/>
          <w:sz w:val="28"/>
          <w:szCs w:val="28"/>
        </w:rPr>
      </w:pPr>
    </w:p>
    <w:p w:rsidR="001A7C9A" w:rsidRPr="00D15541" w:rsidRDefault="001A7C9A" w:rsidP="001A7C9A">
      <w:pPr>
        <w:jc w:val="right"/>
        <w:rPr>
          <w:sz w:val="28"/>
          <w:szCs w:val="28"/>
        </w:rPr>
      </w:pPr>
      <w:r w:rsidRPr="00D15541">
        <w:rPr>
          <w:sz w:val="28"/>
          <w:szCs w:val="28"/>
        </w:rPr>
        <w:lastRenderedPageBreak/>
        <w:t>Приложение №2</w:t>
      </w:r>
    </w:p>
    <w:p w:rsidR="001A7C9A" w:rsidRPr="00787773" w:rsidRDefault="001A7C9A" w:rsidP="001A7C9A">
      <w:pPr>
        <w:jc w:val="right"/>
        <w:rPr>
          <w:sz w:val="28"/>
          <w:szCs w:val="28"/>
        </w:rPr>
      </w:pPr>
      <w:r w:rsidRPr="00D15541">
        <w:rPr>
          <w:sz w:val="28"/>
          <w:szCs w:val="28"/>
        </w:rPr>
        <w:t xml:space="preserve">к </w:t>
      </w:r>
      <w:r>
        <w:rPr>
          <w:sz w:val="28"/>
          <w:szCs w:val="28"/>
        </w:rPr>
        <w:t>Приложению</w:t>
      </w:r>
      <w:r w:rsidRPr="00787773">
        <w:rPr>
          <w:sz w:val="28"/>
          <w:szCs w:val="28"/>
        </w:rPr>
        <w:t xml:space="preserve"> </w:t>
      </w:r>
    </w:p>
    <w:p w:rsidR="001A7C9A" w:rsidRPr="00787773" w:rsidRDefault="001A7C9A" w:rsidP="001A7C9A">
      <w:pPr>
        <w:jc w:val="right"/>
        <w:rPr>
          <w:sz w:val="28"/>
          <w:szCs w:val="28"/>
        </w:rPr>
      </w:pPr>
      <w:r w:rsidRPr="00787773">
        <w:rPr>
          <w:sz w:val="28"/>
          <w:szCs w:val="28"/>
        </w:rPr>
        <w:t>к решению Совета депутатов</w:t>
      </w:r>
    </w:p>
    <w:p w:rsidR="001A7C9A" w:rsidRPr="00787773" w:rsidRDefault="001A7C9A" w:rsidP="001A7C9A">
      <w:pPr>
        <w:jc w:val="right"/>
        <w:rPr>
          <w:sz w:val="28"/>
          <w:szCs w:val="28"/>
        </w:rPr>
      </w:pPr>
      <w:r w:rsidRPr="00787773">
        <w:rPr>
          <w:sz w:val="28"/>
          <w:szCs w:val="28"/>
        </w:rPr>
        <w:t>муниципального образования</w:t>
      </w:r>
    </w:p>
    <w:p w:rsidR="001A7C9A" w:rsidRPr="00787773" w:rsidRDefault="001A7C9A" w:rsidP="001A7C9A">
      <w:pPr>
        <w:jc w:val="right"/>
        <w:rPr>
          <w:sz w:val="28"/>
          <w:szCs w:val="28"/>
        </w:rPr>
      </w:pPr>
      <w:r w:rsidRPr="00787773">
        <w:rPr>
          <w:sz w:val="28"/>
          <w:szCs w:val="28"/>
        </w:rPr>
        <w:t>Новоорский район Оренбургской области</w:t>
      </w:r>
    </w:p>
    <w:p w:rsidR="001A7C9A" w:rsidRPr="00A27DAF" w:rsidRDefault="001A7C9A" w:rsidP="001A7C9A">
      <w:pPr>
        <w:ind w:left="4525"/>
        <w:jc w:val="right"/>
      </w:pPr>
      <w:r w:rsidRPr="00787773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</w:t>
      </w:r>
      <w:r w:rsidRPr="00787773">
        <w:rPr>
          <w:sz w:val="28"/>
          <w:szCs w:val="28"/>
        </w:rPr>
        <w:t xml:space="preserve"> №</w:t>
      </w:r>
      <w:r w:rsidR="005758B7">
        <w:rPr>
          <w:sz w:val="28"/>
          <w:szCs w:val="28"/>
        </w:rPr>
        <w:t>315</w:t>
      </w:r>
    </w:p>
    <w:p w:rsidR="001A7C9A" w:rsidRPr="00D15541" w:rsidRDefault="001A7C9A" w:rsidP="001A7C9A">
      <w:pPr>
        <w:jc w:val="right"/>
        <w:rPr>
          <w:sz w:val="28"/>
          <w:szCs w:val="28"/>
        </w:rPr>
      </w:pPr>
    </w:p>
    <w:p w:rsidR="001A7C9A" w:rsidRPr="00D15541" w:rsidRDefault="001A7C9A" w:rsidP="001A7C9A">
      <w:pPr>
        <w:jc w:val="right"/>
        <w:rPr>
          <w:sz w:val="28"/>
          <w:szCs w:val="28"/>
        </w:rPr>
      </w:pPr>
    </w:p>
    <w:p w:rsidR="001A7C9A" w:rsidRPr="00D15541" w:rsidRDefault="001A7C9A" w:rsidP="001A7C9A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4"/>
          <w:szCs w:val="24"/>
        </w:rPr>
      </w:pPr>
      <w:r w:rsidRPr="00D1554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A7C9A" w:rsidRPr="00D15541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15541">
        <w:rPr>
          <w:rFonts w:ascii="Times New Roman" w:hAnsi="Times New Roman" w:cs="Times New Roman"/>
          <w:sz w:val="24"/>
          <w:szCs w:val="24"/>
        </w:rPr>
        <w:t xml:space="preserve">                                          (заполняется собственноручно)</w:t>
      </w:r>
    </w:p>
    <w:p w:rsidR="001A7C9A" w:rsidRPr="004B0E4A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7C9A" w:rsidRPr="004B0E4A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4"/>
      </w:tblGrid>
      <w:tr w:rsidR="001A7C9A" w:rsidRPr="004B0E4A" w:rsidTr="002476B3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4B0E4A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9A" w:rsidRPr="004B0E4A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A7C9A" w:rsidRPr="004B0E4A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4A">
              <w:rPr>
                <w:rFonts w:ascii="Times New Roman" w:hAnsi="Times New Roman" w:cs="Times New Roman"/>
                <w:sz w:val="24"/>
                <w:szCs w:val="24"/>
              </w:rPr>
              <w:t>для фотографии</w:t>
            </w:r>
          </w:p>
        </w:tc>
      </w:tr>
    </w:tbl>
    <w:p w:rsidR="001A7C9A" w:rsidRPr="004B0E4A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7C9A" w:rsidRPr="004B0E4A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7C9A" w:rsidRPr="004B0E4A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 xml:space="preserve">1. Фамилия ______________________                    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 xml:space="preserve">    Имя __________________________                     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 xml:space="preserve">    Отчество 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4706"/>
      </w:tblGrid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 xml:space="preserve">2.  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3. Число, месяц, год и место рождения (село,  деревня, город, район, область, край,  республика, страна)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 xml:space="preserve">4. 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5. Образование (когда и какие  учебные заведения окончили, номера дипломов)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Направление   подготовки или</w:t>
            </w:r>
          </w:p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пециальность по диплому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валификация по диплому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9A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C9A" w:rsidRPr="006372F4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6.Послевузовское профессиональное   образование:  аспирантура,     докторантура (наименование  образовательного или научного  учреждения, год окончания)</w:t>
            </w:r>
          </w:p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 xml:space="preserve">7. Какими иностранными  языками  и языками народов Российской  Федерации владеете и  в  какой  степени (читаете и   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переводите  со словарем, читаете и   можете  объясняться,   владеете свободно)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Классный чин  федеральной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 xml:space="preserve">9. Были ли Вы судимы (когда   и  за что)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 xml:space="preserve">10. Допуск  к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9A" w:rsidRPr="006372F4" w:rsidRDefault="001A7C9A" w:rsidP="002476B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  именовать   организации так, как они назывались в свое время, военную службу записывать с указанием должности и номера воинской части.</w:t>
      </w:r>
    </w:p>
    <w:p w:rsidR="001A7C9A" w:rsidRPr="004B0E4A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5"/>
        <w:gridCol w:w="1475"/>
        <w:gridCol w:w="3240"/>
        <w:gridCol w:w="3365"/>
      </w:tblGrid>
      <w:tr w:rsidR="001A7C9A" w:rsidRPr="006372F4" w:rsidTr="002476B3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Дата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организации</w:t>
            </w:r>
          </w:p>
        </w:tc>
        <w:tc>
          <w:tcPr>
            <w:tcW w:w="3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Адрес     организации (в т.ч.   за   границей)</w:t>
            </w:r>
          </w:p>
        </w:tc>
      </w:tr>
      <w:tr w:rsidR="001A7C9A" w:rsidRPr="006372F4" w:rsidTr="002476B3">
        <w:trPr>
          <w:cantSplit/>
          <w:trHeight w:val="258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9A" w:rsidRPr="006372F4" w:rsidRDefault="001A7C9A" w:rsidP="002476B3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9A" w:rsidRPr="006372F4" w:rsidRDefault="001A7C9A" w:rsidP="002476B3">
            <w:pPr>
              <w:rPr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lastRenderedPageBreak/>
        <w:t>12. Государственные награды, иные награды и знаки отличия______________________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1637"/>
        <w:gridCol w:w="1843"/>
        <w:gridCol w:w="2693"/>
        <w:gridCol w:w="2474"/>
      </w:tblGrid>
      <w:tr w:rsidR="001A7C9A" w:rsidRPr="006372F4" w:rsidTr="002476B3">
        <w:trPr>
          <w:trHeight w:val="72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br/>
              <w:t>родства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Год, число,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   и место  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  организации), должность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F4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 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(адрес  регистрации, фактического   </w:t>
            </w:r>
            <w:r w:rsidRPr="006372F4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проживания)</w:t>
            </w: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C9A" w:rsidRPr="006372F4" w:rsidTr="002476B3">
        <w:trPr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9A" w:rsidRPr="006372F4" w:rsidRDefault="001A7C9A" w:rsidP="002476B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 xml:space="preserve">14. Ваши близкие родственники (отец, мать, братья, сестры и дети),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72F4">
        <w:rPr>
          <w:rFonts w:ascii="Times New Roman" w:hAnsi="Times New Roman" w:cs="Times New Roman"/>
          <w:sz w:val="28"/>
          <w:szCs w:val="28"/>
        </w:rPr>
        <w:t xml:space="preserve"> также муж (жена),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 xml:space="preserve">бывшие,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>границей</w:t>
      </w:r>
      <w:r>
        <w:rPr>
          <w:rFonts w:ascii="Times New Roman" w:hAnsi="Times New Roman" w:cs="Times New Roman"/>
          <w:sz w:val="28"/>
          <w:szCs w:val="28"/>
        </w:rPr>
        <w:t xml:space="preserve">  ( с какого времени)</w:t>
      </w:r>
      <w:r w:rsidRPr="006372F4">
        <w:rPr>
          <w:rFonts w:ascii="Times New Roman" w:hAnsi="Times New Roman" w:cs="Times New Roman"/>
          <w:sz w:val="28"/>
          <w:szCs w:val="28"/>
        </w:rPr>
        <w:t xml:space="preserve"> и (или) оформляющие документы для выезда  на   постоянное место жительства в другое государство 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15. Пребывание за границей (когда, где, с какой целью) ________________________________________________________________________________________________________________________________________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 xml:space="preserve">17. Домашний адрес (адрес регистрации, фактического   проживания), номер телефона (либо иной вид связи)  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372F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18. Паспорт или документ, его заменяющий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(серия, номер, кем  и когда выдан)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19. Наличие заграничного паспорта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(серия, номер, кем   и когда выдан)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20. Номер страхового   свидетельства   обязательного  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>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>(если имеется) 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21.ИНН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>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>имеется) 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</w:rPr>
        <w:t xml:space="preserve">    На проведение в отношении   меня    проверочных  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</w:rPr>
        <w:t>согласен (согласна).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6372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372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372F4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 xml:space="preserve">_г.                  </w:t>
      </w:r>
      <w:r w:rsidRPr="006372F4">
        <w:rPr>
          <w:rFonts w:ascii="Times New Roman" w:hAnsi="Times New Roman" w:cs="Times New Roman"/>
          <w:sz w:val="28"/>
          <w:szCs w:val="28"/>
        </w:rPr>
        <w:t>Подпись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372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372F4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</w:t>
      </w:r>
    </w:p>
    <w:p w:rsidR="001A7C9A" w:rsidRPr="006372F4" w:rsidRDefault="001A7C9A" w:rsidP="001A7C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7C9A" w:rsidRPr="006372F4" w:rsidSect="00EF1CC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C1" w:rsidRDefault="00CD28C1" w:rsidP="00997FE9">
      <w:r>
        <w:separator/>
      </w:r>
    </w:p>
  </w:endnote>
  <w:endnote w:type="continuationSeparator" w:id="0">
    <w:p w:rsidR="00CD28C1" w:rsidRDefault="00CD28C1" w:rsidP="0099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940906"/>
      <w:docPartObj>
        <w:docPartGallery w:val="Page Numbers (Bottom of Page)"/>
        <w:docPartUnique/>
      </w:docPartObj>
    </w:sdtPr>
    <w:sdtContent>
      <w:p w:rsidR="00997FE9" w:rsidRDefault="007E155F">
        <w:pPr>
          <w:pStyle w:val="ab"/>
          <w:jc w:val="center"/>
        </w:pPr>
        <w:r>
          <w:fldChar w:fldCharType="begin"/>
        </w:r>
        <w:r w:rsidR="00997FE9">
          <w:instrText>PAGE   \* MERGEFORMAT</w:instrText>
        </w:r>
        <w:r>
          <w:fldChar w:fldCharType="separate"/>
        </w:r>
        <w:r w:rsidR="005758B7">
          <w:rPr>
            <w:noProof/>
          </w:rPr>
          <w:t>1</w:t>
        </w:r>
        <w:r>
          <w:fldChar w:fldCharType="end"/>
        </w:r>
      </w:p>
    </w:sdtContent>
  </w:sdt>
  <w:p w:rsidR="00997FE9" w:rsidRDefault="00997F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C1" w:rsidRDefault="00CD28C1" w:rsidP="00997FE9">
      <w:r>
        <w:separator/>
      </w:r>
    </w:p>
  </w:footnote>
  <w:footnote w:type="continuationSeparator" w:id="0">
    <w:p w:rsidR="00CD28C1" w:rsidRDefault="00CD28C1" w:rsidP="00997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EA"/>
    <w:rsid w:val="00057B54"/>
    <w:rsid w:val="000715BC"/>
    <w:rsid w:val="0008271F"/>
    <w:rsid w:val="00090601"/>
    <w:rsid w:val="000921FB"/>
    <w:rsid w:val="000A2F6F"/>
    <w:rsid w:val="000A43DB"/>
    <w:rsid w:val="000B3048"/>
    <w:rsid w:val="000C5494"/>
    <w:rsid w:val="000E6CE8"/>
    <w:rsid w:val="0010215B"/>
    <w:rsid w:val="001066BF"/>
    <w:rsid w:val="00112477"/>
    <w:rsid w:val="00175BBF"/>
    <w:rsid w:val="001908BA"/>
    <w:rsid w:val="001A1201"/>
    <w:rsid w:val="001A7C9A"/>
    <w:rsid w:val="001D040A"/>
    <w:rsid w:val="001D35DB"/>
    <w:rsid w:val="001D7501"/>
    <w:rsid w:val="00200F5F"/>
    <w:rsid w:val="002074B3"/>
    <w:rsid w:val="00226643"/>
    <w:rsid w:val="002334D5"/>
    <w:rsid w:val="00241AB9"/>
    <w:rsid w:val="002576E7"/>
    <w:rsid w:val="002748A8"/>
    <w:rsid w:val="00277279"/>
    <w:rsid w:val="002865D3"/>
    <w:rsid w:val="00302FE9"/>
    <w:rsid w:val="00303BCF"/>
    <w:rsid w:val="0030735A"/>
    <w:rsid w:val="00317FF4"/>
    <w:rsid w:val="003274E7"/>
    <w:rsid w:val="00334F00"/>
    <w:rsid w:val="0035055C"/>
    <w:rsid w:val="003536FA"/>
    <w:rsid w:val="003548E8"/>
    <w:rsid w:val="00361871"/>
    <w:rsid w:val="00365B6C"/>
    <w:rsid w:val="00386CD6"/>
    <w:rsid w:val="00391BBC"/>
    <w:rsid w:val="003976AC"/>
    <w:rsid w:val="003A5B18"/>
    <w:rsid w:val="003B6F33"/>
    <w:rsid w:val="003C1899"/>
    <w:rsid w:val="003D6C36"/>
    <w:rsid w:val="003F07FC"/>
    <w:rsid w:val="003F42C8"/>
    <w:rsid w:val="003F4E69"/>
    <w:rsid w:val="003F7073"/>
    <w:rsid w:val="003F76FE"/>
    <w:rsid w:val="00400D22"/>
    <w:rsid w:val="004019AA"/>
    <w:rsid w:val="0041029E"/>
    <w:rsid w:val="00423B54"/>
    <w:rsid w:val="00440C0A"/>
    <w:rsid w:val="0044366C"/>
    <w:rsid w:val="004511BA"/>
    <w:rsid w:val="00460103"/>
    <w:rsid w:val="004610AD"/>
    <w:rsid w:val="00463EEA"/>
    <w:rsid w:val="00464442"/>
    <w:rsid w:val="0048777D"/>
    <w:rsid w:val="00491F35"/>
    <w:rsid w:val="00492E7C"/>
    <w:rsid w:val="00493EBC"/>
    <w:rsid w:val="00497E25"/>
    <w:rsid w:val="004A7944"/>
    <w:rsid w:val="004B0E4A"/>
    <w:rsid w:val="004B20E4"/>
    <w:rsid w:val="004D1530"/>
    <w:rsid w:val="004D5FCB"/>
    <w:rsid w:val="004E625C"/>
    <w:rsid w:val="004F118E"/>
    <w:rsid w:val="00506B37"/>
    <w:rsid w:val="005209FD"/>
    <w:rsid w:val="0052361D"/>
    <w:rsid w:val="00535E6F"/>
    <w:rsid w:val="00542A05"/>
    <w:rsid w:val="005438E5"/>
    <w:rsid w:val="0055441A"/>
    <w:rsid w:val="00566787"/>
    <w:rsid w:val="005758B7"/>
    <w:rsid w:val="0057761B"/>
    <w:rsid w:val="00583B9C"/>
    <w:rsid w:val="00584265"/>
    <w:rsid w:val="005959F7"/>
    <w:rsid w:val="00597AFD"/>
    <w:rsid w:val="005B074D"/>
    <w:rsid w:val="005B190A"/>
    <w:rsid w:val="005D5DF6"/>
    <w:rsid w:val="00601F9E"/>
    <w:rsid w:val="00620682"/>
    <w:rsid w:val="00620B52"/>
    <w:rsid w:val="00621A53"/>
    <w:rsid w:val="00626763"/>
    <w:rsid w:val="00632477"/>
    <w:rsid w:val="00633C79"/>
    <w:rsid w:val="006354FB"/>
    <w:rsid w:val="006372F4"/>
    <w:rsid w:val="0064456D"/>
    <w:rsid w:val="00663C81"/>
    <w:rsid w:val="006711E6"/>
    <w:rsid w:val="0068068E"/>
    <w:rsid w:val="00694DA5"/>
    <w:rsid w:val="006A382C"/>
    <w:rsid w:val="006A5617"/>
    <w:rsid w:val="006A790B"/>
    <w:rsid w:val="006C17FA"/>
    <w:rsid w:val="006C6CE1"/>
    <w:rsid w:val="006C7B61"/>
    <w:rsid w:val="006E1181"/>
    <w:rsid w:val="006E12FD"/>
    <w:rsid w:val="006E271D"/>
    <w:rsid w:val="00704629"/>
    <w:rsid w:val="00741A55"/>
    <w:rsid w:val="00757897"/>
    <w:rsid w:val="007901F7"/>
    <w:rsid w:val="007B359A"/>
    <w:rsid w:val="007B40FB"/>
    <w:rsid w:val="007C100A"/>
    <w:rsid w:val="007C6C23"/>
    <w:rsid w:val="007E155F"/>
    <w:rsid w:val="007E3C92"/>
    <w:rsid w:val="007F2593"/>
    <w:rsid w:val="007F355B"/>
    <w:rsid w:val="00804868"/>
    <w:rsid w:val="008054F5"/>
    <w:rsid w:val="008070BA"/>
    <w:rsid w:val="008078C5"/>
    <w:rsid w:val="00816014"/>
    <w:rsid w:val="00830CD3"/>
    <w:rsid w:val="008353E1"/>
    <w:rsid w:val="00874489"/>
    <w:rsid w:val="008E2A26"/>
    <w:rsid w:val="008F2FC5"/>
    <w:rsid w:val="00907886"/>
    <w:rsid w:val="00911E97"/>
    <w:rsid w:val="00924C01"/>
    <w:rsid w:val="00956642"/>
    <w:rsid w:val="009641DB"/>
    <w:rsid w:val="00992747"/>
    <w:rsid w:val="00997FE9"/>
    <w:rsid w:val="009D2D27"/>
    <w:rsid w:val="00A046AD"/>
    <w:rsid w:val="00A27DAF"/>
    <w:rsid w:val="00A36CDD"/>
    <w:rsid w:val="00A45923"/>
    <w:rsid w:val="00A571B4"/>
    <w:rsid w:val="00A641EB"/>
    <w:rsid w:val="00A7255D"/>
    <w:rsid w:val="00A871DA"/>
    <w:rsid w:val="00A90FB9"/>
    <w:rsid w:val="00A93E25"/>
    <w:rsid w:val="00A9405B"/>
    <w:rsid w:val="00AA10B3"/>
    <w:rsid w:val="00AC304D"/>
    <w:rsid w:val="00AC5A5D"/>
    <w:rsid w:val="00AE01CB"/>
    <w:rsid w:val="00AF321C"/>
    <w:rsid w:val="00B02BC6"/>
    <w:rsid w:val="00B04343"/>
    <w:rsid w:val="00B27059"/>
    <w:rsid w:val="00B27670"/>
    <w:rsid w:val="00B4010F"/>
    <w:rsid w:val="00B401D2"/>
    <w:rsid w:val="00B54E44"/>
    <w:rsid w:val="00B56360"/>
    <w:rsid w:val="00B95492"/>
    <w:rsid w:val="00B97350"/>
    <w:rsid w:val="00BA248D"/>
    <w:rsid w:val="00BB1464"/>
    <w:rsid w:val="00BD17EA"/>
    <w:rsid w:val="00BD5EA4"/>
    <w:rsid w:val="00BE0A2A"/>
    <w:rsid w:val="00BE4AF2"/>
    <w:rsid w:val="00C043E3"/>
    <w:rsid w:val="00C050C5"/>
    <w:rsid w:val="00C0548D"/>
    <w:rsid w:val="00C105D1"/>
    <w:rsid w:val="00C167D2"/>
    <w:rsid w:val="00C175F9"/>
    <w:rsid w:val="00C276A0"/>
    <w:rsid w:val="00C27930"/>
    <w:rsid w:val="00C43B2B"/>
    <w:rsid w:val="00C50FC6"/>
    <w:rsid w:val="00C56838"/>
    <w:rsid w:val="00C62538"/>
    <w:rsid w:val="00C8645A"/>
    <w:rsid w:val="00C93A7E"/>
    <w:rsid w:val="00CD28C1"/>
    <w:rsid w:val="00CD354F"/>
    <w:rsid w:val="00CD3615"/>
    <w:rsid w:val="00CD5E9F"/>
    <w:rsid w:val="00D0321D"/>
    <w:rsid w:val="00D15541"/>
    <w:rsid w:val="00D173C9"/>
    <w:rsid w:val="00D35213"/>
    <w:rsid w:val="00D41B96"/>
    <w:rsid w:val="00D440DE"/>
    <w:rsid w:val="00D51CB4"/>
    <w:rsid w:val="00D52DE2"/>
    <w:rsid w:val="00D84992"/>
    <w:rsid w:val="00DB3327"/>
    <w:rsid w:val="00DE150C"/>
    <w:rsid w:val="00DF6334"/>
    <w:rsid w:val="00E0208C"/>
    <w:rsid w:val="00E13100"/>
    <w:rsid w:val="00E14EB9"/>
    <w:rsid w:val="00E25F25"/>
    <w:rsid w:val="00E33412"/>
    <w:rsid w:val="00E3488B"/>
    <w:rsid w:val="00E37851"/>
    <w:rsid w:val="00E578CC"/>
    <w:rsid w:val="00E75279"/>
    <w:rsid w:val="00E858A9"/>
    <w:rsid w:val="00E925CA"/>
    <w:rsid w:val="00EA55BC"/>
    <w:rsid w:val="00EC3B3C"/>
    <w:rsid w:val="00EF3A68"/>
    <w:rsid w:val="00F31099"/>
    <w:rsid w:val="00F576D8"/>
    <w:rsid w:val="00F76075"/>
    <w:rsid w:val="00F76B71"/>
    <w:rsid w:val="00F92D9D"/>
    <w:rsid w:val="00F93AD2"/>
    <w:rsid w:val="00F95125"/>
    <w:rsid w:val="00FC3CC1"/>
    <w:rsid w:val="00FC59E5"/>
    <w:rsid w:val="00FD1080"/>
    <w:rsid w:val="00FD5DF6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0C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25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qFormat/>
    <w:rsid w:val="00A725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D52DE2"/>
    <w:pPr>
      <w:autoSpaceDE w:val="0"/>
      <w:autoSpaceDN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52D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0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B0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97F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7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7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F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1A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FCC5-539F-4F9E-917A-4CAC4DC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12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Epaneshnikova</cp:lastModifiedBy>
  <cp:revision>122</cp:revision>
  <cp:lastPrinted>2020-02-12T10:13:00Z</cp:lastPrinted>
  <dcterms:created xsi:type="dcterms:W3CDTF">2019-10-04T04:54:00Z</dcterms:created>
  <dcterms:modified xsi:type="dcterms:W3CDTF">2020-02-27T10:52:00Z</dcterms:modified>
</cp:coreProperties>
</file>