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BD" w:rsidRDefault="00B431BD">
      <w:pPr>
        <w:rPr>
          <w:sz w:val="28"/>
          <w:szCs w:val="28"/>
        </w:rPr>
      </w:pPr>
    </w:p>
    <w:p w:rsidR="00B431BD" w:rsidRDefault="00A21DD8">
      <w:pPr>
        <w:pStyle w:val="a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«Отдел образования </w:t>
      </w:r>
    </w:p>
    <w:p w:rsidR="00B431BD" w:rsidRDefault="00A21DD8">
      <w:pPr>
        <w:pStyle w:val="a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Новоорского района Оренбургской области»</w:t>
      </w:r>
    </w:p>
    <w:p w:rsidR="00B431BD" w:rsidRDefault="00A21DD8">
      <w:pPr>
        <w:pStyle w:val="a6"/>
        <w:jc w:val="left"/>
        <w:rPr>
          <w:highlight w:val="white"/>
          <w:shd w:val="clear" w:color="auto" w:fill="FFFF00"/>
        </w:rPr>
      </w:pPr>
      <w:r>
        <w:rPr>
          <w:rFonts w:ascii="Times New Roman" w:hAnsi="Times New Roman"/>
          <w:highlight w:val="white"/>
          <w:shd w:val="clear" w:color="auto" w:fill="FFFF00"/>
        </w:rPr>
        <w:t>«13» июня 2024 г №65</w:t>
      </w:r>
    </w:p>
    <w:p w:rsidR="00B431BD" w:rsidRDefault="00B431BD"/>
    <w:p w:rsidR="00B431BD" w:rsidRDefault="00B431BD">
      <w:pPr>
        <w:pStyle w:val="Default"/>
        <w:jc w:val="center"/>
        <w:rPr>
          <w:b/>
          <w:bCs/>
          <w:sz w:val="28"/>
          <w:szCs w:val="28"/>
        </w:rPr>
      </w:pPr>
    </w:p>
    <w:p w:rsidR="00B431BD" w:rsidRDefault="00A21DD8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Информационно-аналитическая справка</w:t>
      </w:r>
    </w:p>
    <w:p w:rsidR="00B431BD" w:rsidRDefault="00A21DD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комплексному анализу проблемных полей, выявленных по итогам Всероссийских проверочных работ 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 по обществознанию обучающихся 6-8 классов образовательных организаций </w:t>
      </w:r>
    </w:p>
    <w:p w:rsidR="00B431BD" w:rsidRDefault="00A21DD8">
      <w:pPr>
        <w:pStyle w:val="Default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Новоорского района</w:t>
      </w:r>
    </w:p>
    <w:p w:rsidR="00B431BD" w:rsidRDefault="00A21DD8">
      <w:pPr>
        <w:pStyle w:val="Default"/>
        <w:jc w:val="center"/>
        <w:rPr>
          <w:bCs/>
          <w:i/>
          <w:sz w:val="22"/>
          <w:szCs w:val="28"/>
        </w:rPr>
      </w:pPr>
      <w:r>
        <w:rPr>
          <w:bCs/>
          <w:i/>
          <w:sz w:val="22"/>
          <w:szCs w:val="28"/>
        </w:rPr>
        <w:t>(наименование муниципального образования Оренбургской области)</w:t>
      </w:r>
    </w:p>
    <w:p w:rsidR="00B431BD" w:rsidRDefault="00B431BD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B431BD" w:rsidRDefault="00A21DD8">
      <w:pPr>
        <w:pStyle w:val="Default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1.Пояснительная записка</w:t>
      </w:r>
    </w:p>
    <w:p w:rsidR="00B431BD" w:rsidRDefault="00B431BD">
      <w:pPr>
        <w:pStyle w:val="aff3"/>
        <w:rPr>
          <w:rFonts w:ascii="Times New Roman" w:hAnsi="Times New Roman"/>
          <w:sz w:val="24"/>
          <w:szCs w:val="24"/>
        </w:rPr>
      </w:pPr>
    </w:p>
    <w:p w:rsidR="00B431BD" w:rsidRDefault="00A21DD8">
      <w:pPr>
        <w:pStyle w:val="aff3"/>
        <w:jc w:val="both"/>
        <w:rPr>
          <w:rFonts w:ascii="TakaoExGothic" w:hAnsi="TakaoExGothic" w:cs="TakaoExGothi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ab/>
      </w:r>
      <w:r>
        <w:rPr>
          <w:rFonts w:ascii="Times New Roman CYR" w:hAnsi="Times New Roman CYR" w:cs="Times New Roman CYR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Всероссийские проверочн</w:t>
      </w:r>
      <w:r>
        <w:rPr>
          <w:rFonts w:ascii="Times New Roman" w:hAnsi="Times New Roman"/>
          <w:sz w:val="24"/>
          <w:szCs w:val="24"/>
        </w:rPr>
        <w:t>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</w:t>
      </w:r>
      <w:r>
        <w:rPr>
          <w:rFonts w:ascii="Times New Roman" w:hAnsi="Times New Roman"/>
          <w:sz w:val="24"/>
          <w:szCs w:val="24"/>
        </w:rPr>
        <w:t>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B431BD" w:rsidRDefault="00A21DD8">
      <w:pPr>
        <w:shd w:val="clear" w:color="auto" w:fill="FFFFFF"/>
        <w:tabs>
          <w:tab w:val="left" w:pos="744"/>
          <w:tab w:val="left" w:pos="1134"/>
        </w:tabs>
        <w:ind w:firstLine="709"/>
        <w:jc w:val="both"/>
        <w:rPr>
          <w:color w:val="000000"/>
        </w:rPr>
      </w:pPr>
      <w:r>
        <w:t xml:space="preserve">         </w:t>
      </w:r>
      <w:proofErr w:type="gramStart"/>
      <w:r>
        <w:rPr>
          <w:color w:val="000000"/>
        </w:rPr>
        <w:t xml:space="preserve">В целях совершенствования единой системы оценки качества образования, обеспечения мониторинга качества образования   в общеобразовательных организациях Оренбургской области, </w:t>
      </w:r>
      <w:r w:rsidRPr="007C02A4">
        <w:rPr>
          <w:color w:val="000000"/>
        </w:rPr>
        <w:t>в соответствии с приказом Федеральной службы по надзору в сфере образова</w:t>
      </w:r>
      <w:r w:rsidRPr="007C02A4">
        <w:rPr>
          <w:color w:val="000000"/>
        </w:rPr>
        <w:t>ния и науки от 21.12.2023 № 2160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</w:t>
      </w:r>
      <w:r w:rsidRPr="007C02A4">
        <w:rPr>
          <w:color w:val="000000"/>
        </w:rPr>
        <w:t>а</w:t>
      </w:r>
      <w:proofErr w:type="gramEnd"/>
      <w:r w:rsidRPr="007C02A4">
        <w:rPr>
          <w:color w:val="000000"/>
        </w:rPr>
        <w:t xml:space="preserve"> образования Оренбургской области № 01-21/198 от 19.02.2024 «О проведении всероссийских проверочных работ в 2024 году», приказом отдела образования администрации Новоорского района от 22.02.2024 г. №26 « О проведении всероссийских проверочных работ в 2024</w:t>
      </w:r>
      <w:r w:rsidRPr="007C02A4">
        <w:rPr>
          <w:color w:val="000000"/>
        </w:rPr>
        <w:t xml:space="preserve"> году " </w:t>
      </w:r>
      <w:r>
        <w:rPr>
          <w:color w:val="000000"/>
        </w:rPr>
        <w:t xml:space="preserve"> </w:t>
      </w:r>
      <w:r w:rsidRPr="007C02A4">
        <w:rPr>
          <w:color w:val="000000"/>
        </w:rPr>
        <w:t>была  проведена  Всероссийская проверочная работа по обществознанию в 6-8 классах общеобразовательных организаций Новоорского района. Всероссийской проверочной работе по обществознанию с использованием единых контрольно-измерительных материалов, р</w:t>
      </w:r>
      <w:r w:rsidRPr="007C02A4">
        <w:rPr>
          <w:color w:val="000000"/>
        </w:rPr>
        <w:t>азмещенных в личном кабинете образовательной</w:t>
      </w:r>
      <w:r>
        <w:t xml:space="preserve"> организации (ОО) на портале сопровождения ВПР   </w:t>
      </w:r>
      <w:hyperlink r:id="rId7" w:tooltip="https://lk-fisoko.obrnadzor.gov.ru/" w:history="1">
        <w:r>
          <w:t>https://lk-fisoko.obrnadzor.gov.ru</w:t>
        </w:r>
      </w:hyperlink>
      <w:r>
        <w:t xml:space="preserve"> </w:t>
      </w:r>
    </w:p>
    <w:p w:rsidR="00B431BD" w:rsidRDefault="00A21DD8">
      <w:pPr>
        <w:tabs>
          <w:tab w:val="left" w:pos="0"/>
        </w:tabs>
        <w:jc w:val="both"/>
        <w:rPr>
          <w:i/>
        </w:rPr>
      </w:pPr>
      <w:r>
        <w:t>Назначение ВПР по учебному предмет</w:t>
      </w:r>
      <w:r>
        <w:t>у «Обществознание» – оценить уровень общеобразовательной подготовки обучающихся 6,7,8 класса  в соответствии с требованиями ФГОС.</w:t>
      </w:r>
    </w:p>
    <w:p w:rsidR="00B431BD" w:rsidRDefault="00A21DD8">
      <w:pPr>
        <w:ind w:firstLine="709"/>
        <w:jc w:val="both"/>
        <w:rPr>
          <w:i/>
          <w:highlight w:val="white"/>
        </w:rPr>
      </w:pPr>
      <w:r>
        <w:t>Дата проведения  ВПР по обществознанию</w:t>
      </w:r>
      <w:r>
        <w:rPr>
          <w:b/>
        </w:rPr>
        <w:t xml:space="preserve"> – </w:t>
      </w:r>
      <w:r>
        <w:t xml:space="preserve"> </w:t>
      </w:r>
      <w:r>
        <w:rPr>
          <w:highlight w:val="white"/>
        </w:rPr>
        <w:t>с</w:t>
      </w:r>
      <w:r>
        <w:rPr>
          <w:highlight w:val="white"/>
          <w:shd w:val="clear" w:color="auto" w:fill="FFFF00"/>
        </w:rPr>
        <w:t xml:space="preserve"> 19 марта - 17 мая 2024г., согласно Графику проведения ВПР  в 2024 году</w:t>
      </w:r>
      <w:proofErr w:type="gramStart"/>
      <w:r>
        <w:rPr>
          <w:highlight w:val="white"/>
          <w:shd w:val="clear" w:color="auto" w:fill="FFFF00"/>
        </w:rPr>
        <w:t xml:space="preserve"> .</w:t>
      </w:r>
      <w:proofErr w:type="gramEnd"/>
    </w:p>
    <w:p w:rsidR="00B431BD" w:rsidRDefault="00A21DD8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ВПР </w:t>
      </w:r>
      <w:proofErr w:type="gramStart"/>
      <w:r>
        <w:rPr>
          <w:rFonts w:eastAsiaTheme="minorEastAsia"/>
        </w:rPr>
        <w:t>прове</w:t>
      </w:r>
      <w:r>
        <w:rPr>
          <w:rFonts w:eastAsiaTheme="minorEastAsia"/>
        </w:rPr>
        <w:t>дены</w:t>
      </w:r>
      <w:proofErr w:type="gramEnd"/>
      <w:r>
        <w:rPr>
          <w:rFonts w:eastAsiaTheme="minorEastAsia"/>
        </w:rPr>
        <w:t xml:space="preserve"> согласно Графику на 2-4 уроках по решению образовательной организации.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</w:t>
      </w:r>
      <w:r>
        <w:rPr>
          <w:rFonts w:eastAsiaTheme="minorEastAsia"/>
        </w:rPr>
        <w:t>классов в параллели.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 Всероссийской проверочной работе по обществознанию  приняли участие 1</w:t>
      </w:r>
      <w:r>
        <w:rPr>
          <w:rFonts w:ascii="Times New Roman CYR" w:hAnsi="Times New Roman CYR" w:cs="Times New Roman CYR"/>
        </w:rPr>
        <w:t>54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>6  классов</w:t>
      </w:r>
      <w:r>
        <w:rPr>
          <w:rFonts w:ascii="Times New Roman CYR" w:hAnsi="Times New Roman CYR" w:cs="Times New Roman CYR"/>
        </w:rPr>
        <w:t xml:space="preserve"> Новоорского района, что составляет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 xml:space="preserve"> 42%</w:t>
      </w:r>
      <w:r>
        <w:rPr>
          <w:rFonts w:ascii="Times New Roman CYR" w:hAnsi="Times New Roman CYR" w:cs="Times New Roman CYR"/>
          <w:highlight w:val="white"/>
        </w:rPr>
        <w:t xml:space="preserve"> </w:t>
      </w:r>
      <w:r>
        <w:rPr>
          <w:rFonts w:ascii="Times New Roman CYR" w:hAnsi="Times New Roman CYR" w:cs="Times New Roman CYR"/>
        </w:rPr>
        <w:t>от общего кол-ва шестиклассников Новоорского района.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С работой справились 9</w:t>
      </w:r>
      <w:r>
        <w:rPr>
          <w:rFonts w:ascii="Times New Roman CYR" w:hAnsi="Times New Roman CYR" w:cs="Times New Roman CYR"/>
        </w:rPr>
        <w:t xml:space="preserve">4, 8 </w:t>
      </w:r>
      <w:r>
        <w:rPr>
          <w:rFonts w:ascii="Times New Roman CYR" w:hAnsi="Times New Roman CYR" w:cs="Times New Roman CYR"/>
        </w:rPr>
        <w:t xml:space="preserve">% обучающихся, на </w:t>
      </w:r>
      <w:r>
        <w:t xml:space="preserve">«4» </w:t>
      </w:r>
      <w:r>
        <w:rPr>
          <w:rFonts w:ascii="Times New Roman CYR" w:hAnsi="Times New Roman CYR" w:cs="Times New Roman CYR"/>
        </w:rPr>
        <w:t xml:space="preserve">и </w:t>
      </w:r>
      <w:r>
        <w:t xml:space="preserve">«5» - </w:t>
      </w:r>
      <w:r>
        <w:t>51,95</w:t>
      </w:r>
      <w:r>
        <w:t xml:space="preserve"> %, </w:t>
      </w:r>
      <w:r>
        <w:rPr>
          <w:rFonts w:ascii="Times New Roman CYR" w:hAnsi="Times New Roman CYR" w:cs="Times New Roman CYR"/>
        </w:rPr>
        <w:t xml:space="preserve">при этом отметку </w:t>
      </w:r>
      <w:r>
        <w:t xml:space="preserve">«5» </w:t>
      </w:r>
      <w:r>
        <w:rPr>
          <w:rFonts w:ascii="Times New Roman CYR" w:hAnsi="Times New Roman CYR" w:cs="Times New Roman CYR"/>
        </w:rPr>
        <w:t>получили 1</w:t>
      </w:r>
      <w:r>
        <w:rPr>
          <w:rFonts w:ascii="Times New Roman CYR" w:hAnsi="Times New Roman CYR" w:cs="Times New Roman CYR"/>
        </w:rPr>
        <w:t xml:space="preserve">4, 29 </w:t>
      </w:r>
      <w:r>
        <w:rPr>
          <w:rFonts w:ascii="Times New Roman CYR" w:hAnsi="Times New Roman CYR" w:cs="Times New Roman CYR"/>
        </w:rPr>
        <w:t xml:space="preserve">% обучающихся, процент показателя </w:t>
      </w:r>
      <w:r>
        <w:t xml:space="preserve">«2» </w:t>
      </w:r>
      <w:r>
        <w:rPr>
          <w:rFonts w:ascii="Times New Roman CYR" w:hAnsi="Times New Roman CYR" w:cs="Times New Roman CYR"/>
        </w:rPr>
        <w:t xml:space="preserve">равен </w:t>
      </w:r>
      <w:r>
        <w:rPr>
          <w:rFonts w:ascii="Times New Roman CYR" w:hAnsi="Times New Roman CYR" w:cs="Times New Roman CYR"/>
        </w:rPr>
        <w:t xml:space="preserve">5, 19 </w:t>
      </w:r>
      <w:r>
        <w:rPr>
          <w:rFonts w:ascii="Times New Roman CYR" w:hAnsi="Times New Roman CYR" w:cs="Times New Roman CYR"/>
        </w:rPr>
        <w:t xml:space="preserve">%, что по сравнению с Оренбургской областью </w:t>
      </w:r>
      <w:r>
        <w:rPr>
          <w:rFonts w:ascii="Times New Roman CYR" w:hAnsi="Times New Roman CYR" w:cs="Times New Roman CYR"/>
        </w:rPr>
        <w:t>выше</w:t>
      </w:r>
      <w:r>
        <w:rPr>
          <w:rFonts w:ascii="Times New Roman CYR" w:hAnsi="Times New Roman CYR" w:cs="Times New Roman CYR"/>
        </w:rPr>
        <w:t xml:space="preserve"> на </w:t>
      </w:r>
      <w:r>
        <w:rPr>
          <w:rFonts w:ascii="Times New Roman CYR" w:hAnsi="Times New Roman CYR" w:cs="Times New Roman CYR"/>
        </w:rPr>
        <w:t>1, 05</w:t>
      </w:r>
      <w:r>
        <w:rPr>
          <w:rFonts w:ascii="Times New Roman CYR" w:hAnsi="Times New Roman CYR" w:cs="Times New Roman CYR"/>
        </w:rPr>
        <w:t xml:space="preserve"> %.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Во Всероссийской проверочной работе по обществознанию приняли участие </w:t>
      </w:r>
      <w:r>
        <w:rPr>
          <w:rFonts w:ascii="Times New Roman CYR" w:hAnsi="Times New Roman CYR" w:cs="Times New Roman CYR"/>
        </w:rPr>
        <w:t xml:space="preserve">182 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 xml:space="preserve">7 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классов</w:t>
      </w:r>
      <w:r>
        <w:rPr>
          <w:rFonts w:ascii="Times New Roman CYR" w:hAnsi="Times New Roman CYR" w:cs="Times New Roman CYR"/>
        </w:rPr>
        <w:t xml:space="preserve"> Новоорского района, что составляет 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>43,5%</w:t>
      </w:r>
      <w:r>
        <w:rPr>
          <w:rFonts w:ascii="Times New Roman CYR" w:hAnsi="Times New Roman CYR" w:cs="Times New Roman CYR"/>
        </w:rPr>
        <w:t xml:space="preserve"> от общего кол-ва семиклассников Новоорского района.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 работой справились </w:t>
      </w:r>
      <w:r>
        <w:rPr>
          <w:rFonts w:ascii="Times New Roman CYR" w:hAnsi="Times New Roman CYR" w:cs="Times New Roman CYR"/>
        </w:rPr>
        <w:t xml:space="preserve">92, 86 </w:t>
      </w:r>
      <w:r>
        <w:rPr>
          <w:rFonts w:ascii="Times New Roman CYR" w:hAnsi="Times New Roman CYR" w:cs="Times New Roman CYR"/>
        </w:rPr>
        <w:t xml:space="preserve"> % обучающихся, на </w:t>
      </w:r>
      <w:r>
        <w:t xml:space="preserve">«4» </w:t>
      </w:r>
      <w:r>
        <w:rPr>
          <w:rFonts w:ascii="Times New Roman CYR" w:hAnsi="Times New Roman CYR" w:cs="Times New Roman CYR"/>
        </w:rPr>
        <w:t xml:space="preserve">и </w:t>
      </w:r>
      <w:r>
        <w:t>«5» - 4</w:t>
      </w:r>
      <w:r>
        <w:t xml:space="preserve">4, 5 </w:t>
      </w:r>
      <w:r>
        <w:t xml:space="preserve"> %, </w:t>
      </w:r>
      <w:r>
        <w:rPr>
          <w:rFonts w:ascii="Times New Roman CYR" w:hAnsi="Times New Roman CYR" w:cs="Times New Roman CYR"/>
        </w:rPr>
        <w:t xml:space="preserve">при этом отметку </w:t>
      </w:r>
      <w:r>
        <w:t xml:space="preserve">«5» </w:t>
      </w:r>
      <w:r>
        <w:rPr>
          <w:rFonts w:ascii="Times New Roman CYR" w:hAnsi="Times New Roman CYR" w:cs="Times New Roman CYR"/>
        </w:rPr>
        <w:t xml:space="preserve">получили </w:t>
      </w:r>
      <w:r>
        <w:rPr>
          <w:rFonts w:ascii="Times New Roman CYR" w:hAnsi="Times New Roman CYR" w:cs="Times New Roman CYR"/>
        </w:rPr>
        <w:t>4, 95</w:t>
      </w:r>
      <w:r>
        <w:rPr>
          <w:rFonts w:ascii="Times New Roman CYR" w:hAnsi="Times New Roman CYR" w:cs="Times New Roman CYR"/>
        </w:rPr>
        <w:t xml:space="preserve"> % обучающихся, процент показателя </w:t>
      </w:r>
      <w:r>
        <w:t xml:space="preserve">«2» </w:t>
      </w:r>
      <w:r>
        <w:rPr>
          <w:rFonts w:ascii="Times New Roman CYR" w:hAnsi="Times New Roman CYR" w:cs="Times New Roman CYR"/>
        </w:rPr>
        <w:t xml:space="preserve">равен </w:t>
      </w:r>
      <w:r>
        <w:rPr>
          <w:rFonts w:ascii="Times New Roman CYR" w:hAnsi="Times New Roman CYR" w:cs="Times New Roman CYR"/>
        </w:rPr>
        <w:t xml:space="preserve">7, 14 </w:t>
      </w:r>
      <w:r>
        <w:rPr>
          <w:rFonts w:ascii="Times New Roman CYR" w:hAnsi="Times New Roman CYR" w:cs="Times New Roman CYR"/>
        </w:rPr>
        <w:t xml:space="preserve"> %, что по сравнению с Оренбургской областью </w:t>
      </w:r>
      <w:r>
        <w:rPr>
          <w:rFonts w:ascii="Times New Roman CYR" w:hAnsi="Times New Roman CYR" w:cs="Times New Roman CYR"/>
        </w:rPr>
        <w:t>выше</w:t>
      </w:r>
      <w:r>
        <w:rPr>
          <w:rFonts w:ascii="Times New Roman CYR" w:hAnsi="Times New Roman CYR" w:cs="Times New Roman CYR"/>
        </w:rPr>
        <w:t xml:space="preserve"> на </w:t>
      </w:r>
      <w:r>
        <w:rPr>
          <w:rFonts w:ascii="Times New Roman CYR" w:hAnsi="Times New Roman CYR" w:cs="Times New Roman CYR"/>
        </w:rPr>
        <w:t xml:space="preserve">0, 45 </w:t>
      </w:r>
      <w:r>
        <w:rPr>
          <w:rFonts w:ascii="Times New Roman CYR" w:hAnsi="Times New Roman CYR" w:cs="Times New Roman CYR"/>
        </w:rPr>
        <w:t xml:space="preserve"> %.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 Всероссийской проверочной работе по обществознанию приняли участие 1</w:t>
      </w:r>
      <w:r>
        <w:rPr>
          <w:rFonts w:ascii="Times New Roman CYR" w:hAnsi="Times New Roman CYR" w:cs="Times New Roman CYR"/>
        </w:rPr>
        <w:t>51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>8  классов</w:t>
      </w:r>
      <w:r>
        <w:rPr>
          <w:rFonts w:ascii="Times New Roman CYR" w:hAnsi="Times New Roman CYR" w:cs="Times New Roman CYR"/>
        </w:rPr>
        <w:t xml:space="preserve"> Новоорского района, что составляет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 xml:space="preserve"> 32,4%</w:t>
      </w:r>
      <w:r>
        <w:rPr>
          <w:rFonts w:ascii="Times New Roman CYR" w:hAnsi="Times New Roman CYR" w:cs="Times New Roman CYR"/>
          <w:highlight w:val="white"/>
        </w:rPr>
        <w:t xml:space="preserve"> </w:t>
      </w:r>
      <w:r>
        <w:rPr>
          <w:rFonts w:ascii="Times New Roman CYR" w:hAnsi="Times New Roman CYR" w:cs="Times New Roman CYR"/>
        </w:rPr>
        <w:t>от общего кол-ва восьмиклассников Новоорского рай</w:t>
      </w:r>
      <w:r>
        <w:rPr>
          <w:rFonts w:ascii="Times New Roman CYR" w:hAnsi="Times New Roman CYR" w:cs="Times New Roman CYR"/>
        </w:rPr>
        <w:t>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i/>
        </w:rPr>
      </w:pPr>
      <w:r>
        <w:rPr>
          <w:rFonts w:ascii="Times New Roman CYR" w:hAnsi="Times New Roman CYR" w:cs="Times New Roman CYR"/>
        </w:rPr>
        <w:t>С работой справились 9</w:t>
      </w:r>
      <w:r>
        <w:rPr>
          <w:rFonts w:ascii="Times New Roman CYR" w:hAnsi="Times New Roman CYR" w:cs="Times New Roman CYR"/>
        </w:rPr>
        <w:t>5, 36</w:t>
      </w:r>
      <w:r>
        <w:rPr>
          <w:rFonts w:ascii="Times New Roman CYR" w:hAnsi="Times New Roman CYR" w:cs="Times New Roman CYR"/>
        </w:rPr>
        <w:t xml:space="preserve"> % обучающихся, на </w:t>
      </w:r>
      <w:r>
        <w:t xml:space="preserve">«4» </w:t>
      </w:r>
      <w:r>
        <w:rPr>
          <w:rFonts w:ascii="Times New Roman CYR" w:hAnsi="Times New Roman CYR" w:cs="Times New Roman CYR"/>
        </w:rPr>
        <w:t xml:space="preserve">и </w:t>
      </w:r>
      <w:r>
        <w:t xml:space="preserve">«5» - </w:t>
      </w:r>
      <w:r>
        <w:t>36,7</w:t>
      </w:r>
      <w:r>
        <w:t xml:space="preserve"> %, </w:t>
      </w:r>
      <w:r>
        <w:rPr>
          <w:rFonts w:ascii="Times New Roman CYR" w:hAnsi="Times New Roman CYR" w:cs="Times New Roman CYR"/>
        </w:rPr>
        <w:t xml:space="preserve">при этом отметку </w:t>
      </w:r>
      <w:r>
        <w:t xml:space="preserve">«5» </w:t>
      </w:r>
      <w:r>
        <w:rPr>
          <w:rFonts w:ascii="Times New Roman CYR" w:hAnsi="Times New Roman CYR" w:cs="Times New Roman CYR"/>
        </w:rPr>
        <w:t xml:space="preserve">получили </w:t>
      </w:r>
      <w:r>
        <w:rPr>
          <w:rFonts w:ascii="Times New Roman CYR" w:hAnsi="Times New Roman CYR" w:cs="Times New Roman CYR"/>
        </w:rPr>
        <w:t>8, 61</w:t>
      </w:r>
      <w:r>
        <w:rPr>
          <w:rFonts w:ascii="Times New Roman CYR" w:hAnsi="Times New Roman CYR" w:cs="Times New Roman CYR"/>
        </w:rPr>
        <w:t xml:space="preserve"> % обучающихся, процент показателя </w:t>
      </w:r>
      <w:r>
        <w:t xml:space="preserve">«2» </w:t>
      </w:r>
      <w:r>
        <w:rPr>
          <w:rFonts w:ascii="Times New Roman CYR" w:hAnsi="Times New Roman CYR" w:cs="Times New Roman CYR"/>
        </w:rPr>
        <w:t xml:space="preserve">равен </w:t>
      </w:r>
      <w:r>
        <w:rPr>
          <w:rFonts w:ascii="Times New Roman CYR" w:hAnsi="Times New Roman CYR" w:cs="Times New Roman CYR"/>
        </w:rPr>
        <w:t xml:space="preserve">4, 64 </w:t>
      </w:r>
      <w:r>
        <w:rPr>
          <w:rFonts w:ascii="Times New Roman CYR" w:hAnsi="Times New Roman CYR" w:cs="Times New Roman CYR"/>
        </w:rPr>
        <w:t xml:space="preserve"> %, что по сравнению с Оренбургской областью ниже  на </w:t>
      </w:r>
      <w:r>
        <w:rPr>
          <w:rFonts w:ascii="Times New Roman CYR" w:hAnsi="Times New Roman CYR" w:cs="Times New Roman CYR"/>
        </w:rPr>
        <w:t xml:space="preserve">0, 97 </w:t>
      </w:r>
      <w:r>
        <w:rPr>
          <w:rFonts w:ascii="Times New Roman CYR" w:hAnsi="Times New Roman CYR" w:cs="Times New Roman CYR"/>
        </w:rPr>
        <w:t xml:space="preserve">  %.</w:t>
      </w:r>
    </w:p>
    <w:p w:rsidR="00B431BD" w:rsidRDefault="00A21DD8">
      <w:pPr>
        <w:jc w:val="right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Таблица №1</w:t>
      </w:r>
    </w:p>
    <w:p w:rsidR="00B431BD" w:rsidRDefault="00A21DD8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Результаты проведения ВПР по обществознанию обучающихся 7,8,9 классов</w:t>
      </w:r>
    </w:p>
    <w:p w:rsidR="00B431BD" w:rsidRDefault="00A21DD8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Новоорского района.</w:t>
      </w:r>
    </w:p>
    <w:p w:rsidR="00B431BD" w:rsidRDefault="00B431BD">
      <w:pPr>
        <w:rPr>
          <w:sz w:val="22"/>
          <w:szCs w:val="22"/>
          <w:lang w:val="en-US"/>
        </w:rPr>
      </w:pPr>
    </w:p>
    <w:tbl>
      <w:tblPr>
        <w:tblW w:w="9937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1"/>
        <w:gridCol w:w="1256"/>
        <w:gridCol w:w="674"/>
        <w:gridCol w:w="675"/>
        <w:gridCol w:w="675"/>
        <w:gridCol w:w="738"/>
        <w:gridCol w:w="882"/>
        <w:gridCol w:w="753"/>
        <w:gridCol w:w="752"/>
        <w:gridCol w:w="1009"/>
        <w:gridCol w:w="981"/>
        <w:gridCol w:w="941"/>
      </w:tblGrid>
      <w:tr w:rsidR="00B431BD">
        <w:trPr>
          <w:trHeight w:val="25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 учащихся,</w:t>
            </w:r>
          </w:p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выполнивших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работу обучающиеся</w:t>
            </w:r>
          </w:p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Новоорского района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«2</w:t>
            </w:r>
            <w:proofErr w:type="gramStart"/>
            <w:r>
              <w:rPr>
                <w:sz w:val="22"/>
                <w:szCs w:val="22"/>
                <w:lang w:val="en-US"/>
              </w:rPr>
              <w:t>»(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%)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«3</w:t>
            </w:r>
            <w:proofErr w:type="gramStart"/>
            <w:r>
              <w:rPr>
                <w:sz w:val="22"/>
                <w:szCs w:val="22"/>
                <w:lang w:val="en-US"/>
              </w:rPr>
              <w:t>»(</w:t>
            </w:r>
            <w:proofErr w:type="gramEnd"/>
            <w:r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«4</w:t>
            </w:r>
            <w:proofErr w:type="gramStart"/>
            <w:r>
              <w:rPr>
                <w:sz w:val="22"/>
                <w:szCs w:val="22"/>
                <w:lang w:val="en-US"/>
              </w:rPr>
              <w:t>»(</w:t>
            </w:r>
            <w:proofErr w:type="gramEnd"/>
            <w:r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«5</w:t>
            </w:r>
            <w:proofErr w:type="gramStart"/>
            <w:r>
              <w:rPr>
                <w:sz w:val="22"/>
                <w:szCs w:val="22"/>
                <w:lang w:val="en-US"/>
              </w:rPr>
              <w:t>»(</w:t>
            </w:r>
            <w:proofErr w:type="gramEnd"/>
            <w:r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 учащихся,</w:t>
            </w:r>
          </w:p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выполнивших работу по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Оренбург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.о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>бл</w:t>
            </w:r>
            <w:proofErr w:type="spellEnd"/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 Оренбургской области "4-5"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 Оренбургской области "2"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 учащихся,</w:t>
            </w:r>
          </w:p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выполнивших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работу по России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 России "4-5"%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 России "2"%</w:t>
            </w:r>
          </w:p>
        </w:tc>
      </w:tr>
      <w:tr w:rsidR="00B431BD">
        <w:trPr>
          <w:trHeight w:val="38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5, 19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42, 86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37, 66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14, 29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9484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56, 47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4, 14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727371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5, 85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5, 63</w:t>
            </w:r>
          </w:p>
        </w:tc>
      </w:tr>
      <w:tr w:rsidR="00B431BD">
        <w:trPr>
          <w:trHeight w:val="36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7, 14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48, 35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39, 56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4, 95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6367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47, 54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6, 69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80370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49, 28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8, 96</w:t>
            </w:r>
          </w:p>
        </w:tc>
      </w:tr>
      <w:tr w:rsidR="00B431BD">
        <w:trPr>
          <w:trHeight w:val="409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4, 64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56, 29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0, 46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8, 61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61151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45, 64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5, 61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64500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5, 99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8, 3</w:t>
            </w:r>
          </w:p>
        </w:tc>
      </w:tr>
    </w:tbl>
    <w:p w:rsidR="00B431BD" w:rsidRDefault="00B431BD">
      <w:pPr>
        <w:spacing w:after="200" w:line="276" w:lineRule="auto"/>
      </w:pPr>
    </w:p>
    <w:p w:rsidR="00B431BD" w:rsidRDefault="00A21DD8">
      <w:pPr>
        <w:spacing w:after="200" w:line="276" w:lineRule="auto"/>
        <w:jc w:val="right"/>
        <w:rPr>
          <w:i/>
        </w:rPr>
      </w:pPr>
      <w:r>
        <w:rPr>
          <w:i/>
        </w:rPr>
        <w:t>Диаграмма 1</w:t>
      </w:r>
    </w:p>
    <w:p w:rsidR="00B431BD" w:rsidRDefault="00A21DD8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Результаты проведения ВПР по обществознанию</w:t>
      </w:r>
    </w:p>
    <w:p w:rsidR="00B431BD" w:rsidRDefault="00A21DD8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обучающихся 6,7,8 классов</w:t>
      </w:r>
    </w:p>
    <w:p w:rsidR="00B431BD" w:rsidRDefault="00A21DD8">
      <w:pPr>
        <w:spacing w:after="200" w:line="276" w:lineRule="auto"/>
        <w:ind w:firstLine="709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Новоорского района</w:t>
      </w:r>
    </w:p>
    <w:p w:rsidR="00B431BD" w:rsidRDefault="00A21DD8">
      <w:pPr>
        <w:ind w:firstLine="72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857625" cy="2200275"/>
            <wp:effectExtent l="0" t="0" r="0" b="0"/>
            <wp:docPr id="1" name="Объект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31BD" w:rsidRDefault="00B431BD">
      <w:pPr>
        <w:jc w:val="center"/>
        <w:rPr>
          <w:sz w:val="28"/>
        </w:rPr>
      </w:pP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          </w:t>
      </w:r>
      <w:proofErr w:type="gramStart"/>
      <w:r>
        <w:rPr>
          <w:rFonts w:ascii="Times New Roman CYR" w:hAnsi="Times New Roman CYR" w:cs="Times New Roman CYR"/>
          <w:color w:val="000000"/>
        </w:rPr>
        <w:t>Представленные выше таблица и диаграмма позволяют видеть результаты ВПР по обществознанию по обучающимся 6, 7, 8  классов Новоорского района по сравнению с Оренбургской областью и всей выборкой работ по России.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 В 6 классах показатель </w:t>
      </w:r>
      <w:r>
        <w:rPr>
          <w:color w:val="000000"/>
        </w:rPr>
        <w:t xml:space="preserve">«4-5» </w:t>
      </w:r>
      <w:r>
        <w:rPr>
          <w:rFonts w:ascii="Times New Roman CYR" w:hAnsi="Times New Roman CYR" w:cs="Times New Roman CYR"/>
          <w:color w:val="000000"/>
        </w:rPr>
        <w:t xml:space="preserve">по </w:t>
      </w:r>
      <w:proofErr w:type="spellStart"/>
      <w:r>
        <w:rPr>
          <w:rFonts w:ascii="Times New Roman CYR" w:hAnsi="Times New Roman CYR" w:cs="Times New Roman CYR"/>
          <w:color w:val="000000"/>
        </w:rPr>
        <w:t>Новоорскому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району ниже на </w:t>
      </w:r>
      <w:r>
        <w:rPr>
          <w:rFonts w:ascii="Times New Roman CYR" w:hAnsi="Times New Roman CYR" w:cs="Times New Roman CYR"/>
          <w:color w:val="000000"/>
        </w:rPr>
        <w:t>4, 52</w:t>
      </w:r>
      <w:r>
        <w:rPr>
          <w:rFonts w:ascii="Times New Roman CYR" w:hAnsi="Times New Roman CYR" w:cs="Times New Roman CYR"/>
          <w:color w:val="000000"/>
        </w:rPr>
        <w:t xml:space="preserve">  % по сравнению с Оренбургской областью и на </w:t>
      </w:r>
      <w:r>
        <w:rPr>
          <w:rFonts w:ascii="Times New Roman CYR" w:hAnsi="Times New Roman CYR" w:cs="Times New Roman CYR"/>
          <w:color w:val="000000"/>
        </w:rPr>
        <w:t xml:space="preserve">3, 9 </w:t>
      </w:r>
      <w:r>
        <w:rPr>
          <w:rFonts w:ascii="Times New Roman CYR" w:hAnsi="Times New Roman CYR" w:cs="Times New Roman CYR"/>
          <w:color w:val="000000"/>
        </w:rPr>
        <w:t xml:space="preserve">% ниже по сравнению с РФ, по показателю </w:t>
      </w:r>
      <w:r>
        <w:rPr>
          <w:color w:val="000000"/>
        </w:rPr>
        <w:t xml:space="preserve">«2» </w:t>
      </w:r>
      <w:r>
        <w:rPr>
          <w:rFonts w:ascii="Times New Roman CYR" w:hAnsi="Times New Roman CYR" w:cs="Times New Roman CYR"/>
          <w:color w:val="000000"/>
        </w:rPr>
        <w:t xml:space="preserve">: </w:t>
      </w:r>
      <w:r>
        <w:rPr>
          <w:rFonts w:ascii="Times New Roman CYR" w:hAnsi="Times New Roman CYR" w:cs="Times New Roman CYR"/>
          <w:color w:val="000000"/>
        </w:rPr>
        <w:t xml:space="preserve">выше </w:t>
      </w:r>
      <w:r>
        <w:rPr>
          <w:rFonts w:ascii="Times New Roman CYR" w:hAnsi="Times New Roman CYR" w:cs="Times New Roman CYR"/>
          <w:color w:val="000000"/>
        </w:rPr>
        <w:t xml:space="preserve"> на  </w:t>
      </w:r>
      <w:r>
        <w:rPr>
          <w:rFonts w:ascii="Times New Roman CYR" w:hAnsi="Times New Roman CYR" w:cs="Times New Roman CYR"/>
          <w:color w:val="000000"/>
        </w:rPr>
        <w:t>1, 05</w:t>
      </w:r>
      <w:r>
        <w:rPr>
          <w:rFonts w:ascii="Times New Roman CYR" w:hAnsi="Times New Roman CYR" w:cs="Times New Roman CYR"/>
          <w:color w:val="000000"/>
        </w:rPr>
        <w:t xml:space="preserve"> % по сравнению с Оренбургской областью и на </w:t>
      </w:r>
      <w:r>
        <w:rPr>
          <w:rFonts w:ascii="Times New Roman CYR" w:hAnsi="Times New Roman CYR" w:cs="Times New Roman CYR"/>
          <w:color w:val="000000"/>
        </w:rPr>
        <w:t xml:space="preserve">0, 44 ниже по </w:t>
      </w:r>
      <w:r>
        <w:rPr>
          <w:rFonts w:ascii="Times New Roman CYR" w:hAnsi="Times New Roman CYR" w:cs="Times New Roman CYR"/>
          <w:color w:val="000000"/>
        </w:rPr>
        <w:t xml:space="preserve">  % </w:t>
      </w:r>
      <w:proofErr w:type="gramStart"/>
      <w:r>
        <w:rPr>
          <w:rFonts w:ascii="Times New Roman CYR" w:hAnsi="Times New Roman CYR" w:cs="Times New Roman CYR"/>
          <w:color w:val="000000"/>
        </w:rPr>
        <w:t>по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сравнению с РФ. В 7 классах показатель </w:t>
      </w:r>
      <w:r>
        <w:rPr>
          <w:color w:val="000000"/>
        </w:rPr>
        <w:t xml:space="preserve">«4-5» </w:t>
      </w:r>
      <w:r>
        <w:rPr>
          <w:rFonts w:ascii="Times New Roman CYR" w:hAnsi="Times New Roman CYR" w:cs="Times New Roman CYR"/>
          <w:color w:val="000000"/>
        </w:rPr>
        <w:t xml:space="preserve">по </w:t>
      </w:r>
      <w:proofErr w:type="spellStart"/>
      <w:r>
        <w:rPr>
          <w:rFonts w:ascii="Times New Roman CYR" w:hAnsi="Times New Roman CYR" w:cs="Times New Roman CYR"/>
          <w:color w:val="000000"/>
        </w:rPr>
        <w:t>Новоорскому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району ниже на </w:t>
      </w:r>
      <w:r>
        <w:rPr>
          <w:rFonts w:ascii="Times New Roman CYR" w:hAnsi="Times New Roman CYR" w:cs="Times New Roman CYR"/>
          <w:color w:val="000000"/>
        </w:rPr>
        <w:t xml:space="preserve">3, 040 </w:t>
      </w:r>
      <w:r>
        <w:rPr>
          <w:rFonts w:ascii="Times New Roman CYR" w:hAnsi="Times New Roman CYR" w:cs="Times New Roman CYR"/>
          <w:color w:val="000000"/>
        </w:rPr>
        <w:t xml:space="preserve"> % по сравнению с Оренбургской областью и на </w:t>
      </w:r>
      <w:r>
        <w:rPr>
          <w:rFonts w:ascii="Times New Roman CYR" w:hAnsi="Times New Roman CYR" w:cs="Times New Roman CYR"/>
          <w:color w:val="000000"/>
        </w:rPr>
        <w:t xml:space="preserve">4, 78 </w:t>
      </w:r>
      <w:r>
        <w:rPr>
          <w:rFonts w:ascii="Times New Roman CYR" w:hAnsi="Times New Roman CYR" w:cs="Times New Roman CYR"/>
          <w:color w:val="000000"/>
        </w:rPr>
        <w:t xml:space="preserve">% ниже по сравнению с РФ, по показателю </w:t>
      </w:r>
      <w:r>
        <w:rPr>
          <w:color w:val="000000"/>
        </w:rPr>
        <w:t xml:space="preserve">«2» </w:t>
      </w:r>
      <w:r>
        <w:rPr>
          <w:rFonts w:ascii="Times New Roman CYR" w:hAnsi="Times New Roman CYR" w:cs="Times New Roman CYR"/>
          <w:color w:val="000000"/>
        </w:rPr>
        <w:t xml:space="preserve">выше </w:t>
      </w:r>
      <w:r>
        <w:rPr>
          <w:rFonts w:ascii="Times New Roman CYR" w:hAnsi="Times New Roman CYR" w:cs="Times New Roman CYR"/>
          <w:color w:val="000000"/>
        </w:rPr>
        <w:t xml:space="preserve"> на  </w:t>
      </w:r>
      <w:r>
        <w:rPr>
          <w:rFonts w:ascii="Times New Roman CYR" w:hAnsi="Times New Roman CYR" w:cs="Times New Roman CYR"/>
          <w:color w:val="000000"/>
        </w:rPr>
        <w:t xml:space="preserve">0, 45 </w:t>
      </w:r>
      <w:r>
        <w:rPr>
          <w:rFonts w:ascii="Times New Roman CYR" w:hAnsi="Times New Roman CYR" w:cs="Times New Roman CYR"/>
          <w:color w:val="000000"/>
        </w:rPr>
        <w:t xml:space="preserve"> % по сравнению с Оренбургской областью и  </w:t>
      </w:r>
      <w:proofErr w:type="gramStart"/>
      <w:r>
        <w:rPr>
          <w:rFonts w:ascii="Times New Roman CYR" w:hAnsi="Times New Roman CYR" w:cs="Times New Roman CYR"/>
          <w:color w:val="000000"/>
        </w:rPr>
        <w:t>на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5, 96 %  по сравнению с РФ. В 8 классах показатель </w:t>
      </w:r>
      <w:r>
        <w:rPr>
          <w:color w:val="000000"/>
        </w:rPr>
        <w:t xml:space="preserve">«4-5» </w:t>
      </w:r>
      <w:r>
        <w:rPr>
          <w:rFonts w:ascii="Times New Roman CYR" w:hAnsi="Times New Roman CYR" w:cs="Times New Roman CYR"/>
          <w:color w:val="000000"/>
        </w:rPr>
        <w:t xml:space="preserve">по </w:t>
      </w:r>
      <w:proofErr w:type="spellStart"/>
      <w:r>
        <w:rPr>
          <w:rFonts w:ascii="Times New Roman CYR" w:hAnsi="Times New Roman CYR" w:cs="Times New Roman CYR"/>
          <w:color w:val="000000"/>
        </w:rPr>
        <w:t>Но</w:t>
      </w:r>
      <w:r>
        <w:rPr>
          <w:rFonts w:ascii="Times New Roman CYR" w:hAnsi="Times New Roman CYR" w:cs="Times New Roman CYR"/>
          <w:color w:val="000000"/>
        </w:rPr>
        <w:t>воорскому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району </w:t>
      </w:r>
      <w:r>
        <w:rPr>
          <w:rFonts w:ascii="Times New Roman CYR" w:hAnsi="Times New Roman CYR" w:cs="Times New Roman CYR"/>
          <w:color w:val="000000"/>
        </w:rPr>
        <w:t>ниже</w:t>
      </w:r>
      <w:r>
        <w:rPr>
          <w:rFonts w:ascii="Times New Roman CYR" w:hAnsi="Times New Roman CYR" w:cs="Times New Roman CYR"/>
          <w:color w:val="000000"/>
        </w:rPr>
        <w:t xml:space="preserve">  на </w:t>
      </w:r>
      <w:r>
        <w:rPr>
          <w:rFonts w:ascii="Times New Roman CYR" w:hAnsi="Times New Roman CYR" w:cs="Times New Roman CYR"/>
          <w:color w:val="000000"/>
        </w:rPr>
        <w:t>6, 57</w:t>
      </w:r>
      <w:r>
        <w:rPr>
          <w:rFonts w:ascii="Times New Roman CYR" w:hAnsi="Times New Roman CYR" w:cs="Times New Roman CYR"/>
          <w:color w:val="000000"/>
        </w:rPr>
        <w:t xml:space="preserve"> % по сравнению с Оренбургской областью и на </w:t>
      </w:r>
      <w:r>
        <w:rPr>
          <w:rFonts w:ascii="Times New Roman CYR" w:hAnsi="Times New Roman CYR" w:cs="Times New Roman CYR"/>
          <w:color w:val="000000"/>
        </w:rPr>
        <w:t>6, 92</w:t>
      </w:r>
      <w:r>
        <w:rPr>
          <w:rFonts w:ascii="Times New Roman CYR" w:hAnsi="Times New Roman CYR" w:cs="Times New Roman CYR"/>
          <w:color w:val="000000"/>
        </w:rPr>
        <w:t xml:space="preserve"> % ниже по сравнению с РФ, по показателю </w:t>
      </w:r>
      <w:r>
        <w:rPr>
          <w:color w:val="000000"/>
        </w:rPr>
        <w:t xml:space="preserve">«2» </w:t>
      </w:r>
      <w:r>
        <w:rPr>
          <w:rFonts w:ascii="Times New Roman CYR" w:hAnsi="Times New Roman CYR" w:cs="Times New Roman CYR"/>
          <w:color w:val="000000"/>
        </w:rPr>
        <w:t xml:space="preserve">наблюдается положительная динамика: ниже на  </w:t>
      </w:r>
      <w:r>
        <w:rPr>
          <w:rFonts w:ascii="Times New Roman CYR" w:hAnsi="Times New Roman CYR" w:cs="Times New Roman CYR"/>
          <w:color w:val="000000"/>
        </w:rPr>
        <w:t>0, 970</w:t>
      </w:r>
      <w:r>
        <w:rPr>
          <w:rFonts w:ascii="Times New Roman CYR" w:hAnsi="Times New Roman CYR" w:cs="Times New Roman CYR"/>
          <w:color w:val="000000"/>
        </w:rPr>
        <w:t xml:space="preserve">  % по сравнению с Оренбургской областью и </w:t>
      </w:r>
      <w:proofErr w:type="gramStart"/>
      <w:r>
        <w:rPr>
          <w:rFonts w:ascii="Times New Roman CYR" w:hAnsi="Times New Roman CYR" w:cs="Times New Roman CYR"/>
          <w:color w:val="000000"/>
        </w:rPr>
        <w:t>на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3, 66 </w:t>
      </w:r>
      <w:r>
        <w:rPr>
          <w:rFonts w:ascii="Times New Roman CYR" w:hAnsi="Times New Roman CYR" w:cs="Times New Roman CYR"/>
          <w:color w:val="000000"/>
        </w:rPr>
        <w:t>% по сравнению с РФ.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Рассмо</w:t>
      </w:r>
      <w:r>
        <w:rPr>
          <w:rFonts w:ascii="Times New Roman CYR" w:hAnsi="Times New Roman CYR" w:cs="Times New Roman CYR"/>
          <w:color w:val="000000"/>
        </w:rPr>
        <w:t xml:space="preserve">трим более подробно рейтинговый ряд по положительным результатам контрольного среза обучающихся </w:t>
      </w:r>
      <w:r>
        <w:rPr>
          <w:rFonts w:ascii="Times New Roman CYR" w:hAnsi="Times New Roman CYR" w:cs="Times New Roman CYR"/>
          <w:bCs/>
          <w:color w:val="000000"/>
        </w:rPr>
        <w:t>6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 процент </w:t>
      </w:r>
      <w:r>
        <w:rPr>
          <w:color w:val="000000"/>
        </w:rPr>
        <w:t>«4-5</w:t>
      </w:r>
      <w:r>
        <w:rPr>
          <w:bCs/>
          <w:color w:val="000000"/>
        </w:rPr>
        <w:t>» (</w:t>
      </w:r>
      <w:r>
        <w:rPr>
          <w:rFonts w:ascii="Times New Roman CYR" w:hAnsi="Times New Roman CYR" w:cs="Times New Roman CYR"/>
          <w:bCs/>
          <w:color w:val="000000"/>
        </w:rPr>
        <w:t xml:space="preserve">выше </w:t>
      </w:r>
      <w:r>
        <w:rPr>
          <w:rFonts w:ascii="Times New Roman CYR" w:hAnsi="Times New Roman CYR" w:cs="Times New Roman CYR"/>
          <w:bCs/>
          <w:color w:val="000000"/>
        </w:rPr>
        <w:t>51, 95</w:t>
      </w:r>
      <w:r>
        <w:rPr>
          <w:rFonts w:ascii="Times New Roman CYR" w:hAnsi="Times New Roman CYR" w:cs="Times New Roman CYR"/>
          <w:bCs/>
          <w:color w:val="000000"/>
        </w:rPr>
        <w:t>%)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показывают  следующие образовательные организации Новоорского района: МОАУ СО</w:t>
      </w:r>
      <w:r>
        <w:rPr>
          <w:rFonts w:ascii="Times New Roman CYR" w:hAnsi="Times New Roman CYR" w:cs="Times New Roman CYR"/>
          <w:color w:val="000000"/>
        </w:rPr>
        <w:t xml:space="preserve">Ш № 1 п. Новоорск (64),  МАОУ СОШ №2 </w:t>
      </w:r>
      <w:proofErr w:type="spellStart"/>
      <w:r>
        <w:rPr>
          <w:rFonts w:ascii="Times New Roman CYR" w:hAnsi="Times New Roman CYR" w:cs="Times New Roman CYR"/>
          <w:color w:val="000000"/>
        </w:rPr>
        <w:t>п</w:t>
      </w:r>
      <w:proofErr w:type="gramStart"/>
      <w:r>
        <w:rPr>
          <w:rFonts w:ascii="Times New Roman CYR" w:hAnsi="Times New Roman CYR" w:cs="Times New Roman CYR"/>
          <w:color w:val="000000"/>
        </w:rPr>
        <w:t>.Н</w:t>
      </w:r>
      <w:proofErr w:type="gramEnd"/>
      <w:r>
        <w:rPr>
          <w:rFonts w:ascii="Times New Roman CYR" w:hAnsi="Times New Roman CYR" w:cs="Times New Roman CYR"/>
          <w:color w:val="00000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(</w:t>
      </w:r>
      <w:r>
        <w:rPr>
          <w:rFonts w:ascii="Times New Roman CYR" w:hAnsi="Times New Roman CYR" w:cs="Times New Roman CYR"/>
          <w:color w:val="000000"/>
        </w:rPr>
        <w:t>71, 11</w:t>
      </w:r>
      <w:r>
        <w:rPr>
          <w:rFonts w:ascii="Times New Roman CYR" w:hAnsi="Times New Roman CYR" w:cs="Times New Roman CYR"/>
          <w:color w:val="000000"/>
        </w:rPr>
        <w:t>%). Это можно увидеть в таблице 2.</w:t>
      </w:r>
    </w:p>
    <w:p w:rsidR="00B431BD" w:rsidRDefault="00A21DD8">
      <w:pPr>
        <w:spacing w:after="200" w:line="276" w:lineRule="auto"/>
        <w:ind w:firstLine="720"/>
        <w:jc w:val="right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Таблица 2</w:t>
      </w:r>
    </w:p>
    <w:p w:rsidR="00B431BD" w:rsidRDefault="00A21DD8">
      <w:pPr>
        <w:spacing w:after="200" w:line="276" w:lineRule="auto"/>
        <w:jc w:val="center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Рейтинговый ряд образовательных организаций Новоорского района с  показателями процента </w:t>
      </w:r>
      <w:r>
        <w:rPr>
          <w:color w:val="000000"/>
        </w:rPr>
        <w:t xml:space="preserve">«4 – 5» </w:t>
      </w:r>
      <w:r>
        <w:rPr>
          <w:rFonts w:ascii="Times New Roman CYR" w:hAnsi="Times New Roman CYR" w:cs="Times New Roman CYR"/>
          <w:color w:val="000000"/>
        </w:rPr>
        <w:t>по обществознанию обучающихся 6  классов.</w:t>
      </w:r>
    </w:p>
    <w:tbl>
      <w:tblPr>
        <w:tblW w:w="928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479"/>
        <w:gridCol w:w="2021"/>
        <w:gridCol w:w="1788"/>
      </w:tblGrid>
      <w:tr w:rsidR="00B431BD">
        <w:trPr>
          <w:trHeight w:val="1060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ОО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 учащихся, выполнивших работу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% «</w:t>
            </w:r>
            <w:r>
              <w:rPr>
                <w:color w:val="000000"/>
              </w:rPr>
              <w:t>4-5</w:t>
            </w:r>
            <w:r>
              <w:rPr>
                <w:color w:val="000000"/>
                <w:lang w:val="en-US"/>
              </w:rPr>
              <w:t>»</w:t>
            </w:r>
          </w:p>
        </w:tc>
      </w:tr>
      <w:tr w:rsidR="00B431BD">
        <w:trPr>
          <w:trHeight w:val="339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МОАУ СОШ № 1 п. Новоорск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МАОУ СОШ № 2 п. Новоорск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71, 11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МАОУ СОШ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№ 4 п. Новоорск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42, 85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МАОУ СОШ с. Кумак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10, 53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МАОУ СОШ № 1 п. Энергетик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16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25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МАОУ СОШ № 2 п. Энергетик</w:t>
            </w:r>
          </w:p>
        </w:tc>
        <w:tc>
          <w:tcPr>
            <w:tcW w:w="2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22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50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МБОУ СОШ с. Добровольское</w:t>
            </w:r>
          </w:p>
        </w:tc>
        <w:tc>
          <w:tcPr>
            <w:tcW w:w="2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6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t>100</w:t>
            </w:r>
          </w:p>
        </w:tc>
      </w:tr>
    </w:tbl>
    <w:p w:rsidR="00B431BD" w:rsidRDefault="00A21DD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color w:val="000000"/>
        </w:rPr>
        <w:lastRenderedPageBreak/>
        <w:t xml:space="preserve">Рассмотрим более подробно рейтинговый ряд образовательных организаций Новоорского района  по показателям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 xml:space="preserve">по обществознанию обучающихся 6 классов. Наибольший процент двоек прослеживается в школах: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МОАУ СОШ № 1 п. Новоорск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МОАУ СОШ № 1 п. Энергетик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31, 25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МАОУ СОШ « 2 . Новоорск (4, 44).Это можно увидеть в таблице 3.</w:t>
      </w:r>
    </w:p>
    <w:p w:rsidR="00B431BD" w:rsidRDefault="00B431BD">
      <w:pPr>
        <w:ind w:firstLine="709"/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</w:p>
    <w:p w:rsidR="00B431BD" w:rsidRDefault="00A21DD8">
      <w:pPr>
        <w:jc w:val="right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Таблица 3</w:t>
      </w:r>
    </w:p>
    <w:p w:rsidR="00B431BD" w:rsidRDefault="00A21DD8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Рейтинговый ряд образовательных организаций Новоорского района с  показателями процента «2»  по обществознанию о</w:t>
      </w:r>
      <w:r>
        <w:rPr>
          <w:rFonts w:ascii="Times New Roman CYR" w:hAnsi="Times New Roman CYR" w:cs="Times New Roman CYR"/>
          <w:color w:val="000000"/>
        </w:rPr>
        <w:t>бучающихся 6  классов.</w:t>
      </w:r>
    </w:p>
    <w:tbl>
      <w:tblPr>
        <w:tblW w:w="928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479"/>
        <w:gridCol w:w="2021"/>
        <w:gridCol w:w="1788"/>
      </w:tblGrid>
      <w:tr w:rsidR="00B431BD">
        <w:trPr>
          <w:trHeight w:val="1060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ОО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Количество учащихся, выполнивших работу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lang w:val="en-US"/>
              </w:rPr>
              <w:t>% «2»</w:t>
            </w:r>
          </w:p>
        </w:tc>
      </w:tr>
      <w:tr w:rsidR="00B431BD">
        <w:trPr>
          <w:trHeight w:val="339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МОАУ СОШ № 1 п. Новоорск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25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МОАУ СОШ № 2 п. Новоорск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45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4, 44</w:t>
            </w:r>
          </w:p>
        </w:tc>
      </w:tr>
      <w:tr w:rsidR="00B431BD">
        <w:trPr>
          <w:trHeight w:val="285"/>
        </w:trPr>
        <w:tc>
          <w:tcPr>
            <w:tcW w:w="5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МАОУ СОШ № 1 п. Энергетик</w:t>
            </w:r>
          </w:p>
        </w:tc>
        <w:tc>
          <w:tcPr>
            <w:tcW w:w="2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16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31, 25</w:t>
            </w:r>
          </w:p>
        </w:tc>
      </w:tr>
    </w:tbl>
    <w:p w:rsidR="00B431BD" w:rsidRDefault="00B431BD">
      <w:pPr>
        <w:jc w:val="both"/>
        <w:rPr>
          <w:rFonts w:ascii="Times New Roman CYR" w:hAnsi="Times New Roman CYR" w:cs="Times New Roman CYR"/>
          <w:color w:val="000000"/>
        </w:rPr>
      </w:pPr>
    </w:p>
    <w:p w:rsidR="00B431BD" w:rsidRDefault="00A21DD8">
      <w:pPr>
        <w:ind w:firstLine="709"/>
        <w:jc w:val="both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 CYR" w:hAnsi="Times New Roman CYR" w:cs="Times New Roman CYR"/>
          <w:b/>
          <w:bCs/>
          <w:color w:val="000000"/>
        </w:rPr>
        <w:t>7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 процент </w:t>
      </w:r>
      <w:r>
        <w:rPr>
          <w:color w:val="000000"/>
        </w:rPr>
        <w:t>«4-5</w:t>
      </w:r>
      <w:r>
        <w:rPr>
          <w:b/>
          <w:bCs/>
          <w:color w:val="000000"/>
        </w:rPr>
        <w:t>» (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выше </w:t>
      </w:r>
      <w:r>
        <w:rPr>
          <w:rFonts w:ascii="Times New Roman CYR" w:hAnsi="Times New Roman CYR" w:cs="Times New Roman CYR"/>
          <w:b/>
          <w:bCs/>
          <w:color w:val="000000"/>
        </w:rPr>
        <w:t>40, 91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%) </w:t>
      </w:r>
      <w:r>
        <w:rPr>
          <w:rFonts w:ascii="Times New Roman CYR" w:hAnsi="Times New Roman CYR" w:cs="Times New Roman CYR"/>
          <w:color w:val="000000"/>
        </w:rPr>
        <w:t xml:space="preserve">показывают  следующие образовательные организации Новоорского района: </w:t>
      </w:r>
      <w:r>
        <w:rPr>
          <w:rFonts w:ascii="Times New Roman CYR" w:hAnsi="Times New Roman CYR" w:cs="Times New Roman CYR"/>
          <w:color w:val="000000"/>
        </w:rPr>
        <w:t xml:space="preserve">МОАУ СОШ №1 </w:t>
      </w:r>
      <w:proofErr w:type="spellStart"/>
      <w:r>
        <w:rPr>
          <w:rFonts w:ascii="Times New Roman CYR" w:hAnsi="Times New Roman CYR" w:cs="Times New Roman CYR"/>
          <w:color w:val="000000"/>
        </w:rPr>
        <w:t>п</w:t>
      </w:r>
      <w:proofErr w:type="gramStart"/>
      <w:r>
        <w:rPr>
          <w:rFonts w:ascii="Times New Roman CYR" w:hAnsi="Times New Roman CYR" w:cs="Times New Roman CYR"/>
          <w:color w:val="000000"/>
        </w:rPr>
        <w:t>.Н</w:t>
      </w:r>
      <w:proofErr w:type="gramEnd"/>
      <w:r>
        <w:rPr>
          <w:rFonts w:ascii="Times New Roman CYR" w:hAnsi="Times New Roman CYR" w:cs="Times New Roman CYR"/>
          <w:color w:val="00000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им. Калачева А.В.(</w:t>
      </w:r>
      <w:r>
        <w:rPr>
          <w:rFonts w:ascii="Times New Roman CYR" w:hAnsi="Times New Roman CYR" w:cs="Times New Roman CYR"/>
          <w:color w:val="000000"/>
        </w:rPr>
        <w:t>56, 76</w:t>
      </w:r>
      <w:r>
        <w:rPr>
          <w:rFonts w:ascii="Times New Roman CYR" w:hAnsi="Times New Roman CYR" w:cs="Times New Roman CYR"/>
          <w:color w:val="000000"/>
        </w:rPr>
        <w:t xml:space="preserve"> %), МОАУ СОШ № 2 п. Новоорск (52, 5 %), МОАУ СОШ № 4  п. Новоорск</w:t>
      </w:r>
      <w:r>
        <w:rPr>
          <w:color w:val="000000"/>
        </w:rPr>
        <w:t xml:space="preserve"> (43, 75 %), </w:t>
      </w:r>
      <w:r>
        <w:rPr>
          <w:rFonts w:ascii="Times New Roman CYR" w:hAnsi="Times New Roman CYR" w:cs="Times New Roman CYR"/>
          <w:color w:val="000000"/>
        </w:rPr>
        <w:t xml:space="preserve">МБОУ " СОШ с. </w:t>
      </w:r>
      <w:r>
        <w:rPr>
          <w:rFonts w:ascii="Times New Roman CYR" w:hAnsi="Times New Roman CYR" w:cs="Times New Roman CYR"/>
          <w:color w:val="000000"/>
        </w:rPr>
        <w:t xml:space="preserve">Горьковское </w:t>
      </w:r>
      <w:r>
        <w:rPr>
          <w:rFonts w:ascii="Times New Roman CYR" w:hAnsi="Times New Roman CYR" w:cs="Times New Roman CYR"/>
          <w:color w:val="000000"/>
        </w:rPr>
        <w:t>"(</w:t>
      </w:r>
      <w:r>
        <w:rPr>
          <w:rFonts w:ascii="Times New Roman CYR" w:hAnsi="Times New Roman CYR" w:cs="Times New Roman CYR"/>
          <w:color w:val="000000"/>
        </w:rPr>
        <w:t>85, 72</w:t>
      </w:r>
      <w:r>
        <w:rPr>
          <w:rFonts w:ascii="Times New Roman CYR" w:hAnsi="Times New Roman CYR" w:cs="Times New Roman CYR"/>
          <w:color w:val="000000"/>
        </w:rPr>
        <w:t xml:space="preserve"> %), МАОУ СОШ п. </w:t>
      </w:r>
      <w:r>
        <w:rPr>
          <w:rFonts w:ascii="Times New Roman CYR" w:hAnsi="Times New Roman CYR" w:cs="Times New Roman CYR"/>
          <w:color w:val="000000"/>
        </w:rPr>
        <w:t xml:space="preserve">Кумак </w:t>
      </w:r>
      <w:r>
        <w:rPr>
          <w:rFonts w:ascii="Times New Roman CYR" w:hAnsi="Times New Roman CYR" w:cs="Times New Roman CYR"/>
          <w:color w:val="000000"/>
        </w:rPr>
        <w:t xml:space="preserve"> (</w:t>
      </w:r>
      <w:r>
        <w:rPr>
          <w:rFonts w:ascii="Times New Roman CYR" w:hAnsi="Times New Roman CYR" w:cs="Times New Roman CYR"/>
          <w:color w:val="000000"/>
        </w:rPr>
        <w:t>73, 33</w:t>
      </w:r>
      <w:r>
        <w:rPr>
          <w:rFonts w:ascii="Times New Roman CYR" w:hAnsi="Times New Roman CYR" w:cs="Times New Roman CYR"/>
          <w:color w:val="000000"/>
        </w:rPr>
        <w:t>%), МБОУ СОШ с Добровольское (66, 67 %).</w:t>
      </w:r>
    </w:p>
    <w:p w:rsidR="00B431BD" w:rsidRDefault="00A21DD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</w:t>
      </w:r>
      <w:r>
        <w:rPr>
          <w:rFonts w:ascii="Times New Roman CYR" w:hAnsi="Times New Roman CYR" w:cs="Times New Roman CYR"/>
          <w:color w:val="000000"/>
        </w:rPr>
        <w:t>Рассмотрим бол</w:t>
      </w:r>
      <w:r>
        <w:rPr>
          <w:rFonts w:ascii="Times New Roman CYR" w:hAnsi="Times New Roman CYR" w:cs="Times New Roman CYR"/>
          <w:color w:val="000000"/>
        </w:rPr>
        <w:t xml:space="preserve">ее подробно рейтинговый ряд образовательных организаций Новоорского района  по показателям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 xml:space="preserve">по обществознанию обучающихся 7 классов. Наибольший процент двоек прослеживается в школах: </w:t>
      </w:r>
      <w:r>
        <w:rPr>
          <w:rFonts w:ascii="Times New Roman CYR" w:hAnsi="Times New Roman CYR" w:cs="Times New Roman CYR"/>
          <w:sz w:val="22"/>
          <w:szCs w:val="22"/>
        </w:rPr>
        <w:t xml:space="preserve">ПНЛ (4, 55 %),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МАОУ СОШ  № 2 п. Энергетик (10 %), МАОУ СОШ  № 1 п. Энергетик (44, 48 %). </w:t>
      </w:r>
    </w:p>
    <w:p w:rsidR="00B431BD" w:rsidRDefault="00A21DD8">
      <w:pPr>
        <w:spacing w:after="200" w:line="276" w:lineRule="auto"/>
        <w:ind w:firstLine="720"/>
        <w:jc w:val="right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Таблица 4</w:t>
      </w:r>
    </w:p>
    <w:p w:rsidR="00B431BD" w:rsidRDefault="00A21DD8">
      <w:pPr>
        <w:spacing w:after="200" w:line="276" w:lineRule="auto"/>
        <w:jc w:val="center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Рейтинговый ряд образовательных организаций Новоорского района с  показателями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>по обществознанию обучающихся 7 классов.</w:t>
      </w:r>
    </w:p>
    <w:tbl>
      <w:tblPr>
        <w:tblW w:w="928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475"/>
        <w:gridCol w:w="2012"/>
        <w:gridCol w:w="1801"/>
      </w:tblGrid>
      <w:tr w:rsidR="00B431BD">
        <w:trPr>
          <w:trHeight w:val="1060"/>
        </w:trPr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Количество учащихся, выполнивших работу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% «2»</w:t>
            </w:r>
          </w:p>
        </w:tc>
      </w:tr>
      <w:tr w:rsidR="00B431BD">
        <w:trPr>
          <w:trHeight w:val="339"/>
        </w:trPr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ПНЛ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4, 55</w:t>
            </w:r>
          </w:p>
        </w:tc>
      </w:tr>
      <w:tr w:rsidR="00B431BD">
        <w:trPr>
          <w:trHeight w:val="339"/>
        </w:trPr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МАОУ СОШ  № 2 п. Энергетик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</w:t>
            </w:r>
          </w:p>
        </w:tc>
      </w:tr>
      <w:tr w:rsidR="00B431BD">
        <w:trPr>
          <w:trHeight w:val="339"/>
        </w:trPr>
        <w:tc>
          <w:tcPr>
            <w:tcW w:w="5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МАОУ СОШ  № 1 п. Энергетик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44, 48</w:t>
            </w:r>
          </w:p>
        </w:tc>
      </w:tr>
    </w:tbl>
    <w:p w:rsidR="00B431BD" w:rsidRDefault="00A21DD8">
      <w:pPr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                </w:t>
      </w:r>
    </w:p>
    <w:p w:rsidR="00B431BD" w:rsidRDefault="00A21DD8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            </w:t>
      </w:r>
      <w:r>
        <w:rPr>
          <w:rFonts w:ascii="Times New Roman CYR" w:hAnsi="Times New Roman CYR" w:cs="Times New Roman CYR"/>
          <w:color w:val="000000"/>
        </w:rPr>
        <w:t>Рассмотрим более подробно рейтинговый ряд по положительным результатам контрольного среза обучающихся 8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 процент </w:t>
      </w:r>
      <w:r>
        <w:rPr>
          <w:color w:val="000000"/>
        </w:rPr>
        <w:t>«4-5</w:t>
      </w:r>
      <w:r>
        <w:rPr>
          <w:b/>
          <w:bCs/>
          <w:color w:val="000000"/>
        </w:rPr>
        <w:t>» (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выше </w:t>
      </w:r>
      <w:r>
        <w:rPr>
          <w:rFonts w:ascii="Times New Roman CYR" w:hAnsi="Times New Roman CYR" w:cs="Times New Roman CYR"/>
          <w:b/>
          <w:bCs/>
          <w:color w:val="000000"/>
        </w:rPr>
        <w:t>39, 07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%) </w:t>
      </w:r>
      <w:r>
        <w:rPr>
          <w:rFonts w:ascii="Times New Roman CYR" w:hAnsi="Times New Roman CYR" w:cs="Times New Roman CYR"/>
          <w:color w:val="000000"/>
        </w:rPr>
        <w:t xml:space="preserve">показывают  следующие образовательные организации Новоорского района: МОАУ СОШ № 1 п. Новоорск (44, 44 %), МБОУ СОШ с. </w:t>
      </w:r>
      <w:proofErr w:type="gramStart"/>
      <w:r>
        <w:rPr>
          <w:rFonts w:ascii="Times New Roman CYR" w:hAnsi="Times New Roman CYR" w:cs="Times New Roman CYR"/>
          <w:color w:val="000000"/>
        </w:rPr>
        <w:t>Горьковское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(55, 55 %), МАОУ СОШ  № 1 п. Энергетик (</w:t>
      </w:r>
      <w:r>
        <w:rPr>
          <w:rFonts w:ascii="Times New Roman CYR" w:hAnsi="Times New Roman CYR" w:cs="Times New Roman CYR"/>
          <w:color w:val="000000"/>
        </w:rPr>
        <w:t>80, 95</w:t>
      </w:r>
      <w:r>
        <w:rPr>
          <w:rFonts w:ascii="Times New Roman CYR" w:hAnsi="Times New Roman CYR" w:cs="Times New Roman CYR"/>
          <w:color w:val="000000"/>
        </w:rPr>
        <w:t xml:space="preserve"> %), МБОУ СОШ с. Добровольское (50 %).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color w:val="000000"/>
        </w:rPr>
        <w:t xml:space="preserve">          </w:t>
      </w:r>
      <w:r>
        <w:rPr>
          <w:rFonts w:ascii="Times New Roman CYR" w:hAnsi="Times New Roman CYR" w:cs="Times New Roman CYR"/>
          <w:color w:val="000000"/>
        </w:rPr>
        <w:t>Рассмотрим более подробно рейт</w:t>
      </w:r>
      <w:r>
        <w:rPr>
          <w:rFonts w:ascii="Times New Roman CYR" w:hAnsi="Times New Roman CYR" w:cs="Times New Roman CYR"/>
          <w:color w:val="000000"/>
        </w:rPr>
        <w:t xml:space="preserve">инговый ряд образовательных организаций Новоорского района  по показателям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 xml:space="preserve">по обществознанию обучающихся 8 классов. Наибольший процент двоек прослеживается в школах: МОАУ СОШ № 1 </w:t>
      </w:r>
      <w:proofErr w:type="spellStart"/>
      <w:r>
        <w:rPr>
          <w:rFonts w:ascii="Times New Roman CYR" w:hAnsi="Times New Roman CYR" w:cs="Times New Roman CYR"/>
          <w:color w:val="000000"/>
        </w:rPr>
        <w:lastRenderedPageBreak/>
        <w:t>п</w:t>
      </w:r>
      <w:proofErr w:type="gramStart"/>
      <w:r>
        <w:rPr>
          <w:rFonts w:ascii="Times New Roman CYR" w:hAnsi="Times New Roman CYR" w:cs="Times New Roman CYR"/>
          <w:color w:val="000000"/>
        </w:rPr>
        <w:t>.Н</w:t>
      </w:r>
      <w:proofErr w:type="gramEnd"/>
      <w:r>
        <w:rPr>
          <w:rFonts w:ascii="Times New Roman CYR" w:hAnsi="Times New Roman CYR" w:cs="Times New Roman CYR"/>
          <w:color w:val="00000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( 7, 41 %), МАОУ СОШ № 2 п. Новоорск (4, 35 %),  </w:t>
      </w:r>
      <w:r>
        <w:rPr>
          <w:rFonts w:ascii="Times New Roman CYR" w:hAnsi="Times New Roman CYR" w:cs="Times New Roman CYR"/>
          <w:color w:val="000000"/>
        </w:rPr>
        <w:t>ПНЛ</w:t>
      </w:r>
      <w:r>
        <w:rPr>
          <w:rFonts w:ascii="Times New Roman CYR" w:hAnsi="Times New Roman CYR" w:cs="Times New Roman CYR"/>
          <w:color w:val="000000"/>
        </w:rPr>
        <w:t xml:space="preserve"> (3, 85 %), МАОУ СОШ  № 2 п. Энергетик  (18, 75 %). </w:t>
      </w:r>
      <w:r>
        <w:rPr>
          <w:rFonts w:ascii="Times New Roman CYR" w:hAnsi="Times New Roman CYR" w:cs="Times New Roman CYR"/>
          <w:color w:val="000000"/>
        </w:rPr>
        <w:t>Это можно увидеть в таблице 4.</w:t>
      </w:r>
    </w:p>
    <w:p w:rsidR="00B431BD" w:rsidRDefault="00A21DD8">
      <w:pPr>
        <w:spacing w:after="200" w:line="276" w:lineRule="auto"/>
        <w:ind w:firstLine="720"/>
        <w:jc w:val="right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Таблица 5</w:t>
      </w:r>
    </w:p>
    <w:p w:rsidR="00B431BD" w:rsidRDefault="00A21DD8">
      <w:pPr>
        <w:spacing w:after="200" w:line="276" w:lineRule="auto"/>
        <w:jc w:val="center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Рейтинговый ряд образовательных организаций Новоорского района с  показателями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>по обществознанию обучающихся 8 классов.</w:t>
      </w:r>
    </w:p>
    <w:tbl>
      <w:tblPr>
        <w:tblW w:w="928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473"/>
        <w:gridCol w:w="2014"/>
        <w:gridCol w:w="1801"/>
      </w:tblGrid>
      <w:tr w:rsidR="00B431BD">
        <w:trPr>
          <w:trHeight w:val="1060"/>
        </w:trPr>
        <w:tc>
          <w:tcPr>
            <w:tcW w:w="5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ОО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 учащихся, выпол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нивших работу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% «2»</w:t>
            </w:r>
          </w:p>
        </w:tc>
      </w:tr>
      <w:tr w:rsidR="00B431BD">
        <w:trPr>
          <w:trHeight w:val="339"/>
        </w:trPr>
        <w:tc>
          <w:tcPr>
            <w:tcW w:w="5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МАОУ СОШ № 2 п. Новоорск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4, 35</w:t>
            </w:r>
            <w:r>
              <w:rPr>
                <w:color w:val="000000"/>
                <w:lang w:val="en-US"/>
              </w:rPr>
              <w:t>%</w:t>
            </w:r>
          </w:p>
        </w:tc>
      </w:tr>
      <w:tr w:rsidR="00B431BD">
        <w:trPr>
          <w:trHeight w:val="339"/>
        </w:trPr>
        <w:tc>
          <w:tcPr>
            <w:tcW w:w="5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МАОУ СОШ № 1 п. Новоорск</w:t>
            </w: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7, 41</w:t>
            </w:r>
          </w:p>
        </w:tc>
      </w:tr>
      <w:tr w:rsidR="00B431BD">
        <w:trPr>
          <w:trHeight w:val="339"/>
        </w:trPr>
        <w:tc>
          <w:tcPr>
            <w:tcW w:w="5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ПНЛ</w:t>
            </w: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3, 85</w:t>
            </w:r>
          </w:p>
        </w:tc>
      </w:tr>
      <w:tr w:rsidR="00B431BD">
        <w:trPr>
          <w:trHeight w:val="339"/>
        </w:trPr>
        <w:tc>
          <w:tcPr>
            <w:tcW w:w="5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МАОУ СОШ  № 2 п. Энергетик</w:t>
            </w: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18, 75</w:t>
            </w:r>
          </w:p>
        </w:tc>
      </w:tr>
    </w:tbl>
    <w:p w:rsidR="00B431BD" w:rsidRDefault="00B431BD">
      <w:pPr>
        <w:jc w:val="center"/>
        <w:rPr>
          <w:sz w:val="28"/>
        </w:rPr>
      </w:pPr>
    </w:p>
    <w:p w:rsidR="00B431BD" w:rsidRDefault="00B431BD">
      <w:pPr>
        <w:spacing w:after="200" w:line="276" w:lineRule="auto"/>
        <w:jc w:val="both"/>
        <w:rPr>
          <w:rFonts w:ascii="Times New Roman CYR" w:hAnsi="Times New Roman CYR" w:cs="Times New Roman CYR"/>
        </w:rPr>
      </w:pPr>
    </w:p>
    <w:p w:rsidR="00B431BD" w:rsidRDefault="00B431BD">
      <w:pPr>
        <w:ind w:firstLine="709"/>
        <w:jc w:val="both"/>
        <w:rPr>
          <w:rFonts w:ascii="Times New Roman CYR" w:hAnsi="Times New Roman CYR" w:cs="Times New Roman CYR"/>
        </w:rPr>
      </w:pPr>
    </w:p>
    <w:p w:rsidR="00B431BD" w:rsidRDefault="00B431BD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B431BD" w:rsidRDefault="00A21DD8">
      <w:pPr>
        <w:pStyle w:val="Default"/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Проблемные поля, выявленные по результатам ВПР </w:t>
      </w:r>
      <w:r>
        <w:rPr>
          <w:b/>
          <w:bCs/>
          <w:sz w:val="26"/>
          <w:szCs w:val="26"/>
        </w:rPr>
        <w:br/>
        <w:t xml:space="preserve">по </w:t>
      </w:r>
      <w:r>
        <w:rPr>
          <w:bCs/>
          <w:sz w:val="26"/>
          <w:szCs w:val="26"/>
        </w:rPr>
        <w:t xml:space="preserve">______Обществознание ______________ </w:t>
      </w:r>
    </w:p>
    <w:p w:rsidR="00B431BD" w:rsidRDefault="00A21DD8">
      <w:pPr>
        <w:pStyle w:val="Default"/>
        <w:ind w:firstLine="709"/>
        <w:rPr>
          <w:bCs/>
          <w:i/>
          <w:sz w:val="22"/>
          <w:szCs w:val="28"/>
        </w:rPr>
      </w:pPr>
      <w:r>
        <w:rPr>
          <w:bCs/>
          <w:i/>
          <w:sz w:val="22"/>
          <w:szCs w:val="28"/>
        </w:rPr>
        <w:t>(наименование учебного предмета)</w:t>
      </w:r>
    </w:p>
    <w:p w:rsidR="00B431BD" w:rsidRDefault="00B431BD">
      <w:pPr>
        <w:ind w:firstLine="720"/>
        <w:jc w:val="center"/>
        <w:rPr>
          <w:sz w:val="26"/>
          <w:szCs w:val="26"/>
        </w:rPr>
      </w:pPr>
    </w:p>
    <w:p w:rsidR="00B431BD" w:rsidRDefault="00A21DD8">
      <w:pPr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Анализ выполнения заданий обучающихся 6 класса:</w:t>
      </w:r>
    </w:p>
    <w:p w:rsidR="00B431BD" w:rsidRDefault="00A21DD8">
      <w:pPr>
        <w:spacing w:line="276" w:lineRule="auto"/>
        <w:ind w:firstLine="7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Всеросси</w:t>
      </w:r>
      <w:r>
        <w:rPr>
          <w:rFonts w:ascii="Times New Roman CYR" w:hAnsi="Times New Roman CYR" w:cs="Times New Roman CYR"/>
        </w:rPr>
        <w:t>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обучающихся.</w:t>
      </w:r>
    </w:p>
    <w:p w:rsidR="00B431BD" w:rsidRDefault="00A21DD8">
      <w:pPr>
        <w:spacing w:line="276" w:lineRule="auto"/>
        <w:ind w:firstLine="7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Назначение КИМ для проведения проверочной работы по обществознанию -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</w:t>
      </w:r>
      <w:proofErr w:type="spellStart"/>
      <w:r>
        <w:rPr>
          <w:rFonts w:ascii="Times New Roman CYR" w:hAnsi="Times New Roman CYR" w:cs="Times New Roman CYR"/>
        </w:rPr>
        <w:t>метапредметных</w:t>
      </w:r>
      <w:proofErr w:type="spellEnd"/>
      <w:r>
        <w:rPr>
          <w:rFonts w:ascii="Times New Roman CYR" w:hAnsi="Times New Roman CYR" w:cs="Times New Roman CYR"/>
        </w:rPr>
        <w:t xml:space="preserve"> результатов обучения, в том числе овладение </w:t>
      </w:r>
      <w:proofErr w:type="spellStart"/>
      <w:r>
        <w:rPr>
          <w:rFonts w:ascii="Times New Roman CYR" w:hAnsi="Times New Roman CYR" w:cs="Times New Roman CYR"/>
        </w:rPr>
        <w:t>межпредметными</w:t>
      </w:r>
      <w:proofErr w:type="spellEnd"/>
      <w:r>
        <w:rPr>
          <w:rFonts w:ascii="Times New Roman CYR" w:hAnsi="Times New Roman CYR" w:cs="Times New Roman CYR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>
        <w:rPr>
          <w:rFonts w:ascii="Times New Roman CYR" w:hAnsi="Times New Roman CYR" w:cs="Times New Roman CYR"/>
        </w:rPr>
        <w:t xml:space="preserve">Результаты ВПР в совокупности с </w:t>
      </w:r>
      <w:proofErr w:type="spellStart"/>
      <w:r>
        <w:rPr>
          <w:rFonts w:ascii="Times New Roman CYR" w:hAnsi="Times New Roman CYR" w:cs="Times New Roman CYR"/>
        </w:rPr>
        <w:t>имеющеися</w:t>
      </w:r>
      <w:proofErr w:type="spellEnd"/>
      <w:r>
        <w:rPr>
          <w:rFonts w:ascii="Times New Roman CYR" w:hAnsi="Times New Roman CYR" w:cs="Times New Roman CYR"/>
        </w:rPr>
        <w:t xml:space="preserve"> в общеобразовательной организа</w:t>
      </w:r>
      <w:r>
        <w:rPr>
          <w:rFonts w:ascii="Times New Roman CYR" w:hAnsi="Times New Roman CYR" w:cs="Times New Roman CYR"/>
        </w:rPr>
        <w:t>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B431BD" w:rsidRDefault="00A21DD8">
      <w:pPr>
        <w:spacing w:after="200" w:line="276" w:lineRule="auto"/>
        <w:ind w:left="170"/>
        <w:jc w:val="both"/>
        <w:rPr>
          <w:rFonts w:ascii="Times New Roman CYR" w:hAnsi="Times New Roman CYR" w:cs="Times New Roman CYR"/>
        </w:rPr>
      </w:pPr>
      <w:r>
        <w:t xml:space="preserve">            </w:t>
      </w:r>
      <w:r>
        <w:rPr>
          <w:rFonts w:ascii="Times New Roman CYR" w:hAnsi="Times New Roman CYR" w:cs="Times New Roman CYR"/>
        </w:rPr>
        <w:t>Работа состоит из 8 заданий, из которых 2 задания предполагают краткий ответ в виде комбинаци</w:t>
      </w:r>
      <w:r>
        <w:rPr>
          <w:rFonts w:ascii="Times New Roman CYR" w:hAnsi="Times New Roman CYR" w:cs="Times New Roman CYR"/>
        </w:rPr>
        <w:t>и цифр; 6 заданий – развернутый ответ. 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</w:t>
      </w:r>
      <w:r>
        <w:rPr>
          <w:rFonts w:ascii="Times New Roman CYR" w:hAnsi="Times New Roman CYR" w:cs="Times New Roman CYR"/>
        </w:rPr>
        <w:t>овека в современной информационной среде.</w:t>
      </w:r>
    </w:p>
    <w:p w:rsidR="00B431BD" w:rsidRDefault="00A21DD8">
      <w:pPr>
        <w:spacing w:after="200" w:line="276" w:lineRule="auto"/>
        <w:ind w:left="170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выполнение работы по обществознанию </w:t>
      </w:r>
      <w:proofErr w:type="spellStart"/>
      <w:r>
        <w:rPr>
          <w:rFonts w:ascii="Times New Roman CYR" w:hAnsi="Times New Roman CYR" w:cs="Times New Roman CYR"/>
        </w:rPr>
        <w:t>даѐтся</w:t>
      </w:r>
      <w:proofErr w:type="spellEnd"/>
      <w:r>
        <w:rPr>
          <w:rFonts w:ascii="Times New Roman CYR" w:hAnsi="Times New Roman CYR" w:cs="Times New Roman CYR"/>
        </w:rPr>
        <w:t xml:space="preserve"> 45 минут. Система оценивания выполнения отдельных заданий и проверочной работы в целом.</w:t>
      </w:r>
    </w:p>
    <w:p w:rsidR="00B431BD" w:rsidRDefault="00A21DD8">
      <w:pPr>
        <w:spacing w:line="276" w:lineRule="auto"/>
        <w:ind w:left="420" w:firstLine="72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lastRenderedPageBreak/>
        <w:t>Правильное выполнение каждого из заданий 2 и 4 оценивается 1 баллом. Задание счи</w:t>
      </w:r>
      <w:r>
        <w:rPr>
          <w:rFonts w:ascii="Times New Roman CYR" w:hAnsi="Times New Roman CYR" w:cs="Times New Roman CYR"/>
          <w:color w:val="000000"/>
        </w:rPr>
        <w:t>тается выполненным верно, если ответ записан в той форме, которая указана в инструкции по выполнению задания. Выполнение каждого из заданий 1, 3, 5, 6–8 оценивается в зависимости от полноты и правильности ответа в соответствии с критериями оценивания. Полн</w:t>
      </w:r>
      <w:r>
        <w:rPr>
          <w:rFonts w:ascii="Times New Roman CYR" w:hAnsi="Times New Roman CYR" w:cs="Times New Roman CYR"/>
          <w:color w:val="000000"/>
        </w:rPr>
        <w:t xml:space="preserve">ый правильный ответ на каждое из заданий 5 и 6 оценивается 2 баллами; заданий 3 и 7 – 3 баллами; задание 1 – 4 баллами, задание 8 – 5 баллами. Максимальный первичный балл за выполнение работы – 21. </w:t>
      </w:r>
    </w:p>
    <w:p w:rsidR="00B431BD" w:rsidRDefault="00A21DD8">
      <w:pPr>
        <w:spacing w:line="276" w:lineRule="auto"/>
        <w:ind w:left="420" w:firstLine="720"/>
        <w:jc w:val="right"/>
        <w:rPr>
          <w:rFonts w:ascii="Times New Roman CYR" w:hAnsi="Times New Roman CYR" w:cs="Times New Roman CYR"/>
          <w:i/>
        </w:rPr>
      </w:pPr>
      <w:r>
        <w:rPr>
          <w:rFonts w:ascii="Times New Roman CYR" w:hAnsi="Times New Roman CYR" w:cs="Times New Roman CYR"/>
          <w:i/>
        </w:rPr>
        <w:t>Таблица 6.</w:t>
      </w:r>
    </w:p>
    <w:p w:rsidR="00B431BD" w:rsidRDefault="00A21DD8">
      <w:pPr>
        <w:spacing w:line="276" w:lineRule="auto"/>
        <w:ind w:left="420"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Шкала перевода баллов в школьные отметки</w:t>
      </w:r>
    </w:p>
    <w:tbl>
      <w:tblPr>
        <w:tblW w:w="8471" w:type="dxa"/>
        <w:jc w:val="center"/>
        <w:tblLayout w:type="fixed"/>
        <w:tblLook w:val="0000" w:firstRow="0" w:lastRow="0" w:firstColumn="0" w:lastColumn="0" w:noHBand="0" w:noVBand="0"/>
      </w:tblPr>
      <w:tblGrid>
        <w:gridCol w:w="3274"/>
        <w:gridCol w:w="1300"/>
        <w:gridCol w:w="1298"/>
        <w:gridCol w:w="1300"/>
        <w:gridCol w:w="1299"/>
      </w:tblGrid>
      <w:tr w:rsidR="00B431BD">
        <w:trPr>
          <w:trHeight w:val="277"/>
          <w:jc w:val="center"/>
        </w:trPr>
        <w:tc>
          <w:tcPr>
            <w:tcW w:w="3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Отмет</w:t>
            </w:r>
            <w:r>
              <w:rPr>
                <w:rFonts w:ascii="Times New Roman CYR" w:hAnsi="Times New Roman CYR" w:cs="Times New Roman CYR"/>
              </w:rPr>
              <w:t>ка по пятибалльной шкале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«2»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«3»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«4»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«5»</w:t>
            </w:r>
          </w:p>
        </w:tc>
      </w:tr>
      <w:tr w:rsidR="00B431BD">
        <w:trPr>
          <w:trHeight w:val="273"/>
          <w:jc w:val="center"/>
        </w:trPr>
        <w:tc>
          <w:tcPr>
            <w:tcW w:w="3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line="276" w:lineRule="auto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Суммарный балл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line="276" w:lineRule="auto"/>
              <w:ind w:left="33" w:hanging="33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0-6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line="276" w:lineRule="auto"/>
              <w:ind w:left="33" w:hanging="33"/>
              <w:jc w:val="center"/>
              <w:rPr>
                <w:lang w:val="en-US"/>
              </w:rPr>
            </w:pPr>
            <w:r>
              <w:rPr>
                <w:lang w:val="en-US"/>
              </w:rPr>
              <w:t>7 - 12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line="276" w:lineRule="auto"/>
              <w:ind w:left="33" w:hanging="33"/>
              <w:jc w:val="center"/>
              <w:rPr>
                <w:lang w:val="en-US"/>
              </w:rPr>
            </w:pPr>
            <w:r>
              <w:rPr>
                <w:lang w:val="en-US"/>
              </w:rPr>
              <w:t>13 - 17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line="276" w:lineRule="auto"/>
              <w:ind w:left="33" w:hanging="33"/>
              <w:jc w:val="center"/>
              <w:rPr>
                <w:lang w:val="en-US"/>
              </w:rPr>
            </w:pPr>
            <w:r>
              <w:rPr>
                <w:lang w:val="en-US"/>
              </w:rPr>
              <w:t>18, 21</w:t>
            </w:r>
          </w:p>
        </w:tc>
      </w:tr>
    </w:tbl>
    <w:p w:rsidR="00B431BD" w:rsidRDefault="00B431BD">
      <w:pPr>
        <w:tabs>
          <w:tab w:val="left" w:pos="708"/>
        </w:tabs>
        <w:ind w:firstLine="708"/>
        <w:rPr>
          <w:color w:val="00000A"/>
          <w:lang w:val="en-US"/>
        </w:rPr>
      </w:pPr>
    </w:p>
    <w:p w:rsidR="00B431BD" w:rsidRDefault="00B431BD">
      <w:pPr>
        <w:spacing w:after="200" w:line="276" w:lineRule="auto"/>
        <w:ind w:left="170" w:firstLine="709"/>
        <w:jc w:val="both"/>
        <w:rPr>
          <w:shd w:val="clear" w:color="auto" w:fill="FF0000"/>
        </w:rPr>
      </w:pPr>
    </w:p>
    <w:p w:rsidR="00B431BD" w:rsidRDefault="00A21DD8">
      <w:pPr>
        <w:spacing w:after="200" w:line="276" w:lineRule="auto"/>
        <w:ind w:firstLine="709"/>
        <w:jc w:val="right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Таблица 7</w:t>
      </w:r>
    </w:p>
    <w:p w:rsidR="00B431BD" w:rsidRDefault="00A21DD8">
      <w:pPr>
        <w:pStyle w:val="Default"/>
        <w:spacing w:line="276" w:lineRule="auto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Проблемные поля по результатам ВПР </w:t>
      </w:r>
      <w:r>
        <w:rPr>
          <w:b/>
          <w:iCs/>
          <w:sz w:val="26"/>
          <w:szCs w:val="26"/>
          <w:u w:val="single"/>
        </w:rPr>
        <w:t>обществознание 6 класс</w:t>
      </w:r>
    </w:p>
    <w:p w:rsidR="00B431BD" w:rsidRDefault="00A21DD8">
      <w:pPr>
        <w:pStyle w:val="Default"/>
        <w:spacing w:line="276" w:lineRule="auto"/>
        <w:jc w:val="center"/>
        <w:rPr>
          <w:b/>
          <w:i/>
          <w:sz w:val="22"/>
          <w:szCs w:val="26"/>
        </w:rPr>
      </w:pPr>
      <w:r>
        <w:rPr>
          <w:b/>
          <w:i/>
          <w:sz w:val="22"/>
          <w:szCs w:val="26"/>
        </w:rPr>
        <w:t xml:space="preserve">                                                                  (наименование учебного предмета)</w:t>
      </w:r>
    </w:p>
    <w:tbl>
      <w:tblPr>
        <w:tblW w:w="9310" w:type="dxa"/>
        <w:jc w:val="center"/>
        <w:tblLayout w:type="fixed"/>
        <w:tblLook w:val="0000" w:firstRow="0" w:lastRow="0" w:firstColumn="0" w:lastColumn="0" w:noHBand="0" w:noVBand="0"/>
      </w:tblPr>
      <w:tblGrid>
        <w:gridCol w:w="830"/>
        <w:gridCol w:w="5582"/>
        <w:gridCol w:w="936"/>
        <w:gridCol w:w="1057"/>
        <w:gridCol w:w="905"/>
      </w:tblGrid>
      <w:tr w:rsidR="00B431BD">
        <w:trPr>
          <w:trHeight w:val="684"/>
          <w:jc w:val="center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№</w:t>
            </w:r>
            <w:r>
              <w:t xml:space="preserve"> </w:t>
            </w:r>
            <w:r>
              <w:t>задания</w:t>
            </w:r>
          </w:p>
        </w:tc>
        <w:tc>
          <w:tcPr>
            <w:tcW w:w="5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Достижения планируемых результатов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Справились с заданием, %</w:t>
            </w:r>
          </w:p>
        </w:tc>
      </w:tr>
      <w:tr w:rsidR="00B431BD">
        <w:trPr>
          <w:trHeight w:val="712"/>
          <w:jc w:val="center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B431BD">
            <w:pPr>
              <w:widowControl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5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B431BD">
            <w:pPr>
              <w:widowControl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Новоорский р-н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Оренб</w:t>
            </w:r>
            <w:proofErr w:type="gramStart"/>
            <w:r>
              <w:rPr>
                <w:rFonts w:ascii="Times New Roman CYR" w:hAnsi="Times New Roman CYR" w:cs="Times New Roman CYR"/>
              </w:rPr>
              <w:t>.о</w:t>
            </w:r>
            <w:proofErr w:type="gramEnd"/>
            <w:r>
              <w:rPr>
                <w:rFonts w:ascii="Times New Roman CYR" w:hAnsi="Times New Roman CYR" w:cs="Times New Roman CYR"/>
              </w:rPr>
              <w:t>бл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РФ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</w:t>
            </w:r>
            <w:r>
              <w:rPr>
                <w:rFonts w:ascii="Times New Roman CYR" w:hAnsi="Times New Roman CYR" w:cs="Times New Roman CYR"/>
                <w:color w:val="000000"/>
              </w:rPr>
              <w:t>ошений, включая отношения между людьми различных национальностей и вероисповеданий, возрастов и социальных групп;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83, 12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81, 61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80, 56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Выполнять несложные практические задания по анализу ситуаций, связанных с различными способами разрешени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я межличностных конфликтов; выражать собственное отношение к </w:t>
            </w: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различным способам разрешения межличностных конфликтов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r>
              <w:lastRenderedPageBreak/>
              <w:t>68, 61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pStyle w:val="aff5"/>
              <w:jc w:val="right"/>
              <w:rPr>
                <w:color w:val="000000"/>
              </w:rPr>
            </w:pPr>
            <w:r>
              <w:rPr>
                <w:color w:val="000000"/>
              </w:rPr>
              <w:t>63, 42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61,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pStyle w:val="aff5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Приобретение теоретических знаний и опыта применения по</w:t>
            </w:r>
            <w:r>
              <w:rPr>
                <w:rFonts w:ascii="Times New Roman CYR" w:hAnsi="Times New Roman CYR" w:cs="Times New Roman CYR"/>
                <w:color w:val="000000"/>
              </w:rPr>
              <w:t>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</w:t>
            </w:r>
            <w:r>
              <w:rPr>
                <w:rFonts w:ascii="Times New Roman CYR" w:hAnsi="Times New Roman CYR" w:cs="Times New Roman CYR"/>
                <w:color w:val="000000"/>
              </w:rPr>
              <w:t>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спользовать знания о биологическом и социальном в человеке для характеристики его природы;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50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57, 13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59, 53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развитие социального кругозора и форми</w:t>
            </w:r>
            <w:r>
              <w:rPr>
                <w:rFonts w:ascii="Times New Roman CYR" w:hAnsi="Times New Roman CYR" w:cs="Times New Roman CYR"/>
                <w:color w:val="000000"/>
              </w:rPr>
              <w:t>рование познавательного интереса к изучению общественных дисциплин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70, 13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73, 02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72, 9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Освоение приемов работы с социально значимо</w:t>
            </w:r>
            <w:r>
              <w:rPr>
                <w:rFonts w:ascii="Times New Roman CYR" w:hAnsi="Times New Roman CYR" w:cs="Times New Roman CYR"/>
                <w:color w:val="000000"/>
              </w:rPr>
              <w:t>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71, 43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65, 68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63, 79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Приобретение теоретических знаний и опыта применения п</w:t>
            </w:r>
            <w:r>
              <w:rPr>
                <w:rFonts w:ascii="Times New Roman CYR" w:hAnsi="Times New Roman CYR" w:cs="Times New Roman CYR"/>
                <w:color w:val="000000"/>
              </w:rPr>
              <w:t>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нальностей и вероисповеданий, возрастов и социальных групп; развитие </w:t>
            </w: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социального кругозора и формирование познавательного интереса к изучению общественных дисциплин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спользовать знания о биологическом и социальном в человеке для характеристики его природы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lastRenderedPageBreak/>
              <w:t>65, 68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 xml:space="preserve">72, </w:t>
            </w:r>
            <w:r>
              <w:t>46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74, 59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5.1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Понимание основных принципов жизни общества, основ современных научных теорий общественного развития;</w:t>
            </w:r>
            <w:r>
              <w:rPr>
                <w:rFonts w:ascii="Times New Roman CYR" w:hAnsi="Times New Roman CYR" w:cs="Times New Roman CYR"/>
                <w:color w:val="000000"/>
              </w:rPr>
              <w:br/>
              <w:t>формирование основ правосознания для соотнесения собственного поведения и поступков других людей с нравственными ценностями и н</w:t>
            </w:r>
            <w:r>
              <w:rPr>
                <w:rFonts w:ascii="Times New Roman CYR" w:hAnsi="Times New Roman CYR" w:cs="Times New Roman CYR"/>
                <w:color w:val="000000"/>
              </w:rPr>
              <w:t>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      </w:r>
            <w:proofErr w:type="gramEnd"/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75, 32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6, 93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6, 16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cs="Times New Roman CYR"/>
              </w:rPr>
            </w:pPr>
            <w:r>
              <w:rPr>
                <w:rFonts w:cs="Times New Roman CYR"/>
                <w:color w:val="000000"/>
                <w:sz w:val="22"/>
              </w:rPr>
              <w:t xml:space="preserve">Развитие социального кругозора и формирование познавательного интереса к изучению общественных дисциплин. </w:t>
            </w:r>
            <w:proofErr w:type="gramStart"/>
            <w:r>
              <w:rPr>
                <w:rFonts w:cs="Times New Roman CYR"/>
                <w:color w:val="000000"/>
                <w:sz w:val="22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</w:t>
            </w:r>
            <w:r>
              <w:rPr>
                <w:rFonts w:cs="Times New Roman CYR"/>
                <w:color w:val="000000"/>
                <w:sz w:val="22"/>
              </w:rPr>
              <w:t>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  <w:proofErr w:type="gramEnd"/>
            <w:r>
              <w:rPr>
                <w:rFonts w:cs="Times New Roman CYR"/>
                <w:color w:val="000000"/>
                <w:sz w:val="22"/>
              </w:rPr>
              <w:t xml:space="preserve"> Наблюдать и характеризовать явления и события, происходящие в</w:t>
            </w:r>
            <w:r>
              <w:rPr>
                <w:rFonts w:cs="Times New Roman CYR"/>
                <w:color w:val="000000"/>
                <w:sz w:val="22"/>
              </w:rPr>
              <w:t xml:space="preserve"> различных сферах общественной жизни</w:t>
            </w:r>
          </w:p>
          <w:p w:rsidR="00B431BD" w:rsidRDefault="00B431BD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61, 69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57, 47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</w:t>
            </w:r>
            <w:r>
              <w:t>6, 61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</w:t>
            </w:r>
            <w:r>
              <w:rPr>
                <w:rFonts w:ascii="Times New Roman CYR" w:hAnsi="Times New Roman CYR" w:cs="Times New Roman CYR"/>
                <w:color w:val="000000"/>
              </w:rPr>
              <w:t>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45, 45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49, 99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</w:t>
            </w:r>
            <w:r>
              <w:t>4, 56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6.2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Выполнять н</w:t>
            </w:r>
            <w:r>
              <w:rPr>
                <w:rFonts w:ascii="Times New Roman CYR" w:hAnsi="Times New Roman CYR" w:cs="Times New Roman CYR"/>
                <w:color w:val="000000"/>
              </w:rPr>
              <w:t>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27, 92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30, 74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3</w:t>
            </w:r>
            <w:r>
              <w:t>2, 38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Освоение приемов работы с социально значимо</w:t>
            </w:r>
            <w:r>
              <w:rPr>
                <w:rFonts w:ascii="Times New Roman CYR" w:hAnsi="Times New Roman CYR" w:cs="Times New Roman CYR"/>
                <w:color w:val="000000"/>
              </w:rPr>
              <w:t>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60, 71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61, 11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64, 08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</w:t>
            </w:r>
            <w:r>
              <w:rPr>
                <w:rFonts w:ascii="Times New Roman CYR" w:hAnsi="Times New Roman CYR" w:cs="Times New Roman CYR"/>
                <w:color w:val="000000"/>
              </w:rPr>
              <w:t>нного поведения и поступков других людей с нормами поведения, установленными законом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68, 18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</w:t>
            </w:r>
            <w:r>
              <w:t>4, 45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</w:t>
            </w:r>
            <w:r>
              <w:t>6, 49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8.1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Формирование у о</w:t>
            </w:r>
            <w:r>
              <w:rPr>
                <w:rFonts w:ascii="Times New Roman CYR" w:hAnsi="Times New Roman CYR" w:cs="Times New Roman CYR"/>
                <w:color w:val="000000"/>
              </w:rPr>
              <w:t>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7</w:t>
            </w:r>
            <w:r>
              <w:t>9, 22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5, 94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72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8.2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Формирование у о</w:t>
            </w:r>
            <w:r>
              <w:rPr>
                <w:rFonts w:ascii="Times New Roman CYR" w:hAnsi="Times New Roman CYR" w:cs="Times New Roman CYR"/>
                <w:color w:val="000000"/>
              </w:rPr>
              <w:t>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3</w:t>
            </w:r>
            <w:r>
              <w:t>7, 88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42, 63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40, 51</w:t>
            </w:r>
          </w:p>
        </w:tc>
      </w:tr>
      <w:tr w:rsidR="00B431BD">
        <w:trPr>
          <w:trHeight w:val="1"/>
          <w:jc w:val="center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31BD" w:rsidRDefault="00A21DD8">
            <w:pPr>
              <w:widowControl w:val="0"/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8.3</w:t>
            </w:r>
          </w:p>
        </w:tc>
        <w:tc>
          <w:tcPr>
            <w:tcW w:w="5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r>
              <w:t>52, 6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52, 99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4</w:t>
            </w:r>
            <w:r>
              <w:t>8, 02</w:t>
            </w:r>
          </w:p>
        </w:tc>
      </w:tr>
    </w:tbl>
    <w:p w:rsidR="00B431BD" w:rsidRDefault="00A21DD8">
      <w:pPr>
        <w:spacing w:line="276" w:lineRule="auto"/>
        <w:ind w:right="420" w:firstLine="709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К базовому уровню сложности относятся 7 задания, к повышенному 1. </w:t>
      </w:r>
      <w:proofErr w:type="gramEnd"/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Задания проверочной работы направлены на умение определять понятия, создавать обобщения, </w:t>
      </w:r>
      <w:r>
        <w:rPr>
          <w:rFonts w:ascii="Times New Roman CYR" w:hAnsi="Times New Roman CYR" w:cs="Times New Roman CYR"/>
        </w:rPr>
        <w:t>устанавливать аналогии, классифицировать, самостоятельно выбирать основания и критерии для классификации, устанавливать  причинно-</w:t>
      </w:r>
      <w:r>
        <w:rPr>
          <w:rFonts w:ascii="Times New Roman CYR" w:hAnsi="Times New Roman CYR" w:cs="Times New Roman CYR"/>
        </w:rPr>
        <w:lastRenderedPageBreak/>
        <w:t>следственные связи, строить логическое рассуждение, умозаключение (индуктивное, дедуктивное и по аналогии) и делать выводы</w:t>
      </w:r>
      <w:proofErr w:type="gramStart"/>
      <w:r>
        <w:rPr>
          <w:rFonts w:ascii="Times New Roman CYR" w:hAnsi="Times New Roman CYR" w:cs="Times New Roman CYR"/>
        </w:rPr>
        <w:t xml:space="preserve"> ,</w:t>
      </w:r>
      <w:proofErr w:type="gramEnd"/>
      <w:r>
        <w:rPr>
          <w:rFonts w:ascii="Times New Roman CYR" w:hAnsi="Times New Roman CYR" w:cs="Times New Roman CYR"/>
        </w:rPr>
        <w:t xml:space="preserve"> с</w:t>
      </w:r>
      <w:r>
        <w:rPr>
          <w:rFonts w:ascii="Times New Roman CYR" w:hAnsi="Times New Roman CYR" w:cs="Times New Roman CYR"/>
        </w:rPr>
        <w:t>оздавать, применять и преобразовывать знаки и символы,  модели и схемы для решения учебных и познавательных задач, смысловое чтение. Умение осознанно использовать речевые средства в соответствии с задачей коммуникации; владение устной и письменной речью, м</w:t>
      </w:r>
      <w:r>
        <w:rPr>
          <w:rFonts w:ascii="Times New Roman CYR" w:hAnsi="Times New Roman CYR" w:cs="Times New Roman CYR"/>
        </w:rPr>
        <w:t xml:space="preserve">онологической контекстной речью, оценивать правильность выполнения учебной задачи, собственные возможности ее решения. 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Кроме этого задания направленны выявление уровня сформированности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</w:t>
      </w:r>
      <w:r>
        <w:rPr>
          <w:rFonts w:ascii="Times New Roman CYR" w:hAnsi="Times New Roman CYR" w:cs="Times New Roman CYR"/>
        </w:rPr>
        <w:t xml:space="preserve">верженности ценностям, закреплённым в Конституции Российской Федерации. </w:t>
      </w:r>
      <w:proofErr w:type="gramStart"/>
      <w:r>
        <w:rPr>
          <w:rFonts w:ascii="Times New Roman CYR" w:hAnsi="Times New Roman CYR" w:cs="Times New Roman CYR"/>
        </w:rPr>
        <w:t>Понимания основных принципов жизни общества, основ современных научных теорий общественного развития, теоретических знаний и опыта применения полученных знаний и умений для определения</w:t>
      </w:r>
      <w:r>
        <w:rPr>
          <w:rFonts w:ascii="Times New Roman CYR" w:hAnsi="Times New Roman CYR" w:cs="Times New Roman CYR"/>
        </w:rPr>
        <w:t xml:space="preserve">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</w:t>
      </w:r>
      <w:r>
        <w:rPr>
          <w:rFonts w:ascii="Times New Roman CYR" w:hAnsi="Times New Roman CYR" w:cs="Times New Roman CYR"/>
        </w:rPr>
        <w:t xml:space="preserve"> социальных групп.</w:t>
      </w:r>
      <w:proofErr w:type="gramEnd"/>
      <w:r>
        <w:rPr>
          <w:rFonts w:ascii="Times New Roman CYR" w:hAnsi="Times New Roman CYR" w:cs="Times New Roman CYR"/>
        </w:rPr>
        <w:t xml:space="preserve"> Проверяется уровень форсированности основ правосознания для соотнесения собственного поведения и поступков других людей с нравственными ценностями и нормами </w:t>
      </w:r>
      <w:proofErr w:type="spellStart"/>
      <w:r>
        <w:rPr>
          <w:rFonts w:ascii="Times New Roman CYR" w:hAnsi="Times New Roman CYR" w:cs="Times New Roman CYR"/>
        </w:rPr>
        <w:t>поведения</w:t>
      </w:r>
      <w:proofErr w:type="gramStart"/>
      <w:r>
        <w:rPr>
          <w:rFonts w:ascii="Times New Roman CYR" w:hAnsi="Times New Roman CYR" w:cs="Times New Roman CYR"/>
        </w:rPr>
        <w:t>,у</w:t>
      </w:r>
      <w:proofErr w:type="gramEnd"/>
      <w:r>
        <w:rPr>
          <w:rFonts w:ascii="Times New Roman CYR" w:hAnsi="Times New Roman CYR" w:cs="Times New Roman CYR"/>
        </w:rPr>
        <w:t>становленными</w:t>
      </w:r>
      <w:proofErr w:type="spellEnd"/>
      <w:r>
        <w:rPr>
          <w:rFonts w:ascii="Times New Roman CYR" w:hAnsi="Times New Roman CYR" w:cs="Times New Roman CYR"/>
        </w:rPr>
        <w:t xml:space="preserve">  законодательством Российской Федерации, убежденности в</w:t>
      </w:r>
      <w:r>
        <w:rPr>
          <w:rFonts w:ascii="Times New Roman CYR" w:hAnsi="Times New Roman CYR" w:cs="Times New Roman CYR"/>
        </w:rPr>
        <w:t xml:space="preserve"> необходимости защищать правопорядок правовыми способами и средствами, умений реализовывать основные социальные роли в пределах своей дееспособности.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Лучше всего </w:t>
      </w:r>
      <w:proofErr w:type="gramStart"/>
      <w:r>
        <w:rPr>
          <w:rFonts w:ascii="Times New Roman CYR" w:hAnsi="Times New Roman CYR" w:cs="Times New Roman CYR"/>
          <w:b/>
          <w:bCs/>
        </w:rPr>
        <w:t>обучающиеся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справились с заданиями 1.1, 3.2.,5,1:</w:t>
      </w:r>
      <w:r>
        <w:rPr>
          <w:rFonts w:ascii="Times New Roman CYR" w:hAnsi="Times New Roman CYR" w:cs="Times New Roman CYR"/>
        </w:rPr>
        <w:t xml:space="preserve">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1 нацелено на проверку умения анали</w:t>
      </w:r>
      <w:r>
        <w:rPr>
          <w:rFonts w:ascii="Times New Roman CYR" w:hAnsi="Times New Roman CYR" w:cs="Times New Roman CYR"/>
        </w:rPr>
        <w:t xml:space="preserve">зировать и оценивать собственную деятельность и ее результаты. Задание предполагает систему вопросов об одном из видов деятельности с опорой на личный социальный опыт </w:t>
      </w:r>
      <w:proofErr w:type="gramStart"/>
      <w:r>
        <w:rPr>
          <w:rFonts w:ascii="Times New Roman CYR" w:hAnsi="Times New Roman CYR" w:cs="Times New Roman CYR"/>
        </w:rPr>
        <w:t>обучающегося</w:t>
      </w:r>
      <w:proofErr w:type="gramEnd"/>
      <w:r>
        <w:rPr>
          <w:rFonts w:ascii="Times New Roman CYR" w:hAnsi="Times New Roman CYR" w:cs="Times New Roman CYR"/>
        </w:rPr>
        <w:t xml:space="preserve">.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3 построено на основе графического представления статистической ин</w:t>
      </w:r>
      <w:r>
        <w:rPr>
          <w:rFonts w:ascii="Times New Roman CYR" w:hAnsi="Times New Roman CYR" w:cs="Times New Roman CYR"/>
        </w:rPr>
        <w:t xml:space="preserve">формации. Оно нацелено на проверку умения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осуществлять поиск социальной информации, представленной в различных знако</w:t>
      </w:r>
      <w:r>
        <w:rPr>
          <w:rFonts w:ascii="Times New Roman CYR" w:hAnsi="Times New Roman CYR" w:cs="Times New Roman CYR"/>
          <w:color w:val="000000"/>
        </w:rPr>
        <w:t xml:space="preserve">вых системах (диаграмма) и состоит из двух частей.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первой части </w:t>
      </w:r>
      <w:proofErr w:type="gramStart"/>
      <w:r>
        <w:rPr>
          <w:rFonts w:ascii="Times New Roman CYR" w:hAnsi="Times New Roman CYR" w:cs="Times New Roman CYR"/>
        </w:rPr>
        <w:t>обучающемуся</w:t>
      </w:r>
      <w:proofErr w:type="gramEnd"/>
      <w:r>
        <w:rPr>
          <w:rFonts w:ascii="Times New Roman CYR" w:hAnsi="Times New Roman CYR" w:cs="Times New Roman CYR"/>
        </w:rPr>
        <w:t xml:space="preserve"> требуется проанализировать предложенную информацию, определ</w:t>
      </w:r>
      <w:r>
        <w:rPr>
          <w:rFonts w:ascii="Times New Roman CYR" w:hAnsi="Times New Roman CYR" w:cs="Times New Roman CYR"/>
        </w:rPr>
        <w:t xml:space="preserve">ить наиболее/наименее популярное мнение по заданной тематике и высказать предположение о причинах соответствующего выбора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опрошенных. Во второй части задания нужно дать собственный ответ на поставленный в ходе социологического исследования вопрос. 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</w:t>
      </w:r>
      <w:r>
        <w:rPr>
          <w:rFonts w:ascii="Times New Roman CYR" w:hAnsi="Times New Roman CYR" w:cs="Times New Roman CYR"/>
        </w:rPr>
        <w:t xml:space="preserve">е 8. </w:t>
      </w:r>
      <w:r>
        <w:rPr>
          <w:rFonts w:ascii="Times New Roman CYR" w:hAnsi="Times New Roman CYR" w:cs="Times New Roman CYR"/>
          <w:color w:val="000000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</w:t>
      </w:r>
      <w:r>
        <w:rPr>
          <w:rFonts w:ascii="Times New Roman CYR" w:hAnsi="Times New Roman CYR" w:cs="Times New Roman CYR"/>
          <w:color w:val="000000"/>
        </w:rPr>
        <w:t xml:space="preserve"> Российской Федерации</w:t>
      </w:r>
    </w:p>
    <w:p w:rsidR="00B431BD" w:rsidRDefault="00A21DD8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Основные затруднения у обучающихся 6 класса при выполнении ВПР  возникли при выполнении заданий</w:t>
      </w:r>
      <w:r>
        <w:rPr>
          <w:sz w:val="26"/>
          <w:szCs w:val="26"/>
        </w:rPr>
        <w:t>:</w:t>
      </w:r>
      <w:r>
        <w:rPr>
          <w:rFonts w:ascii="Times New Roman CYR" w:hAnsi="Times New Roman CYR" w:cs="Times New Roman CYR"/>
          <w:b/>
          <w:bCs/>
        </w:rPr>
        <w:t>6.1,6.2, 8.2.:</w:t>
      </w:r>
    </w:p>
    <w:p w:rsidR="00B431BD" w:rsidRDefault="00A21DD8">
      <w:pPr>
        <w:tabs>
          <w:tab w:val="left" w:pos="708"/>
        </w:tabs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6 требует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</w:t>
      </w:r>
    </w:p>
    <w:p w:rsidR="00B431BD" w:rsidRDefault="00A21DD8">
      <w:pPr>
        <w:ind w:right="403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Задание 8 направлено </w:t>
      </w:r>
      <w:r>
        <w:rPr>
          <w:rFonts w:ascii="Times New Roman CYR" w:hAnsi="Times New Roman CYR" w:cs="Times New Roman CYR"/>
        </w:rPr>
        <w:t xml:space="preserve">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 Подчеркнем, что задание 1 во всех вариантах предполагает </w:t>
      </w:r>
      <w:r>
        <w:rPr>
          <w:rFonts w:ascii="Times New Roman CYR" w:hAnsi="Times New Roman CYR" w:cs="Times New Roman CYR"/>
        </w:rPr>
        <w:lastRenderedPageBreak/>
        <w:t>систему вопросов о виде деятельности (учеба, и</w:t>
      </w:r>
      <w:r>
        <w:rPr>
          <w:rFonts w:ascii="Times New Roman CYR" w:hAnsi="Times New Roman CYR" w:cs="Times New Roman CYR"/>
        </w:rPr>
        <w:t xml:space="preserve">гра, труд, общение), а задание 8 – составление краткого сообщения о нашей стране / регионе проживания. </w:t>
      </w:r>
    </w:p>
    <w:p w:rsidR="00B431BD" w:rsidRDefault="00A21DD8">
      <w:pPr>
        <w:ind w:firstLine="720"/>
        <w:jc w:val="right"/>
        <w:rPr>
          <w:i/>
        </w:rPr>
      </w:pPr>
      <w:r>
        <w:rPr>
          <w:i/>
        </w:rPr>
        <w:t>Таблица №8</w:t>
      </w:r>
    </w:p>
    <w:p w:rsidR="00B431BD" w:rsidRDefault="00A21DD8">
      <w:pPr>
        <w:spacing w:after="200" w:line="276" w:lineRule="auto"/>
        <w:ind w:firstLine="567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По итогам ВПР наблюдается сравнение с отметками по журналу</w:t>
      </w:r>
      <w:proofErr w:type="gramStart"/>
      <w:r>
        <w:rPr>
          <w:rFonts w:ascii="Times New Roman CYR" w:hAnsi="Times New Roman CYR" w:cs="Times New Roman CYR"/>
          <w:b/>
          <w:bCs/>
        </w:rPr>
        <w:t xml:space="preserve"> :</w:t>
      </w:r>
      <w:proofErr w:type="gramEnd"/>
    </w:p>
    <w:tbl>
      <w:tblPr>
        <w:tblpPr w:leftFromText="180" w:rightFromText="180" w:vertAnchor="page" w:horzAnchor="margin" w:tblpXSpec="center" w:tblpY="3496"/>
        <w:tblW w:w="7243" w:type="dxa"/>
        <w:jc w:val="center"/>
        <w:tblLayout w:type="fixed"/>
        <w:tblLook w:val="0000" w:firstRow="0" w:lastRow="0" w:firstColumn="0" w:lastColumn="0" w:noHBand="0" w:noVBand="0"/>
      </w:tblPr>
      <w:tblGrid>
        <w:gridCol w:w="3630"/>
        <w:gridCol w:w="1871"/>
        <w:gridCol w:w="1742"/>
      </w:tblGrid>
      <w:tr w:rsidR="00B431BD">
        <w:trPr>
          <w:trHeight w:val="557"/>
          <w:jc w:val="center"/>
        </w:trPr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Новоорский муниципальный район</w:t>
            </w:r>
          </w:p>
          <w:p w:rsidR="00B431BD" w:rsidRDefault="00B431BD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%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выполнения</w:t>
            </w:r>
          </w:p>
        </w:tc>
      </w:tr>
      <w:tr w:rsidR="00B431BD">
        <w:trPr>
          <w:trHeight w:val="281"/>
          <w:jc w:val="center"/>
        </w:trPr>
        <w:tc>
          <w:tcPr>
            <w:tcW w:w="3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Понизили (Отметка &lt;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871" w:type="dxa"/>
            <w:tcBorders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spacing w:after="200"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42" w:type="dxa"/>
            <w:tcBorders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spacing w:after="200"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24, 18</w:t>
            </w:r>
          </w:p>
        </w:tc>
      </w:tr>
      <w:tr w:rsidR="00B431BD">
        <w:trPr>
          <w:trHeight w:val="281"/>
          <w:jc w:val="center"/>
        </w:trPr>
        <w:tc>
          <w:tcPr>
            <w:tcW w:w="3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Подтвердили (Отметка = Отметке по журналу) %</w:t>
            </w:r>
          </w:p>
        </w:tc>
        <w:tc>
          <w:tcPr>
            <w:tcW w:w="1871" w:type="dxa"/>
            <w:tcBorders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42" w:type="dxa"/>
            <w:tcBorders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8, 63</w:t>
            </w:r>
          </w:p>
        </w:tc>
      </w:tr>
      <w:tr w:rsidR="00B431BD">
        <w:trPr>
          <w:trHeight w:val="734"/>
          <w:jc w:val="center"/>
        </w:trPr>
        <w:tc>
          <w:tcPr>
            <w:tcW w:w="3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Повысили (Отметка &gt;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871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11</w:t>
            </w:r>
          </w:p>
        </w:tc>
        <w:tc>
          <w:tcPr>
            <w:tcW w:w="17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7, 19</w:t>
            </w:r>
          </w:p>
        </w:tc>
      </w:tr>
    </w:tbl>
    <w:p w:rsidR="00B431BD" w:rsidRDefault="00B431BD">
      <w:pPr>
        <w:spacing w:after="200" w:line="276" w:lineRule="auto"/>
        <w:ind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spacing w:after="200" w:line="276" w:lineRule="auto"/>
        <w:ind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spacing w:after="200" w:line="276" w:lineRule="auto"/>
        <w:ind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tabs>
          <w:tab w:val="left" w:pos="708"/>
        </w:tabs>
        <w:ind w:firstLine="708"/>
        <w:jc w:val="both"/>
        <w:rPr>
          <w:color w:val="FF0000"/>
          <w:sz w:val="22"/>
          <w:szCs w:val="22"/>
        </w:rPr>
      </w:pPr>
    </w:p>
    <w:p w:rsidR="00B431BD" w:rsidRDefault="00A21DD8">
      <w:r>
        <w:t xml:space="preserve">       </w:t>
      </w:r>
    </w:p>
    <w:p w:rsidR="00B431BD" w:rsidRDefault="00B431BD"/>
    <w:p w:rsidR="00B431BD" w:rsidRDefault="00B431BD"/>
    <w:p w:rsidR="00B431BD" w:rsidRDefault="00B431BD"/>
    <w:p w:rsidR="00B431BD" w:rsidRDefault="00A21DD8">
      <w:pPr>
        <w:rPr>
          <w:b/>
        </w:rPr>
      </w:pPr>
      <w:r>
        <w:rPr>
          <w:b/>
        </w:rPr>
        <w:t>Причины возникновения затруднений.</w:t>
      </w:r>
    </w:p>
    <w:p w:rsidR="00B431BD" w:rsidRDefault="00A21DD8">
      <w:r>
        <w:rPr>
          <w:rFonts w:ascii="Times New Roman CYR" w:hAnsi="Times New Roman CYR" w:cs="Times New Roman CYR"/>
        </w:rPr>
        <w:t>Анализируя выполнение заданий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по обществознанию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можно отметить, что учащиеся 6 класса не обладают достаточными умениями:</w:t>
      </w:r>
      <w:r>
        <w:rPr>
          <w:lang w:val="en-US"/>
        </w:rPr>
        <w:t> </w:t>
      </w:r>
    </w:p>
    <w:p w:rsidR="00B431BD" w:rsidRDefault="00A21DD8">
      <w:r>
        <w:t xml:space="preserve">- </w:t>
      </w:r>
      <w:r>
        <w:rPr>
          <w:rFonts w:ascii="Times New Roman CYR" w:hAnsi="Times New Roman CYR" w:cs="Times New Roman CYR"/>
        </w:rPr>
        <w:t>проводить поиск информации из доступных источников;</w:t>
      </w:r>
      <w:r>
        <w:rPr>
          <w:lang w:val="en-US"/>
        </w:rPr>
        <w:t> </w:t>
      </w:r>
    </w:p>
    <w:p w:rsidR="00B431BD" w:rsidRDefault="00A21DD8">
      <w:r>
        <w:t xml:space="preserve">- </w:t>
      </w:r>
      <w:r>
        <w:rPr>
          <w:rFonts w:ascii="Times New Roman CYR" w:hAnsi="Times New Roman CYR" w:cs="Times New Roman CYR"/>
        </w:rPr>
        <w:t>характеризовать государственное устройство РФ, называть органы государственной власти;</w:t>
      </w:r>
      <w:r>
        <w:rPr>
          <w:lang w:val="en-US"/>
        </w:rPr>
        <w:t> </w:t>
      </w:r>
    </w:p>
    <w:p w:rsidR="00B431BD" w:rsidRDefault="00A21DD8">
      <w:r>
        <w:t>-</w:t>
      </w:r>
      <w:r>
        <w:rPr>
          <w:rFonts w:ascii="Times New Roman CYR" w:hAnsi="Times New Roman CYR" w:cs="Times New Roman CYR"/>
        </w:rPr>
        <w:t>раскрывать достижения российского народа.</w:t>
      </w:r>
      <w:r>
        <w:rPr>
          <w:lang w:val="en-US"/>
        </w:rPr>
        <w:t> </w:t>
      </w:r>
    </w:p>
    <w:p w:rsidR="00B431BD" w:rsidRDefault="00A21DD8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 учащихся слабо сформирован ряд определенных умений:</w:t>
      </w:r>
    </w:p>
    <w:p w:rsidR="00B431BD" w:rsidRDefault="00A21DD8">
      <w:pPr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</w:t>
      </w:r>
      <w:r>
        <w:rPr>
          <w:rFonts w:ascii="Times New Roman CYR" w:hAnsi="Times New Roman CYR" w:cs="Times New Roman CYR"/>
        </w:rPr>
        <w:t xml:space="preserve">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:rsidR="00B431BD" w:rsidRDefault="00A21DD8">
      <w:pPr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развитие социального кругозора и формиро</w:t>
      </w:r>
      <w:r>
        <w:rPr>
          <w:rFonts w:ascii="Times New Roman CYR" w:hAnsi="Times New Roman CYR" w:cs="Times New Roman CYR"/>
        </w:rPr>
        <w:t>вание познавательного интереса к изучению общественных дисциплин</w:t>
      </w:r>
    </w:p>
    <w:p w:rsidR="00B431BD" w:rsidRDefault="00A21DD8">
      <w:pPr>
        <w:tabs>
          <w:tab w:val="left" w:pos="708"/>
        </w:tabs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Учащиеся, лучше всего справились с заданиями тестовой части, плохо справились с заданиями, где требовалось дать развернутый ответ на рассуждение, сформулировать свою точку зрения, опираясь н</w:t>
      </w:r>
      <w:r>
        <w:rPr>
          <w:rFonts w:ascii="Times New Roman CYR" w:hAnsi="Times New Roman CYR" w:cs="Times New Roman CYR"/>
          <w:sz w:val="22"/>
          <w:szCs w:val="22"/>
        </w:rPr>
        <w:t>а базовые обществоведческие знания. Чаще всего приведены рассуждения общего характера, не соответствующие требованию заданий.</w:t>
      </w:r>
    </w:p>
    <w:p w:rsidR="00B431BD" w:rsidRDefault="00A21DD8">
      <w:pPr>
        <w:rPr>
          <w:rFonts w:ascii="Times New Roman CYR" w:hAnsi="Times New Roman CYR" w:cs="Times New Roman CYR"/>
          <w:b/>
          <w:sz w:val="23"/>
          <w:szCs w:val="23"/>
          <w:highlight w:val="white"/>
        </w:rPr>
      </w:pPr>
      <w:r>
        <w:rPr>
          <w:rFonts w:ascii="Times New Roman CYR" w:hAnsi="Times New Roman CYR" w:cs="Times New Roman CYR"/>
          <w:b/>
          <w:sz w:val="23"/>
          <w:szCs w:val="23"/>
          <w:highlight w:val="white"/>
        </w:rPr>
        <w:t>Рекомендации</w:t>
      </w:r>
    </w:p>
    <w:p w:rsidR="00B431BD" w:rsidRDefault="00A21DD8">
      <w:pPr>
        <w:rPr>
          <w:rFonts w:ascii="Times New Roman CYR" w:hAnsi="Times New Roman CYR" w:cs="Times New Roman CYR"/>
          <w:sz w:val="23"/>
          <w:szCs w:val="23"/>
          <w:highlight w:val="white"/>
        </w:rPr>
      </w:pPr>
      <w:r>
        <w:rPr>
          <w:rFonts w:ascii="Times New Roman CYR" w:hAnsi="Times New Roman CYR" w:cs="Times New Roman CYR"/>
          <w:sz w:val="23"/>
          <w:szCs w:val="23"/>
          <w:highlight w:val="white"/>
        </w:rPr>
        <w:t>Для решения выявленной проблемы необходимо</w:t>
      </w:r>
      <w:proofErr w:type="gramStart"/>
      <w:r>
        <w:rPr>
          <w:rFonts w:ascii="Times New Roman CYR" w:hAnsi="Times New Roman CYR" w:cs="Times New Roman CYR"/>
          <w:sz w:val="23"/>
          <w:szCs w:val="23"/>
          <w:highlight w:val="white"/>
        </w:rPr>
        <w:t xml:space="preserve"> :</w:t>
      </w:r>
      <w:proofErr w:type="gramEnd"/>
      <w:r>
        <w:rPr>
          <w:rFonts w:ascii="Times New Roman CYR" w:hAnsi="Times New Roman CYR" w:cs="Times New Roman CYR"/>
          <w:sz w:val="23"/>
          <w:szCs w:val="23"/>
          <w:highlight w:val="white"/>
        </w:rPr>
        <w:t xml:space="preserve"> </w:t>
      </w:r>
    </w:p>
    <w:p w:rsidR="00B431BD" w:rsidRDefault="00A21DD8">
      <w:pPr>
        <w:tabs>
          <w:tab w:val="left" w:pos="708"/>
        </w:tabs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1.</w:t>
      </w:r>
      <w:r>
        <w:rPr>
          <w:rFonts w:ascii="Times New Roman CYR" w:hAnsi="Times New Roman CYR" w:cs="Times New Roman CYR"/>
          <w:sz w:val="22"/>
          <w:szCs w:val="22"/>
        </w:rPr>
        <w:t>Продолжить формирование умений и навыков определять обществоведческие</w:t>
      </w:r>
      <w:r>
        <w:rPr>
          <w:rFonts w:ascii="Times New Roman CYR" w:hAnsi="Times New Roman CYR" w:cs="Times New Roman CYR"/>
          <w:sz w:val="22"/>
          <w:szCs w:val="22"/>
        </w:rPr>
        <w:t xml:space="preserve"> термины и давать им исчерпывающие, точные определения. </w:t>
      </w:r>
    </w:p>
    <w:p w:rsidR="00B431BD" w:rsidRDefault="00A21DD8">
      <w:pPr>
        <w:tabs>
          <w:tab w:val="left" w:pos="708"/>
        </w:tabs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2.</w:t>
      </w:r>
      <w:r>
        <w:rPr>
          <w:rFonts w:ascii="Times New Roman CYR" w:hAnsi="Times New Roman CYR" w:cs="Times New Roman CYR"/>
          <w:sz w:val="22"/>
          <w:szCs w:val="22"/>
        </w:rPr>
        <w:t xml:space="preserve">Способствовать формированию умений выделять главное в тексте, составлять грамотный письменный ответ на вопрос. </w:t>
      </w:r>
    </w:p>
    <w:p w:rsidR="00B431BD" w:rsidRDefault="00A21DD8">
      <w:pPr>
        <w:tabs>
          <w:tab w:val="left" w:pos="708"/>
        </w:tabs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3.</w:t>
      </w:r>
      <w:r>
        <w:rPr>
          <w:rFonts w:ascii="Times New Roman CYR" w:hAnsi="Times New Roman CYR" w:cs="Times New Roman CYR"/>
          <w:sz w:val="22"/>
          <w:szCs w:val="22"/>
        </w:rPr>
        <w:t>Чаще давать учащимся письменные задания развернутого характера, где необходимо подр</w:t>
      </w:r>
      <w:r>
        <w:rPr>
          <w:rFonts w:ascii="Times New Roman CYR" w:hAnsi="Times New Roman CYR" w:cs="Times New Roman CYR"/>
          <w:sz w:val="22"/>
          <w:szCs w:val="22"/>
        </w:rPr>
        <w:t xml:space="preserve">обно описывать свою точку зрения и объяснять смысл тех или иных обществоведческих терминов. </w:t>
      </w:r>
    </w:p>
    <w:p w:rsidR="00B431BD" w:rsidRDefault="00A21DD8">
      <w:pPr>
        <w:tabs>
          <w:tab w:val="left" w:pos="708"/>
        </w:tabs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4.</w:t>
      </w:r>
      <w:r>
        <w:rPr>
          <w:rFonts w:ascii="Times New Roman CYR" w:hAnsi="Times New Roman CYR" w:cs="Times New Roman CYR"/>
          <w:sz w:val="22"/>
          <w:szCs w:val="22"/>
        </w:rPr>
        <w:t xml:space="preserve">Продолжить работу по развитию умений работать с учебным материалом. </w:t>
      </w:r>
    </w:p>
    <w:p w:rsidR="00B431BD" w:rsidRDefault="00A21DD8">
      <w:pPr>
        <w:spacing w:after="200" w:line="276" w:lineRule="auto"/>
        <w:rPr>
          <w:rFonts w:ascii="Calibri" w:hAnsi="Calibri" w:cs="Calibri"/>
        </w:rPr>
      </w:pPr>
      <w:r>
        <w:rPr>
          <w:sz w:val="22"/>
          <w:szCs w:val="22"/>
        </w:rPr>
        <w:t>5.</w:t>
      </w:r>
      <w:r>
        <w:rPr>
          <w:rFonts w:ascii="Times New Roman CYR" w:hAnsi="Times New Roman CYR" w:cs="Times New Roman CYR"/>
          <w:sz w:val="22"/>
          <w:szCs w:val="22"/>
        </w:rPr>
        <w:t>Нацелить учащихся на запоминание обществоведческих терминов, понятий, определений. Здесь п</w:t>
      </w:r>
      <w:r>
        <w:rPr>
          <w:rFonts w:ascii="Times New Roman CYR" w:hAnsi="Times New Roman CYR" w:cs="Times New Roman CYR"/>
          <w:sz w:val="22"/>
          <w:szCs w:val="22"/>
        </w:rPr>
        <w:t>омогут разнообразные внеурочные и учебные мероприятия: проверочные тесты, эссе, викторины</w:t>
      </w:r>
    </w:p>
    <w:p w:rsidR="00B431BD" w:rsidRDefault="00A21DD8">
      <w:pPr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Анализ выполнения заданий обучающихся 7 класса:</w:t>
      </w:r>
    </w:p>
    <w:p w:rsidR="00B431BD" w:rsidRDefault="00A21DD8">
      <w:pPr>
        <w:ind w:firstLine="709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</w:rPr>
        <w:t>Всеросси</w:t>
      </w:r>
      <w:r>
        <w:rPr>
          <w:rFonts w:ascii="Times New Roman CYR" w:hAnsi="Times New Roman CYR" w:cs="Times New Roman CYR"/>
          <w:color w:val="000000"/>
        </w:rPr>
        <w:t xml:space="preserve">йские проверочные работы (ВПР) проводятся с учетом национально-культурной и языковой специфики многонационального российского общества в целях </w:t>
      </w:r>
      <w:r>
        <w:rPr>
          <w:rFonts w:ascii="Times New Roman CYR" w:hAnsi="Times New Roman CYR" w:cs="Times New Roman CYR"/>
          <w:color w:val="000000"/>
        </w:rPr>
        <w:lastRenderedPageBreak/>
        <w:t>осуществления мониторинга результатов перехода на ФГОС и направлены на выявление качества подготовки обучающихся.</w:t>
      </w:r>
    </w:p>
    <w:p w:rsidR="00B431BD" w:rsidRDefault="00A21DD8">
      <w:pPr>
        <w:ind w:firstLine="709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</w:rPr>
        <w:t>Назначение КИМ для проведения проверочной работы по обществознанию - оценить качество общеобразовательной подготовки обучающихся 7 классов в соответс</w:t>
      </w:r>
      <w:r>
        <w:rPr>
          <w:rFonts w:ascii="Times New Roman CYR" w:hAnsi="Times New Roman CYR" w:cs="Times New Roman CYR"/>
          <w:color w:val="000000"/>
        </w:rPr>
        <w:t xml:space="preserve">твии с требованиями ФГОС. КИМ ВПР позволяют осуществить диагностику достижения предметных и </w:t>
      </w:r>
      <w:proofErr w:type="spellStart"/>
      <w:r>
        <w:rPr>
          <w:rFonts w:ascii="Times New Roman CYR" w:hAnsi="Times New Roman CYR" w:cs="Times New Roman CYR"/>
          <w:color w:val="000000"/>
        </w:rPr>
        <w:t>метапредметных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результатов обучения, в том числе овладение </w:t>
      </w:r>
      <w:proofErr w:type="spellStart"/>
      <w:r>
        <w:rPr>
          <w:rFonts w:ascii="Times New Roman CYR" w:hAnsi="Times New Roman CYR" w:cs="Times New Roman CYR"/>
          <w:color w:val="000000"/>
        </w:rPr>
        <w:t>межпредметными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понятиями и способность использования универсальных учебных действий (УУД) в учебной, позн</w:t>
      </w:r>
      <w:r>
        <w:rPr>
          <w:rFonts w:ascii="Times New Roman CYR" w:hAnsi="Times New Roman CYR" w:cs="Times New Roman CYR"/>
          <w:color w:val="000000"/>
        </w:rPr>
        <w:t xml:space="preserve">авательной и социальной практике. </w:t>
      </w:r>
      <w:proofErr w:type="gramStart"/>
      <w:r>
        <w:rPr>
          <w:rFonts w:ascii="Times New Roman CYR" w:hAnsi="Times New Roman CYR" w:cs="Times New Roman CYR"/>
          <w:color w:val="000000"/>
        </w:rPr>
        <w:t>Результаты ВПР в совокупности с имеющееся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Работа состоит из 9 заданий, из которых 4 задания предполагают краткий ответ в виде комбинации цифр или слова (словосочетания); 5 заданий – развернутый ответ.  </w:t>
      </w:r>
      <w:proofErr w:type="gramStart"/>
      <w:r>
        <w:rPr>
          <w:rFonts w:ascii="Times New Roman CYR" w:hAnsi="Times New Roman CYR" w:cs="Times New Roman CYR"/>
        </w:rPr>
        <w:t>Задания в совокупности охватывают различные аспекты содержания базовых социальных ролей граждан</w:t>
      </w:r>
      <w:r>
        <w:rPr>
          <w:rFonts w:ascii="Times New Roman CYR" w:hAnsi="Times New Roman CYR" w:cs="Times New Roman CYR"/>
        </w:rPr>
        <w:t>ина, потребителя, труженика (работника),  члена  семьи),  а  также  основы  межличностных  отношений  и особенности поведения человека в современной информационной среде.</w:t>
      </w:r>
      <w:proofErr w:type="gramEnd"/>
    </w:p>
    <w:p w:rsidR="00B431BD" w:rsidRDefault="00A21DD8">
      <w:pPr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Правильное выполнение каждого из заданий 2, 4, 6 и 8 оценивается 1 баллом. Задание сч</w:t>
      </w:r>
      <w:r>
        <w:rPr>
          <w:rFonts w:ascii="Times New Roman CYR" w:hAnsi="Times New Roman CYR" w:cs="Times New Roman CYR"/>
          <w:color w:val="000000"/>
        </w:rPr>
        <w:t>итается выполненным верно, если ответ записан в той форме, которая указана в инструкции по выполнению задания. Выполнение каждого из заданий 1, 3, 5, 7 и 9 оценивается в зависимости от полноты и правильности ответа в соответствии с критериями оценивания. П</w:t>
      </w:r>
      <w:r>
        <w:rPr>
          <w:rFonts w:ascii="Times New Roman CYR" w:hAnsi="Times New Roman CYR" w:cs="Times New Roman CYR"/>
          <w:color w:val="000000"/>
        </w:rPr>
        <w:t xml:space="preserve">олный правильный ответ на задание 5 оценивается 2 баллами; каждого из заданий 3, и 7 оценивается 3 баллами; на задание 1 – 4 баллами, на задание 9 – 5 баллами. Максимальный первичный балл за выполнение работы – 21. </w:t>
      </w:r>
    </w:p>
    <w:p w:rsidR="00B431BD" w:rsidRDefault="00A21DD8">
      <w:pPr>
        <w:ind w:firstLine="709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Таблица 9.</w:t>
      </w:r>
    </w:p>
    <w:p w:rsidR="00B431BD" w:rsidRDefault="00A21DD8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Шкала перевода баллов в школь</w:t>
      </w:r>
      <w:r>
        <w:rPr>
          <w:rFonts w:ascii="Times New Roman CYR" w:hAnsi="Times New Roman CYR" w:cs="Times New Roman CYR"/>
          <w:b/>
          <w:bCs/>
          <w:color w:val="000000"/>
        </w:rPr>
        <w:t>ные отметки</w:t>
      </w:r>
    </w:p>
    <w:tbl>
      <w:tblPr>
        <w:tblW w:w="9163" w:type="dxa"/>
        <w:jc w:val="center"/>
        <w:tblLayout w:type="fixed"/>
        <w:tblLook w:val="0000" w:firstRow="0" w:lastRow="0" w:firstColumn="0" w:lastColumn="0" w:noHBand="0" w:noVBand="0"/>
      </w:tblPr>
      <w:tblGrid>
        <w:gridCol w:w="2736"/>
        <w:gridCol w:w="1563"/>
        <w:gridCol w:w="1557"/>
        <w:gridCol w:w="1554"/>
        <w:gridCol w:w="1753"/>
      </w:tblGrid>
      <w:tr w:rsidR="00B431BD">
        <w:trPr>
          <w:trHeight w:val="277"/>
          <w:jc w:val="center"/>
        </w:trPr>
        <w:tc>
          <w:tcPr>
            <w:tcW w:w="2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Отметка по пятибалльной шкале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«2»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«3»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«4»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«5»</w:t>
            </w:r>
          </w:p>
        </w:tc>
      </w:tr>
      <w:tr w:rsidR="00B431BD">
        <w:trPr>
          <w:trHeight w:val="273"/>
          <w:jc w:val="center"/>
        </w:trPr>
        <w:tc>
          <w:tcPr>
            <w:tcW w:w="2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Суммарный балл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0-8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ind w:firstLine="709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9 - 13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14 - 18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ind w:firstLine="709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19 - 21</w:t>
            </w:r>
          </w:p>
        </w:tc>
      </w:tr>
    </w:tbl>
    <w:p w:rsidR="00B431BD" w:rsidRDefault="00B431BD">
      <w:pPr>
        <w:tabs>
          <w:tab w:val="left" w:pos="708"/>
        </w:tabs>
        <w:ind w:firstLine="708"/>
        <w:rPr>
          <w:color w:val="00000A"/>
          <w:lang w:val="en-US"/>
        </w:rPr>
      </w:pPr>
    </w:p>
    <w:p w:rsidR="00B431BD" w:rsidRDefault="00A21DD8">
      <w:pPr>
        <w:spacing w:after="20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Таблица №9</w:t>
      </w:r>
    </w:p>
    <w:p w:rsidR="00B431BD" w:rsidRDefault="00A21DD8">
      <w:pPr>
        <w:pStyle w:val="Default"/>
        <w:spacing w:line="276" w:lineRule="auto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Проблемные поля по результатам ВПР </w:t>
      </w:r>
      <w:r>
        <w:rPr>
          <w:b/>
          <w:iCs/>
          <w:sz w:val="26"/>
          <w:szCs w:val="26"/>
          <w:u w:val="single"/>
        </w:rPr>
        <w:t>обществознание 7 класс</w:t>
      </w:r>
    </w:p>
    <w:p w:rsidR="00B431BD" w:rsidRDefault="00A21DD8">
      <w:pPr>
        <w:pStyle w:val="Default"/>
        <w:spacing w:line="276" w:lineRule="auto"/>
        <w:jc w:val="center"/>
        <w:rPr>
          <w:b/>
          <w:i/>
          <w:sz w:val="22"/>
          <w:szCs w:val="26"/>
        </w:rPr>
      </w:pPr>
      <w:r>
        <w:rPr>
          <w:b/>
          <w:i/>
          <w:sz w:val="22"/>
          <w:szCs w:val="26"/>
        </w:rPr>
        <w:t xml:space="preserve">                                                                  </w:t>
      </w:r>
      <w:r>
        <w:rPr>
          <w:b/>
          <w:i/>
          <w:sz w:val="22"/>
          <w:szCs w:val="26"/>
        </w:rPr>
        <w:t>(наименование учебного предмета)</w:t>
      </w:r>
    </w:p>
    <w:tbl>
      <w:tblPr>
        <w:tblW w:w="9536" w:type="dxa"/>
        <w:tblInd w:w="-209" w:type="dxa"/>
        <w:tblLayout w:type="fixed"/>
        <w:tblLook w:val="0000" w:firstRow="0" w:lastRow="0" w:firstColumn="0" w:lastColumn="0" w:noHBand="0" w:noVBand="0"/>
      </w:tblPr>
      <w:tblGrid>
        <w:gridCol w:w="6805"/>
        <w:gridCol w:w="840"/>
        <w:gridCol w:w="905"/>
        <w:gridCol w:w="986"/>
      </w:tblGrid>
      <w:tr w:rsidR="00B431BD">
        <w:trPr>
          <w:trHeight w:val="300"/>
        </w:trPr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bottom"/>
          </w:tcPr>
          <w:p w:rsidR="00B431BD" w:rsidRDefault="00B431BD">
            <w:pPr>
              <w:widowControl w:val="0"/>
              <w:ind w:firstLine="709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</w:p>
          <w:p w:rsidR="00B431BD" w:rsidRDefault="00A21DD8">
            <w:pPr>
              <w:widowControl w:val="0"/>
              <w:ind w:firstLine="709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</w:rPr>
              <w:t>Достижения планируемых результатов</w:t>
            </w:r>
          </w:p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Блоки ООП обучающийся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научится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/ получит возможность научиться или проверяемые требования (умения) в соответствии с ФГОС</w:t>
            </w:r>
          </w:p>
        </w:tc>
        <w:tc>
          <w:tcPr>
            <w:tcW w:w="840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Новоо</w:t>
            </w:r>
            <w:proofErr w:type="spellEnd"/>
          </w:p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сркий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 xml:space="preserve"> р-н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Оренб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.</w:t>
            </w:r>
          </w:p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РФ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B431BD">
            <w:pPr>
              <w:widowControl w:val="0"/>
              <w:rPr>
                <w:color w:val="000000"/>
                <w:sz w:val="22"/>
                <w:szCs w:val="22"/>
                <w:lang w:val="en-US"/>
              </w:rPr>
            </w:pPr>
          </w:p>
          <w:p w:rsidR="00B431BD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6367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  <w:lang w:val="en-US"/>
              </w:rPr>
              <w:t>80370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  <w:t>развитие социального кругозора и формирование познавательного интереса к изучению общественных дисциплин;</w:t>
            </w:r>
            <w:proofErr w:type="gramEnd"/>
          </w:p>
          <w:p w:rsidR="00B431BD" w:rsidRDefault="00B431BD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8</w:t>
            </w:r>
            <w:r>
              <w:t>7, 36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8</w:t>
            </w:r>
            <w:r>
              <w:t>2, 75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81, 54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В модельных и реальных ситуациях выделять сущностные характеристики и основные виды деятельности людей, объяснять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lastRenderedPageBreak/>
              <w:t>роль мотивов в деятельности человека;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Выполнять несложные практические задания по анализу ситуаций, связанных с различными способами разрешения межличностных конфликтов;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  <w:t>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lastRenderedPageBreak/>
              <w:t>49, 08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 xml:space="preserve">51, </w:t>
            </w:r>
            <w:r>
              <w:t>89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</w:t>
            </w:r>
            <w:r>
              <w:t>2, 01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2.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Использов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ные, политические, культурные явления и процессы общественной жизни.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</w:t>
            </w:r>
            <w:r>
              <w:t>4, 4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</w:t>
            </w:r>
            <w:r>
              <w:t>2, 92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</w:t>
            </w:r>
            <w:r>
              <w:t>5, 82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Освоение приемов работы с социально значимо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  <w:t>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75, 82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77, 1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76, 03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3.2.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Находить, извлекать и осмысливать информацию различного характера, полученную из доступных источников (фотоизображений),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84, 07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</w:t>
            </w:r>
            <w:r>
              <w:t>9, 48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68, 87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Использовать знания о биологическом и с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явления и процессы общественной жизни.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</w:t>
            </w:r>
            <w:r>
              <w:t>3, 08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6, 3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78, 02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5.1.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ей дееспособности;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</w:t>
            </w:r>
            <w:r>
              <w:t>9, 12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5, 81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</w:t>
            </w:r>
            <w:r>
              <w:t>5, 46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5.2.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Развитие социального кругозора и формирование познавательного интереса к изучению общественных дисциплин.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Использовать знания о биологическом и социальном в человеке для характеристик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63, 19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</w:t>
            </w:r>
            <w:r>
              <w:t>8, 57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</w:t>
            </w:r>
            <w:r>
              <w:t>8, 17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69, 78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69,</w:t>
            </w:r>
            <w:r>
              <w:t xml:space="preserve"> 69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71, 75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7.1.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Освоение приемов работы с социально значимой информацией,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lastRenderedPageBreak/>
              <w:t>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 познавательного интереса к изучению общественных дисциплин.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lastRenderedPageBreak/>
              <w:t>6</w:t>
            </w:r>
            <w:r>
              <w:t>9, 51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70, 03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7</w:t>
            </w:r>
            <w:r>
              <w:t>0, 48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7.2.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Находить, извлекать и осмысливать информацию различного ха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80, 77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7</w:t>
            </w:r>
            <w:r>
              <w:t>3, 55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 xml:space="preserve">73, </w:t>
            </w:r>
            <w:r>
              <w:t>25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50, 55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5</w:t>
            </w:r>
            <w:r>
              <w:t>7,</w:t>
            </w:r>
            <w:r>
              <w:t xml:space="preserve"> 78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63, 43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9.1.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63, 19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61, 02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58, 63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9.2.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занные с защитой прав и интересов детей, оставшихся без попечения родителей;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 xml:space="preserve">31, </w:t>
            </w:r>
            <w:r>
              <w:t>87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>3</w:t>
            </w:r>
            <w:r>
              <w:t>6, 88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36, 93</w:t>
            </w:r>
          </w:p>
        </w:tc>
      </w:tr>
      <w:tr w:rsidR="00B431BD">
        <w:trPr>
          <w:trHeight w:val="300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9.3.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840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40, 66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</w:pPr>
            <w:r>
              <w:t xml:space="preserve">45, </w:t>
            </w:r>
            <w:r>
              <w:t>91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44, 12</w:t>
            </w:r>
          </w:p>
        </w:tc>
      </w:tr>
    </w:tbl>
    <w:p w:rsidR="00B431BD" w:rsidRDefault="00B431BD">
      <w:pPr>
        <w:ind w:left="-426" w:firstLine="568"/>
        <w:jc w:val="both"/>
        <w:rPr>
          <w:color w:val="000000"/>
          <w:lang w:val="en-US"/>
        </w:rPr>
      </w:pPr>
    </w:p>
    <w:p w:rsidR="00B431BD" w:rsidRDefault="00A21DD8">
      <w:pPr>
        <w:ind w:left="-426" w:firstLine="568"/>
        <w:jc w:val="both"/>
        <w:rPr>
          <w:rFonts w:ascii="Calibri" w:hAnsi="Calibri" w:cs="Calibri"/>
        </w:rPr>
      </w:pPr>
      <w:proofErr w:type="gramStart"/>
      <w:r>
        <w:rPr>
          <w:rFonts w:ascii="Times New Roman CYR" w:hAnsi="Times New Roman CYR" w:cs="Times New Roman CYR"/>
          <w:color w:val="000000"/>
        </w:rPr>
        <w:t xml:space="preserve">К базовому уровню сложности относятся 8 задания, к повышенному 1. </w:t>
      </w:r>
      <w:proofErr w:type="gramEnd"/>
    </w:p>
    <w:p w:rsidR="00B431BD" w:rsidRDefault="00A21DD8">
      <w:pPr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proofErr w:type="gramStart"/>
      <w:r>
        <w:rPr>
          <w:rFonts w:ascii="Times New Roman CYR" w:hAnsi="Times New Roman CYR" w:cs="Times New Roman CYR"/>
          <w:color w:val="000000"/>
        </w:rPr>
        <w:t>Задани</w:t>
      </w:r>
      <w:r>
        <w:rPr>
          <w:rFonts w:ascii="Times New Roman CYR" w:hAnsi="Times New Roman CYR" w:cs="Times New Roman CYR"/>
          <w:color w:val="000000"/>
        </w:rPr>
        <w:t>я проверочной работы направлены приобретение теоретических знаний  и  опыта  применения полученных знаний и умений для  определения собственной активной позиции в общественной жизни, для решения типичных задач в области  социальных отношений, адекватных во</w:t>
      </w:r>
      <w:r>
        <w:rPr>
          <w:rFonts w:ascii="Times New Roman CYR" w:hAnsi="Times New Roman CYR" w:cs="Times New Roman CYR"/>
          <w:color w:val="000000"/>
        </w:rPr>
        <w:t>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 социального кругозора и формирование познавательного интереса к изучению общественных дисциплин</w:t>
      </w:r>
      <w:proofErr w:type="gramEnd"/>
    </w:p>
    <w:p w:rsidR="00B431BD" w:rsidRDefault="00A21DD8">
      <w:pPr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Кроме этого задания направленны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</w:t>
      </w:r>
      <w:r>
        <w:rPr>
          <w:rFonts w:ascii="Times New Roman CYR" w:hAnsi="Times New Roman CYR" w:cs="Times New Roman CYR"/>
          <w:color w:val="000000"/>
        </w:rPr>
        <w:t>ра и формирование познавательного интереса к изучению общественных дисциплин. Проверяется умение осознанно использовать речевые средства в соответствии с задачей коммуникации; владение устной и письменной  речью, монологической  контекстной речью.</w:t>
      </w:r>
    </w:p>
    <w:p w:rsidR="00B431BD" w:rsidRDefault="00B431BD">
      <w:pPr>
        <w:ind w:left="-426" w:firstLine="568"/>
        <w:jc w:val="both"/>
        <w:rPr>
          <w:color w:val="000000"/>
        </w:rPr>
      </w:pPr>
    </w:p>
    <w:p w:rsidR="00B431BD" w:rsidRDefault="00A21DD8">
      <w:pPr>
        <w:ind w:left="-426" w:firstLine="568"/>
        <w:jc w:val="both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Лучше в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сего </w:t>
      </w:r>
      <w:proofErr w:type="gramStart"/>
      <w:r>
        <w:rPr>
          <w:rFonts w:ascii="Times New Roman CYR" w:hAnsi="Times New Roman CYR" w:cs="Times New Roman CYR"/>
          <w:b/>
          <w:bCs/>
          <w:color w:val="000000"/>
        </w:rPr>
        <w:t>обучающиеся</w:t>
      </w:r>
      <w:proofErr w:type="gramEnd"/>
      <w:r>
        <w:rPr>
          <w:rFonts w:ascii="Times New Roman CYR" w:hAnsi="Times New Roman CYR" w:cs="Times New Roman CYR"/>
          <w:b/>
          <w:bCs/>
          <w:color w:val="000000"/>
        </w:rPr>
        <w:t xml:space="preserve"> справились с заданиями 1.1;3.2;4;5.1. </w:t>
      </w:r>
    </w:p>
    <w:p w:rsidR="00B431BD" w:rsidRDefault="00A21DD8">
      <w:pPr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Задание 1 нацелено на проверку умения анализировать и оценивать собственного поведения и поступков других людей, соотнося их с нравственными ценностями и нормами </w:t>
      </w:r>
      <w:r>
        <w:rPr>
          <w:rFonts w:ascii="Times New Roman CYR" w:hAnsi="Times New Roman CYR" w:cs="Times New Roman CYR"/>
          <w:color w:val="000000"/>
        </w:rPr>
        <w:lastRenderedPageBreak/>
        <w:t>поведения, установленными Конституцией</w:t>
      </w:r>
      <w:r>
        <w:rPr>
          <w:rFonts w:ascii="Times New Roman CYR" w:hAnsi="Times New Roman CYR" w:cs="Times New Roman CYR"/>
          <w:color w:val="000000"/>
        </w:rPr>
        <w:t xml:space="preserve"> РФ. Задание предполагает систему вопросов об одном из прав (свобод) гражданина РФ с опорой на личный социальный опыт обучающегося. </w:t>
      </w:r>
    </w:p>
    <w:p w:rsidR="00B431BD" w:rsidRDefault="00B431BD">
      <w:pPr>
        <w:ind w:left="-426" w:firstLine="568"/>
        <w:jc w:val="both"/>
        <w:rPr>
          <w:color w:val="000000"/>
        </w:rPr>
      </w:pP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3 построено на основе графического представления статистической информации. Оно нацелено на проверку умения осущес</w:t>
      </w:r>
      <w:r>
        <w:rPr>
          <w:rFonts w:ascii="Times New Roman CYR" w:hAnsi="Times New Roman CYR" w:cs="Times New Roman CYR"/>
          <w:color w:val="000000"/>
        </w:rPr>
        <w:t xml:space="preserve">твлять поиск социальной информации, представленной в различных знаковых системах (диаграмма) и состоит из двух частей. В первой части </w:t>
      </w:r>
      <w:proofErr w:type="gramStart"/>
      <w:r>
        <w:rPr>
          <w:rFonts w:ascii="Times New Roman CYR" w:hAnsi="Times New Roman CYR" w:cs="Times New Roman CYR"/>
          <w:color w:val="000000"/>
        </w:rPr>
        <w:t>обучающемуся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требуется проанализировать предложенную информацию, определить наиболее/наименее популярное мнение по заданно</w:t>
      </w:r>
      <w:r>
        <w:rPr>
          <w:rFonts w:ascii="Times New Roman CYR" w:hAnsi="Times New Roman CYR" w:cs="Times New Roman CYR"/>
          <w:color w:val="000000"/>
        </w:rPr>
        <w:t xml:space="preserve">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 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4 предполагает установление соответствия между су</w:t>
      </w:r>
      <w:r>
        <w:rPr>
          <w:rFonts w:ascii="Times New Roman CYR" w:hAnsi="Times New Roman CYR" w:cs="Times New Roman CYR"/>
          <w:color w:val="000000"/>
        </w:rPr>
        <w:t xml:space="preserve">щественными чертами и признаками изученных социальных явлений и обществоведческими терминами и понятиями. Оно проверяет умение </w:t>
      </w:r>
      <w:proofErr w:type="gramStart"/>
      <w:r>
        <w:rPr>
          <w:rFonts w:ascii="Times New Roman CYR" w:hAnsi="Times New Roman CYR" w:cs="Times New Roman CYR"/>
          <w:color w:val="000000"/>
        </w:rPr>
        <w:t>обучающихся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классифицировать объекты, самостоятельно выбирать основания и критерии для классификации. 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5 направлено на ан</w:t>
      </w:r>
      <w:r>
        <w:rPr>
          <w:rFonts w:ascii="Times New Roman CYR" w:hAnsi="Times New Roman CYR" w:cs="Times New Roman CYR"/>
          <w:color w:val="000000"/>
        </w:rPr>
        <w:t>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</w:t>
      </w:r>
      <w:r>
        <w:rPr>
          <w:rFonts w:ascii="Times New Roman CYR" w:hAnsi="Times New Roman CYR" w:cs="Times New Roman CYR"/>
          <w:color w:val="000000"/>
        </w:rPr>
        <w:t xml:space="preserve">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 </w:t>
      </w:r>
    </w:p>
    <w:p w:rsidR="00B431BD" w:rsidRDefault="00B431BD">
      <w:pPr>
        <w:tabs>
          <w:tab w:val="left" w:pos="708"/>
        </w:tabs>
        <w:ind w:left="-426" w:firstLine="568"/>
        <w:jc w:val="both"/>
        <w:rPr>
          <w:color w:val="000000"/>
        </w:rPr>
      </w:pP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Основные затруднения у обучающихся 7 классов: № 9.2;9.3</w:t>
      </w:r>
      <w:r>
        <w:rPr>
          <w:rFonts w:ascii="Times New Roman CYR" w:hAnsi="Times New Roman CYR" w:cs="Times New Roman CYR"/>
          <w:b/>
          <w:bCs/>
          <w:color w:val="000000"/>
        </w:rPr>
        <w:t>, 1.2:</w:t>
      </w:r>
    </w:p>
    <w:p w:rsidR="00B431BD" w:rsidRDefault="00A21DD8">
      <w:pPr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9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</w:t>
      </w:r>
    </w:p>
    <w:p w:rsidR="00B431BD" w:rsidRDefault="00A21DD8">
      <w:pPr>
        <w:ind w:left="-426" w:firstLine="568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1. 2 нацелено на умение в</w:t>
      </w:r>
      <w:r>
        <w:rPr>
          <w:rFonts w:ascii="Times New Roman CYR" w:hAnsi="Times New Roman CYR" w:cs="Times New Roman CYR"/>
          <w:color w:val="000000"/>
        </w:rPr>
        <w:t xml:space="preserve">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  <w:r>
        <w:rPr>
          <w:rFonts w:ascii="Times New Roman CYR" w:hAnsi="Times New Roman CYR" w:cs="Times New Roman CYR"/>
          <w:color w:val="000000"/>
        </w:rPr>
        <w:br/>
        <w:t>Выполнять несложные практические задания по анализу ситуаций, связанных с различными способами разрешения</w:t>
      </w:r>
      <w:r>
        <w:rPr>
          <w:rFonts w:ascii="Times New Roman CYR" w:hAnsi="Times New Roman CYR" w:cs="Times New Roman CYR"/>
          <w:color w:val="000000"/>
        </w:rPr>
        <w:t xml:space="preserve"> межличностных конфликтов; </w:t>
      </w:r>
      <w:r>
        <w:rPr>
          <w:rFonts w:ascii="Times New Roman CYR" w:hAnsi="Times New Roman CYR" w:cs="Times New Roman CYR"/>
          <w:color w:val="000000"/>
        </w:rPr>
        <w:br/>
        <w:t>Выражать собственное отношение к различным способам разрешения межличностных конфликтов.</w:t>
      </w:r>
    </w:p>
    <w:p w:rsidR="00B431BD" w:rsidRDefault="00A21DD8">
      <w:pPr>
        <w:ind w:left="-426" w:firstLine="568"/>
        <w:rPr>
          <w:rFonts w:ascii="Times New Roman CYR" w:hAnsi="Times New Roman CYR" w:cs="Times New Roman CYR"/>
          <w:i/>
          <w:color w:val="000000"/>
        </w:rPr>
      </w:pPr>
      <w:r>
        <w:rPr>
          <w:rFonts w:ascii="Times New Roman CYR" w:hAnsi="Times New Roman CYR" w:cs="Times New Roman CYR"/>
          <w:i/>
          <w:color w:val="000000"/>
        </w:rPr>
        <w:t>Таблица №10</w:t>
      </w:r>
    </w:p>
    <w:p w:rsidR="00B431BD" w:rsidRDefault="00B431BD">
      <w:pPr>
        <w:ind w:left="-426" w:firstLine="568"/>
        <w:jc w:val="both"/>
        <w:rPr>
          <w:rFonts w:ascii="Times New Roman CYR" w:hAnsi="Times New Roman CYR" w:cs="Times New Roman CYR"/>
          <w:color w:val="000000"/>
        </w:rPr>
      </w:pPr>
    </w:p>
    <w:p w:rsidR="00B431BD" w:rsidRDefault="00A21DD8">
      <w:pPr>
        <w:spacing w:after="200" w:line="276" w:lineRule="auto"/>
        <w:ind w:firstLine="567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По итогам ВПР наблюдается сравнение с отметками по журналу в 7 классах Новоорского района</w:t>
      </w:r>
      <w:proofErr w:type="gramStart"/>
      <w:r>
        <w:rPr>
          <w:rFonts w:ascii="Times New Roman CYR" w:hAnsi="Times New Roman CYR" w:cs="Times New Roman CYR"/>
          <w:b/>
          <w:bCs/>
        </w:rPr>
        <w:t xml:space="preserve"> :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</w:t>
      </w:r>
    </w:p>
    <w:tbl>
      <w:tblPr>
        <w:tblW w:w="7659" w:type="dxa"/>
        <w:tblLayout w:type="fixed"/>
        <w:tblLook w:val="0000" w:firstRow="0" w:lastRow="0" w:firstColumn="0" w:lastColumn="0" w:noHBand="0" w:noVBand="0"/>
      </w:tblPr>
      <w:tblGrid>
        <w:gridCol w:w="4027"/>
        <w:gridCol w:w="26"/>
        <w:gridCol w:w="1764"/>
        <w:gridCol w:w="1842"/>
      </w:tblGrid>
      <w:tr w:rsidR="00B431BD">
        <w:trPr>
          <w:trHeight w:val="689"/>
        </w:trPr>
        <w:tc>
          <w:tcPr>
            <w:tcW w:w="4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Новоорский муниципальный район</w:t>
            </w:r>
          </w:p>
          <w:p w:rsidR="00B431BD" w:rsidRDefault="00B431BD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%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выполнения</w:t>
            </w:r>
          </w:p>
        </w:tc>
      </w:tr>
      <w:tr w:rsidR="00B431BD">
        <w:trPr>
          <w:trHeight w:val="403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Понизили (Отметка &lt;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67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3</w:t>
            </w:r>
            <w:r>
              <w:t>6, 81</w:t>
            </w:r>
          </w:p>
        </w:tc>
      </w:tr>
      <w:tr w:rsidR="00B431BD">
        <w:trPr>
          <w:trHeight w:val="403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Подтвердили (Отметка = Отметке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56, 59</w:t>
            </w:r>
          </w:p>
        </w:tc>
      </w:tr>
      <w:tr w:rsidR="00B431BD">
        <w:trPr>
          <w:trHeight w:val="437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Повысили (Отметка &gt;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12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6, 59</w:t>
            </w:r>
          </w:p>
        </w:tc>
      </w:tr>
    </w:tbl>
    <w:p w:rsidR="00B431BD" w:rsidRDefault="00B431BD">
      <w:pPr>
        <w:tabs>
          <w:tab w:val="left" w:pos="708"/>
        </w:tabs>
        <w:jc w:val="both"/>
        <w:rPr>
          <w:sz w:val="22"/>
          <w:szCs w:val="22"/>
        </w:rPr>
      </w:pP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2"/>
          <w:szCs w:val="22"/>
        </w:rPr>
        <w:t>Учащиеся, лучше всего справились с заданиями тестовой части</w:t>
      </w:r>
      <w:r>
        <w:rPr>
          <w:rFonts w:ascii="Times New Roman CYR" w:hAnsi="Times New Roman CYR" w:cs="Times New Roman CYR"/>
          <w:sz w:val="22"/>
          <w:szCs w:val="22"/>
        </w:rPr>
        <w:t>, плохо справились с заданиями, где требовалось дать развернутый ответ на рассуждение, сформулировать свою точку зрения, опираясь на базовые обществоведческие знания. Чаще всего приведены рассуждения общего характера, не соответствующие требованию заданий.</w:t>
      </w:r>
      <w:r>
        <w:rPr>
          <w:rFonts w:ascii="Times New Roman CYR" w:hAnsi="Times New Roman CYR" w:cs="Times New Roman CYR"/>
        </w:rPr>
        <w:t xml:space="preserve"> </w:t>
      </w:r>
    </w:p>
    <w:p w:rsidR="00B431BD" w:rsidRDefault="00B431BD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</w:rPr>
      </w:pP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lastRenderedPageBreak/>
        <w:t>Причины возникновения затруднений</w:t>
      </w:r>
    </w:p>
    <w:p w:rsidR="00B431BD" w:rsidRDefault="00A21DD8">
      <w:pPr>
        <w:ind w:left="-426" w:firstLine="568"/>
        <w:rPr>
          <w:rFonts w:ascii="Times New Roman CYR" w:hAnsi="Times New Roman CYR" w:cs="Times New Roman CYR"/>
          <w:sz w:val="23"/>
          <w:szCs w:val="23"/>
          <w:highlight w:val="white"/>
        </w:rPr>
      </w:pPr>
      <w:r>
        <w:rPr>
          <w:rFonts w:ascii="Times New Roman CYR" w:hAnsi="Times New Roman CYR" w:cs="Times New Roman CYR"/>
          <w:sz w:val="23"/>
          <w:szCs w:val="23"/>
          <w:highlight w:val="white"/>
        </w:rPr>
        <w:t>Для решения выявленной проблемы необходимо.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1.</w:t>
      </w:r>
      <w:r>
        <w:rPr>
          <w:rFonts w:ascii="Times New Roman CYR" w:hAnsi="Times New Roman CYR" w:cs="Times New Roman CYR"/>
          <w:sz w:val="22"/>
          <w:szCs w:val="22"/>
        </w:rPr>
        <w:t xml:space="preserve">Продолжить формирование умений и навыков определять обществоведческие термины и давать им исчерпывающие, точные определения. 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2.</w:t>
      </w:r>
      <w:r>
        <w:rPr>
          <w:rFonts w:ascii="Times New Roman CYR" w:hAnsi="Times New Roman CYR" w:cs="Times New Roman CYR"/>
          <w:sz w:val="22"/>
          <w:szCs w:val="22"/>
        </w:rPr>
        <w:t xml:space="preserve">Способствовать формированию умений выделять главное в тексте, составлять грамотный письменный ответ на вопрос. 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3.</w:t>
      </w:r>
      <w:r>
        <w:rPr>
          <w:rFonts w:ascii="Times New Roman CYR" w:hAnsi="Times New Roman CYR" w:cs="Times New Roman CYR"/>
          <w:sz w:val="22"/>
          <w:szCs w:val="22"/>
        </w:rPr>
        <w:t xml:space="preserve">Чаще давать учащимся письменные задания развернутого характера, где необходимо подробно описывать свою точку зрения и объяснять смысл тех или </w:t>
      </w:r>
      <w:r>
        <w:rPr>
          <w:rFonts w:ascii="Times New Roman CYR" w:hAnsi="Times New Roman CYR" w:cs="Times New Roman CYR"/>
          <w:sz w:val="22"/>
          <w:szCs w:val="22"/>
        </w:rPr>
        <w:t xml:space="preserve">иных обществоведческих терминов. </w:t>
      </w:r>
    </w:p>
    <w:p w:rsidR="00B431BD" w:rsidRDefault="00A21DD8">
      <w:pPr>
        <w:tabs>
          <w:tab w:val="left" w:pos="708"/>
        </w:tabs>
        <w:ind w:left="-426" w:firstLine="56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4.</w:t>
      </w:r>
      <w:r>
        <w:rPr>
          <w:rFonts w:ascii="Times New Roman CYR" w:hAnsi="Times New Roman CYR" w:cs="Times New Roman CYR"/>
          <w:sz w:val="22"/>
          <w:szCs w:val="22"/>
        </w:rPr>
        <w:t xml:space="preserve">Продолжить работу по развитию умений работать с учебным материалом. </w:t>
      </w:r>
    </w:p>
    <w:p w:rsidR="00B431BD" w:rsidRDefault="00A21DD8">
      <w:pPr>
        <w:spacing w:after="200" w:line="276" w:lineRule="auto"/>
        <w:ind w:left="-426" w:firstLine="568"/>
        <w:jc w:val="both"/>
        <w:rPr>
          <w:rFonts w:ascii="Times New Roman CYR" w:hAnsi="Times New Roman CYR" w:cs="Times New Roman CYR"/>
          <w:color w:val="000000"/>
        </w:rPr>
      </w:pPr>
      <w:r>
        <w:rPr>
          <w:sz w:val="22"/>
          <w:szCs w:val="22"/>
        </w:rPr>
        <w:t>5.</w:t>
      </w:r>
      <w:r>
        <w:rPr>
          <w:rFonts w:ascii="Times New Roman CYR" w:hAnsi="Times New Roman CYR" w:cs="Times New Roman CYR"/>
          <w:sz w:val="22"/>
          <w:szCs w:val="22"/>
        </w:rPr>
        <w:t>Нацелить учащихся на запоминание обществоведческих терминов, понятий, определений. Здесь помогут разнообразные внеурочные и учебные мероприятия: пров</w:t>
      </w:r>
      <w:r>
        <w:rPr>
          <w:rFonts w:ascii="Times New Roman CYR" w:hAnsi="Times New Roman CYR" w:cs="Times New Roman CYR"/>
          <w:sz w:val="22"/>
          <w:szCs w:val="22"/>
        </w:rPr>
        <w:t xml:space="preserve">ерочные тесты, эссе, викторины. </w:t>
      </w:r>
      <w:proofErr w:type="gramStart"/>
      <w:r>
        <w:rPr>
          <w:rFonts w:ascii="Times New Roman CYR" w:hAnsi="Times New Roman CYR" w:cs="Times New Roman CYR"/>
          <w:sz w:val="22"/>
          <w:szCs w:val="22"/>
        </w:rPr>
        <w:t xml:space="preserve">Анализируя ошибки, допущенные обучающимися при выполнении ВПР по обществознанию можно выделить наиболее важные из них, такие как: </w:t>
      </w:r>
      <w:r>
        <w:rPr>
          <w:rFonts w:ascii="Times New Roman CYR" w:hAnsi="Times New Roman CYR" w:cs="Times New Roman CYR"/>
          <w:color w:val="000000"/>
        </w:rPr>
        <w:t>1,2;5.2;8;;9.2;9.3</w:t>
      </w:r>
      <w:proofErr w:type="gramEnd"/>
    </w:p>
    <w:p w:rsidR="00B431BD" w:rsidRDefault="00A21DD8">
      <w:pPr>
        <w:spacing w:after="200" w:line="276" w:lineRule="auto"/>
        <w:ind w:left="-426" w:firstLine="568"/>
        <w:jc w:val="both"/>
        <w:rPr>
          <w:rFonts w:ascii="Times New Roman CYR" w:hAnsi="Times New Roman CYR" w:cs="Times New Roman CYR"/>
          <w:b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>
        <w:rPr>
          <w:rFonts w:ascii="Times New Roman CYR" w:hAnsi="Times New Roman CYR" w:cs="Times New Roman CYR"/>
          <w:b/>
          <w:sz w:val="22"/>
          <w:szCs w:val="22"/>
        </w:rPr>
        <w:t xml:space="preserve">в связи с этим, причиной ошибок является: 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>отсутствие теоретических зн</w:t>
      </w:r>
      <w:r>
        <w:rPr>
          <w:rFonts w:ascii="Times New Roman CYR" w:hAnsi="Times New Roman CYR" w:cs="Times New Roman CYR"/>
          <w:sz w:val="22"/>
          <w:szCs w:val="22"/>
        </w:rPr>
        <w:t>аний по предмету и возможности применения их на практике;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rFonts w:ascii="Times New Roman CYR" w:hAnsi="Times New Roman CYR" w:cs="Times New Roman CYR"/>
          <w:sz w:val="22"/>
          <w:szCs w:val="22"/>
        </w:rPr>
        <w:t>умения устанавливать сущностные характеристики поведения людей в моделируемых примерах, выявлять мотивы и причины их поведения;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 xml:space="preserve">распознавать определения и их понятия; 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>отсутствие умения кл</w:t>
      </w:r>
      <w:r>
        <w:rPr>
          <w:rFonts w:ascii="Times New Roman CYR" w:hAnsi="Times New Roman CYR" w:cs="Times New Roman CYR"/>
          <w:sz w:val="22"/>
          <w:szCs w:val="22"/>
        </w:rPr>
        <w:t xml:space="preserve">ассификации объектов по предложенным критериям; 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>строить речевое высказывание по предложенной теме;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>характеризовать явления и события;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rFonts w:ascii="Times New Roman CYR" w:hAnsi="Times New Roman CYR" w:cs="Times New Roman CYR"/>
          <w:sz w:val="22"/>
          <w:szCs w:val="22"/>
        </w:rPr>
        <w:t>соотнесение практических дел с общественной сферой;</w:t>
      </w:r>
    </w:p>
    <w:p w:rsidR="00B431BD" w:rsidRDefault="00A21DD8">
      <w:pPr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rFonts w:ascii="Times New Roman CYR" w:hAnsi="Times New Roman CYR" w:cs="Times New Roman CYR"/>
          <w:sz w:val="22"/>
          <w:szCs w:val="22"/>
        </w:rPr>
        <w:t>составлять текст согласно предложенному перечню термино</w:t>
      </w:r>
      <w:r>
        <w:rPr>
          <w:rFonts w:ascii="Times New Roman CYR" w:hAnsi="Times New Roman CYR" w:cs="Times New Roman CYR"/>
          <w:sz w:val="22"/>
          <w:szCs w:val="22"/>
        </w:rPr>
        <w:t>в правового характера.</w:t>
      </w:r>
    </w:p>
    <w:p w:rsidR="00B431BD" w:rsidRDefault="00B431BD">
      <w:pPr>
        <w:rPr>
          <w:sz w:val="22"/>
          <w:szCs w:val="22"/>
        </w:rPr>
      </w:pPr>
    </w:p>
    <w:p w:rsidR="00B431BD" w:rsidRDefault="00A21DD8">
      <w:pPr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Анализ выполнения заданий обучающихся 8 класса:</w:t>
      </w:r>
    </w:p>
    <w:p w:rsidR="00B431BD" w:rsidRDefault="00A21DD8">
      <w:pPr>
        <w:ind w:firstLine="709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</w:rPr>
        <w:t>Всеросси</w:t>
      </w:r>
      <w:r>
        <w:rPr>
          <w:rFonts w:ascii="Times New Roman CYR" w:hAnsi="Times New Roman CYR" w:cs="Times New Roman CYR"/>
          <w:color w:val="000000"/>
        </w:rPr>
        <w:t>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обучающихся.</w:t>
      </w:r>
    </w:p>
    <w:p w:rsidR="00B431BD" w:rsidRDefault="00A21DD8">
      <w:pPr>
        <w:ind w:firstLine="709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</w:rPr>
        <w:t xml:space="preserve">Назначение КИМ для проведения проверочной работы по обществознанию - оценить качество общеобразовательной подготовки обучающихся 9 классов в соответствии с требованиями ФГОС. КИМ ВПР позволяют осуществить диагностику достижения предметных и </w:t>
      </w:r>
      <w:proofErr w:type="spellStart"/>
      <w:r>
        <w:rPr>
          <w:rFonts w:ascii="Times New Roman CYR" w:hAnsi="Times New Roman CYR" w:cs="Times New Roman CYR"/>
          <w:color w:val="000000"/>
        </w:rPr>
        <w:t>метапредметных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результатов обучения, в том числе овладение </w:t>
      </w:r>
      <w:proofErr w:type="spellStart"/>
      <w:r>
        <w:rPr>
          <w:rFonts w:ascii="Times New Roman CYR" w:hAnsi="Times New Roman CYR" w:cs="Times New Roman CYR"/>
          <w:color w:val="000000"/>
        </w:rPr>
        <w:t>межпредметными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>
        <w:rPr>
          <w:rFonts w:ascii="Times New Roman CYR" w:hAnsi="Times New Roman CYR" w:cs="Times New Roman CYR"/>
          <w:color w:val="000000"/>
        </w:rPr>
        <w:t>Результаты ВПР в совокупности с имеющееся в общеобразовательной организа</w:t>
      </w:r>
      <w:r>
        <w:rPr>
          <w:rFonts w:ascii="Times New Roman CYR" w:hAnsi="Times New Roman CYR" w:cs="Times New Roman CYR"/>
          <w:color w:val="000000"/>
        </w:rPr>
        <w:t>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Работа состоит из 10 заданий, из которых 4 задания предполагают краткий ответ в виде комбинации цифр или </w:t>
      </w:r>
      <w:r>
        <w:rPr>
          <w:rFonts w:ascii="Times New Roman CYR" w:hAnsi="Times New Roman CYR" w:cs="Times New Roman CYR"/>
        </w:rPr>
        <w:t xml:space="preserve">слова (словосочетания); 6 заданий – развернутый ответ.  </w:t>
      </w:r>
      <w:proofErr w:type="gramStart"/>
      <w:r>
        <w:rPr>
          <w:rFonts w:ascii="Times New Roman CYR" w:hAnsi="Times New Roman CYR" w:cs="Times New Roman CYR"/>
        </w:rPr>
        <w:t>Задания в совокупности охватывают различные аспекты содержания базовых социальных ролей гражданина, потребителя, труженика (работника), члена семьи), а также основы межличностных отношений и особеннос</w:t>
      </w:r>
      <w:r>
        <w:rPr>
          <w:rFonts w:ascii="Times New Roman CYR" w:hAnsi="Times New Roman CYR" w:cs="Times New Roman CYR"/>
        </w:rPr>
        <w:t>ти поведения человека в современной информационной среде.</w:t>
      </w:r>
      <w:proofErr w:type="gramEnd"/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Правильное выполнение каждого из заданий 2, 4, </w:t>
      </w:r>
      <w:r>
        <w:rPr>
          <w:rFonts w:ascii="Times New Roman CYR" w:hAnsi="Times New Roman CYR" w:cs="Times New Roman CYR"/>
          <w:color w:val="000000"/>
        </w:rPr>
        <w:t xml:space="preserve">5 и 8 оценивается 1 баллом. Задание считается выполненным верно, если ответ записан в той форме, которая указана в инструкции по выполнению задания. Выполнение каждого из заданий 1, 3, 6, 7, 9, 10 оценивается в зависимости от полноты и правильности ответа </w:t>
      </w:r>
      <w:r>
        <w:rPr>
          <w:rFonts w:ascii="Times New Roman CYR" w:hAnsi="Times New Roman CYR" w:cs="Times New Roman CYR"/>
          <w:color w:val="000000"/>
        </w:rPr>
        <w:t xml:space="preserve">в соответствии с критериями оценивания. ВПР.  Полный правильный ответ на каждое из заданий 3, 6 и 7 оценивается 2 баллами; на задание 9 – 3 баллами; на задание 1 – 4 баллами, на задание 10 – 5 баллами. Максимальный первичный балл за выполнение работы – 22 </w:t>
      </w:r>
    </w:p>
    <w:p w:rsidR="00B431BD" w:rsidRDefault="00A21DD8">
      <w:pPr>
        <w:ind w:firstLine="709"/>
        <w:jc w:val="right"/>
        <w:rPr>
          <w:rFonts w:ascii="Times New Roman CYR" w:hAnsi="Times New Roman CYR" w:cs="Times New Roman CYR"/>
          <w:i/>
          <w:color w:val="000000"/>
        </w:rPr>
      </w:pPr>
      <w:r>
        <w:rPr>
          <w:color w:val="000000"/>
        </w:rPr>
        <w:lastRenderedPageBreak/>
        <w:t xml:space="preserve"> </w:t>
      </w:r>
      <w:r>
        <w:rPr>
          <w:color w:val="000000"/>
        </w:rPr>
        <w:br/>
      </w:r>
      <w:r>
        <w:rPr>
          <w:rFonts w:ascii="Times New Roman CYR" w:hAnsi="Times New Roman CYR" w:cs="Times New Roman CYR"/>
          <w:i/>
          <w:color w:val="000000"/>
        </w:rPr>
        <w:t>Таблица 11.</w:t>
      </w:r>
    </w:p>
    <w:p w:rsidR="00B431BD" w:rsidRDefault="00A21DD8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Шкала перевода баллов в школьные отметки</w:t>
      </w:r>
    </w:p>
    <w:tbl>
      <w:tblPr>
        <w:tblW w:w="8471" w:type="dxa"/>
        <w:jc w:val="center"/>
        <w:tblLayout w:type="fixed"/>
        <w:tblLook w:val="0000" w:firstRow="0" w:lastRow="0" w:firstColumn="0" w:lastColumn="0" w:noHBand="0" w:noVBand="0"/>
      </w:tblPr>
      <w:tblGrid>
        <w:gridCol w:w="3278"/>
        <w:gridCol w:w="1298"/>
        <w:gridCol w:w="1296"/>
        <w:gridCol w:w="1300"/>
        <w:gridCol w:w="1299"/>
      </w:tblGrid>
      <w:tr w:rsidR="00B431BD">
        <w:trPr>
          <w:trHeight w:val="277"/>
          <w:jc w:val="center"/>
        </w:trPr>
        <w:tc>
          <w:tcPr>
            <w:tcW w:w="3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Отметка по пятибалльной шкале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«2»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«3»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«4»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«5»</w:t>
            </w:r>
          </w:p>
        </w:tc>
      </w:tr>
      <w:tr w:rsidR="00B431BD">
        <w:trPr>
          <w:trHeight w:val="273"/>
          <w:jc w:val="center"/>
        </w:trPr>
        <w:tc>
          <w:tcPr>
            <w:tcW w:w="3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Default="00A21DD8">
            <w:pPr>
              <w:widowControl w:val="0"/>
              <w:ind w:firstLine="709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Суммарный балл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0-7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8 - 13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14 - 18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Default="00A21DD8">
            <w:pPr>
              <w:widowControl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19 - 22</w:t>
            </w:r>
          </w:p>
        </w:tc>
      </w:tr>
    </w:tbl>
    <w:p w:rsidR="00B431BD" w:rsidRDefault="00B431BD">
      <w:pPr>
        <w:spacing w:after="200" w:line="276" w:lineRule="auto"/>
        <w:jc w:val="center"/>
        <w:rPr>
          <w:b/>
          <w:bCs/>
          <w:lang w:val="en-US"/>
        </w:rPr>
      </w:pPr>
    </w:p>
    <w:p w:rsidR="00B431BD" w:rsidRDefault="00A21DD8">
      <w:pPr>
        <w:spacing w:after="200" w:line="276" w:lineRule="auto"/>
        <w:jc w:val="right"/>
        <w:rPr>
          <w:b/>
          <w:bCs/>
        </w:rPr>
      </w:pPr>
      <w:r>
        <w:rPr>
          <w:rFonts w:ascii="Times New Roman CYR" w:hAnsi="Times New Roman CYR" w:cs="Times New Roman CYR"/>
          <w:i/>
          <w:color w:val="000000"/>
        </w:rPr>
        <w:t>Таблица 12</w:t>
      </w:r>
    </w:p>
    <w:p w:rsidR="00B431BD" w:rsidRDefault="00A21DD8">
      <w:pPr>
        <w:pStyle w:val="Default"/>
        <w:spacing w:line="276" w:lineRule="auto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Проблемные поля по результатам ВПР </w:t>
      </w:r>
      <w:r>
        <w:rPr>
          <w:b/>
          <w:iCs/>
          <w:sz w:val="26"/>
          <w:szCs w:val="26"/>
          <w:u w:val="single"/>
        </w:rPr>
        <w:t>обществознание 8 класс</w:t>
      </w:r>
    </w:p>
    <w:p w:rsidR="00B431BD" w:rsidRDefault="00A21DD8">
      <w:pPr>
        <w:pStyle w:val="Default"/>
        <w:spacing w:line="276" w:lineRule="auto"/>
        <w:jc w:val="center"/>
        <w:rPr>
          <w:b/>
          <w:i/>
          <w:sz w:val="22"/>
          <w:szCs w:val="26"/>
        </w:rPr>
      </w:pPr>
      <w:r>
        <w:rPr>
          <w:b/>
          <w:i/>
          <w:sz w:val="22"/>
          <w:szCs w:val="26"/>
        </w:rPr>
        <w:t xml:space="preserve">                                                                  (наименование учебного предмета)</w:t>
      </w:r>
    </w:p>
    <w:p w:rsidR="00B431BD" w:rsidRDefault="00B431BD">
      <w:pPr>
        <w:spacing w:after="200" w:line="276" w:lineRule="auto"/>
        <w:jc w:val="center"/>
        <w:rPr>
          <w:b/>
          <w:bCs/>
          <w:lang w:val="en-US"/>
        </w:rPr>
      </w:pPr>
    </w:p>
    <w:tbl>
      <w:tblPr>
        <w:tblW w:w="9804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7144"/>
        <w:gridCol w:w="833"/>
        <w:gridCol w:w="869"/>
        <w:gridCol w:w="958"/>
      </w:tblGrid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88162F">
              <w:rPr>
                <w:b/>
              </w:rPr>
              <w:t>Достижения планируемых результатов</w:t>
            </w:r>
          </w:p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b/>
                <w:bCs/>
                <w:color w:val="000000"/>
                <w:sz w:val="22"/>
                <w:szCs w:val="22"/>
              </w:rPr>
              <w:t xml:space="preserve">Блоки ООП обучающийся </w:t>
            </w:r>
            <w:proofErr w:type="gramStart"/>
            <w:r w:rsidRPr="0088162F">
              <w:rPr>
                <w:b/>
                <w:bCs/>
                <w:color w:val="000000"/>
                <w:sz w:val="22"/>
                <w:szCs w:val="22"/>
              </w:rPr>
              <w:t>научится</w:t>
            </w:r>
            <w:proofErr w:type="gramEnd"/>
            <w:r w:rsidRPr="0088162F">
              <w:rPr>
                <w:b/>
                <w:bCs/>
                <w:color w:val="000000"/>
                <w:sz w:val="22"/>
                <w:szCs w:val="22"/>
              </w:rPr>
              <w:t xml:space="preserve"> / получит возможность научиться или проверяемые требования (умения) в соответствии с ФГОС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8162F">
              <w:rPr>
                <w:b/>
                <w:bCs/>
                <w:color w:val="000000"/>
                <w:sz w:val="22"/>
                <w:szCs w:val="22"/>
              </w:rPr>
              <w:t>Новоо</w:t>
            </w:r>
            <w:proofErr w:type="spellEnd"/>
          </w:p>
          <w:p w:rsidR="00B431BD" w:rsidRPr="0088162F" w:rsidRDefault="00A21DD8">
            <w:pPr>
              <w:widowControl w:val="0"/>
              <w:rPr>
                <w:sz w:val="22"/>
                <w:szCs w:val="22"/>
                <w:lang w:val="en-US"/>
              </w:rPr>
            </w:pPr>
            <w:proofErr w:type="spellStart"/>
            <w:r w:rsidRPr="0088162F">
              <w:rPr>
                <w:b/>
                <w:bCs/>
                <w:color w:val="000000"/>
                <w:sz w:val="22"/>
                <w:szCs w:val="22"/>
              </w:rPr>
              <w:t>сркий</w:t>
            </w:r>
            <w:proofErr w:type="spellEnd"/>
            <w:r w:rsidRPr="0088162F">
              <w:rPr>
                <w:b/>
                <w:bCs/>
                <w:color w:val="000000"/>
                <w:sz w:val="22"/>
                <w:szCs w:val="22"/>
              </w:rPr>
              <w:t xml:space="preserve"> р-н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88162F">
              <w:rPr>
                <w:color w:val="000000"/>
                <w:sz w:val="22"/>
                <w:szCs w:val="22"/>
              </w:rPr>
              <w:t>Оренб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.</w:t>
            </w:r>
          </w:p>
          <w:p w:rsidR="00B431BD" w:rsidRPr="0088162F" w:rsidRDefault="00A21DD8">
            <w:pPr>
              <w:widowControl w:val="0"/>
              <w:rPr>
                <w:sz w:val="22"/>
                <w:szCs w:val="22"/>
                <w:lang w:val="en-US"/>
              </w:rPr>
            </w:pPr>
            <w:r w:rsidRPr="0088162F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  <w:lang w:val="en-US"/>
              </w:rPr>
            </w:pPr>
            <w:r w:rsidRPr="0088162F">
              <w:rPr>
                <w:color w:val="000000"/>
                <w:sz w:val="22"/>
                <w:szCs w:val="22"/>
              </w:rPr>
              <w:t>РФ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  <w:lang w:val="en-US"/>
              </w:rPr>
            </w:pPr>
            <w:r w:rsidRPr="0088162F">
              <w:rPr>
                <w:color w:val="000000"/>
                <w:sz w:val="22"/>
                <w:szCs w:val="22"/>
                <w:lang w:val="en-US"/>
              </w:rPr>
              <w:t> </w:t>
            </w:r>
            <w:r w:rsidRPr="0088162F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  <w:jc w:val="center"/>
              <w:rPr>
                <w:b/>
                <w:bCs/>
              </w:rPr>
            </w:pPr>
            <w:r w:rsidRPr="0088162F">
              <w:rPr>
                <w:b/>
                <w:bCs/>
              </w:rPr>
              <w:t>151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  <w:jc w:val="center"/>
              <w:rPr>
                <w:b/>
                <w:bCs/>
              </w:rPr>
            </w:pPr>
            <w:r w:rsidRPr="0088162F">
              <w:rPr>
                <w:b/>
                <w:bCs/>
              </w:rPr>
              <w:t>6151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  <w:jc w:val="center"/>
              <w:rPr>
                <w:b/>
                <w:bCs/>
              </w:rPr>
            </w:pPr>
            <w:r w:rsidRPr="0088162F">
              <w:rPr>
                <w:b/>
                <w:bCs/>
              </w:rPr>
              <w:t>464500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1. 1 </w:t>
            </w:r>
            <w:r w:rsidRPr="0088162F">
              <w:rPr>
                <w:color w:val="000000"/>
                <w:sz w:val="22"/>
                <w:szCs w:val="22"/>
              </w:rPr>
              <w:t>Приобретение теоретических знаний и опыта применения полученных знаний и умений для определения собственной активно</w:t>
            </w:r>
            <w:r w:rsidRPr="0088162F">
              <w:rPr>
                <w:color w:val="000000"/>
                <w:sz w:val="22"/>
                <w:szCs w:val="22"/>
              </w:rPr>
              <w:t>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      </w:r>
            <w:r w:rsidRPr="0088162F">
              <w:rPr>
                <w:color w:val="000000"/>
                <w:sz w:val="22"/>
                <w:szCs w:val="22"/>
              </w:rPr>
              <w:br/>
              <w:t>р</w:t>
            </w:r>
            <w:r w:rsidRPr="0088162F">
              <w:rPr>
                <w:color w:val="000000"/>
                <w:sz w:val="22"/>
                <w:szCs w:val="22"/>
              </w:rPr>
              <w:t>азвитие социального кругозора и формирование познавательного интереса к изучению общественных дисциплин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 xml:space="preserve">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      </w:r>
            <w:r w:rsidRPr="0088162F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73, 51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75, 16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7, 96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sz w:val="22"/>
                <w:szCs w:val="22"/>
              </w:rPr>
              <w:t>1.2</w:t>
            </w:r>
            <w:proofErr w:type="gramStart"/>
            <w:r w:rsidRPr="0088162F">
              <w:rPr>
                <w:sz w:val="22"/>
                <w:szCs w:val="22"/>
              </w:rPr>
              <w:t xml:space="preserve"> </w:t>
            </w:r>
            <w:r w:rsidRPr="0088162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44, 81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</w:t>
            </w:r>
            <w:r w:rsidRPr="0088162F">
              <w:t>4</w:t>
            </w:r>
            <w:r w:rsidRPr="0088162F">
              <w:t>, 49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</w:t>
            </w:r>
            <w:r w:rsidRPr="0088162F">
              <w:t>2, 94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2. </w:t>
            </w:r>
            <w:r w:rsidRPr="0088162F">
              <w:rPr>
                <w:color w:val="000000"/>
                <w:sz w:val="22"/>
                <w:szCs w:val="22"/>
              </w:rPr>
              <w:t>Приобретение теоретических знаний и опы</w:t>
            </w:r>
            <w:r w:rsidRPr="0088162F">
              <w:rPr>
                <w:color w:val="000000"/>
                <w:sz w:val="22"/>
                <w:szCs w:val="22"/>
              </w:rPr>
              <w:t xml:space="preserve">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</w:t>
            </w:r>
            <w:r w:rsidRPr="0088162F">
              <w:rPr>
                <w:color w:val="000000"/>
                <w:sz w:val="22"/>
                <w:szCs w:val="22"/>
              </w:rPr>
              <w:t>различных национальностей и вероисповеданий, возрастов и социальных групп;</w:t>
            </w:r>
            <w:r w:rsidRPr="0088162F">
              <w:rPr>
                <w:color w:val="000000"/>
                <w:sz w:val="22"/>
                <w:szCs w:val="22"/>
              </w:rPr>
              <w:br/>
              <w:t>развитие социального кругозора и формирование познавательного интереса к изучению общественных дисциплин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спользовать знания о биологическом и социальном в человеке для характеристи</w:t>
            </w:r>
            <w:r w:rsidRPr="0088162F">
              <w:rPr>
                <w:color w:val="000000"/>
                <w:sz w:val="22"/>
                <w:szCs w:val="22"/>
              </w:rPr>
              <w:t>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47, 68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</w:t>
            </w:r>
            <w:r w:rsidRPr="0088162F">
              <w:t>5, 75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</w:t>
            </w:r>
            <w:r w:rsidRPr="0088162F">
              <w:t>5, 61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3. </w:t>
            </w:r>
            <w:r w:rsidRPr="0088162F">
              <w:rPr>
                <w:color w:val="000000"/>
                <w:sz w:val="22"/>
                <w:szCs w:val="22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      </w:r>
            <w:r w:rsidRPr="0088162F">
              <w:rPr>
                <w:color w:val="000000"/>
                <w:sz w:val="22"/>
                <w:szCs w:val="22"/>
              </w:rPr>
              <w:br/>
            </w:r>
            <w:r w:rsidRPr="0088162F">
              <w:rPr>
                <w:color w:val="000000"/>
                <w:sz w:val="22"/>
                <w:szCs w:val="22"/>
              </w:rPr>
              <w:lastRenderedPageBreak/>
              <w:t>развитие социального кругозора и фо</w:t>
            </w:r>
            <w:r w:rsidRPr="0088162F">
              <w:rPr>
                <w:color w:val="000000"/>
                <w:sz w:val="22"/>
                <w:szCs w:val="22"/>
              </w:rPr>
              <w:t>рмирование познавательного интереса к изучению общественных дисциплин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br/>
              <w:t>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 xml:space="preserve">аходить, извлекать и осмысливать информацию различного характера, полученную из доступных источников (фотоизображений), </w:t>
            </w:r>
            <w:r w:rsidRPr="0088162F">
              <w:rPr>
                <w:color w:val="000000"/>
                <w:sz w:val="22"/>
                <w:szCs w:val="22"/>
              </w:rPr>
              <w:br/>
              <w:t>систематизировать, анализировать полученные данные; применять по</w:t>
            </w:r>
            <w:r w:rsidRPr="0088162F">
              <w:rPr>
                <w:color w:val="000000"/>
                <w:sz w:val="22"/>
                <w:szCs w:val="22"/>
              </w:rPr>
              <w:t>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lastRenderedPageBreak/>
              <w:t>55, 96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</w:t>
            </w:r>
            <w:r w:rsidRPr="0088162F">
              <w:t>5, 9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54, 61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lastRenderedPageBreak/>
              <w:t xml:space="preserve">4. </w:t>
            </w:r>
            <w:r w:rsidRPr="0088162F">
              <w:rPr>
                <w:color w:val="000000"/>
                <w:sz w:val="22"/>
                <w:szCs w:val="22"/>
              </w:rPr>
              <w:t>Приобретение теоретических знаний и опы</w:t>
            </w:r>
            <w:r w:rsidRPr="0088162F">
              <w:rPr>
                <w:color w:val="000000"/>
                <w:sz w:val="22"/>
                <w:szCs w:val="22"/>
              </w:rPr>
              <w:t xml:space="preserve">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</w:t>
            </w:r>
            <w:r w:rsidRPr="0088162F">
              <w:rPr>
                <w:color w:val="000000"/>
                <w:sz w:val="22"/>
                <w:szCs w:val="22"/>
              </w:rPr>
              <w:t>различных национальностей и вероисповеданий, возрастов и социальных групп;</w:t>
            </w:r>
            <w:r w:rsidRPr="0088162F">
              <w:rPr>
                <w:color w:val="000000"/>
                <w:sz w:val="22"/>
                <w:szCs w:val="22"/>
              </w:rPr>
              <w:br/>
              <w:t>развитие социального кругозора и формирование познавательного интереса к изучению общественных дисциплин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спользовать знания о биологическом и социальном в человеке для характеристи</w:t>
            </w:r>
            <w:r w:rsidRPr="0088162F">
              <w:rPr>
                <w:color w:val="000000"/>
                <w:sz w:val="22"/>
                <w:szCs w:val="22"/>
              </w:rPr>
              <w:t>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</w:t>
            </w:r>
            <w:r w:rsidRPr="0088162F">
              <w:t>0, 93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6, 57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6, 06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5. </w:t>
            </w:r>
            <w:r w:rsidRPr="0088162F">
              <w:rPr>
                <w:color w:val="000000"/>
                <w:sz w:val="22"/>
                <w:szCs w:val="22"/>
              </w:rPr>
              <w:t>П</w:t>
            </w:r>
            <w:r w:rsidRPr="0088162F">
              <w:rPr>
                <w:color w:val="000000"/>
                <w:sz w:val="22"/>
              </w:rPr>
              <w:t>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</w:t>
            </w:r>
            <w:r w:rsidRPr="0088162F">
              <w:rPr>
                <w:color w:val="000000"/>
                <w:sz w:val="22"/>
              </w:rPr>
              <w:t xml:space="preserve">ающихся. </w:t>
            </w:r>
            <w:r w:rsidRPr="0088162F">
              <w:rPr>
                <w:color w:val="000000"/>
                <w:sz w:val="22"/>
              </w:rPr>
              <w:tab/>
              <w:t>Выполнять несложные практические задания, основанные на ситуациях жизнедеятельности человека в разных сферах общества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8</w:t>
            </w:r>
            <w:r w:rsidRPr="0088162F">
              <w:t>1, 46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82, 85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8</w:t>
            </w:r>
            <w:r w:rsidRPr="0088162F">
              <w:t>3, 2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6. 1. 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П</w:t>
            </w:r>
            <w:r w:rsidRPr="0088162F">
              <w:rPr>
                <w:color w:val="000000"/>
                <w:sz w:val="22"/>
              </w:rPr>
              <w:t>онимание основных принципов жизни общества, основ современных научных теорий общественного развития</w:t>
            </w:r>
            <w:r w:rsidRPr="0088162F">
              <w:rPr>
                <w:color w:val="000000"/>
                <w:sz w:val="22"/>
              </w:rPr>
              <w:t>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</w:t>
            </w:r>
            <w:r w:rsidRPr="0088162F">
              <w:rPr>
                <w:color w:val="000000"/>
                <w:sz w:val="22"/>
              </w:rPr>
              <w:t>вовыми способами и средствами, умений реализовывать основные социальные роли в пределах своей дееспособности;</w:t>
            </w:r>
            <w:proofErr w:type="gramEnd"/>
            <w:r w:rsidRPr="0088162F">
              <w:rPr>
                <w:color w:val="000000"/>
                <w:sz w:val="22"/>
              </w:rPr>
              <w:t xml:space="preserve"> развитие социального кругозора и формирование познавательного интереса к изучению общественных дисциплин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82, 78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4, 12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4, 14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sz w:val="22"/>
                <w:szCs w:val="22"/>
              </w:rPr>
              <w:t xml:space="preserve">6. 2. </w:t>
            </w:r>
            <w:r w:rsidRPr="0088162F">
              <w:rPr>
                <w:color w:val="000000"/>
                <w:sz w:val="22"/>
              </w:rPr>
              <w:t xml:space="preserve"> </w:t>
            </w:r>
            <w:proofErr w:type="gramStart"/>
            <w:r w:rsidRPr="0088162F">
              <w:rPr>
                <w:color w:val="000000"/>
                <w:sz w:val="22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</w:t>
            </w:r>
            <w:r w:rsidRPr="0088162F">
              <w:rPr>
                <w:color w:val="000000"/>
                <w:sz w:val="22"/>
              </w:rPr>
              <w:t>е, социальные, политические, культурные явления и процессы общественной жизни.</w:t>
            </w:r>
            <w:proofErr w:type="gramEnd"/>
            <w:r w:rsidRPr="0088162F">
              <w:rPr>
                <w:color w:val="000000"/>
                <w:sz w:val="22"/>
              </w:rPr>
              <w:t xml:space="preserve"> Наблюдать и характеризовать явления и события, происходящие в различных сферах общественной жизни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58, 28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61, 23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 xml:space="preserve">59, </w:t>
            </w:r>
            <w:r w:rsidRPr="0088162F">
              <w:t>86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7. </w:t>
            </w:r>
            <w:r w:rsidRPr="0088162F">
              <w:rPr>
                <w:color w:val="000000"/>
                <w:sz w:val="22"/>
                <w:szCs w:val="22"/>
              </w:rPr>
              <w:t>П</w:t>
            </w:r>
            <w:r w:rsidRPr="0088162F">
              <w:rPr>
                <w:color w:val="000000"/>
                <w:sz w:val="22"/>
              </w:rPr>
              <w:t>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</w:t>
            </w:r>
            <w:r w:rsidRPr="0088162F">
              <w:rPr>
                <w:color w:val="000000"/>
                <w:sz w:val="22"/>
              </w:rPr>
              <w:tab/>
              <w:t xml:space="preserve"> Выполнять несложн</w:t>
            </w:r>
            <w:r w:rsidRPr="0088162F">
              <w:rPr>
                <w:color w:val="000000"/>
                <w:sz w:val="22"/>
              </w:rPr>
              <w:t>ые практические задания, основанные на ситуациях жизнедеятельности человека в разных сферах общества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71, 85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</w:t>
            </w:r>
            <w:r w:rsidRPr="0088162F">
              <w:t>6, 4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6</w:t>
            </w:r>
            <w:r w:rsidRPr="0088162F">
              <w:t>3, 18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8. 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У</w:t>
            </w:r>
            <w:r w:rsidRPr="0088162F">
              <w:rPr>
                <w:color w:val="000000"/>
                <w:sz w:val="22"/>
              </w:rPr>
              <w:t xml:space="preserve">мение осознанно использовать речевые средства в соответствии с </w:t>
            </w:r>
            <w:r w:rsidRPr="0088162F">
              <w:rPr>
                <w:color w:val="000000"/>
                <w:sz w:val="22"/>
              </w:rPr>
              <w:lastRenderedPageBreak/>
              <w:t>задачей коммуникации; владение устной и письменной речью, монологи</w:t>
            </w:r>
            <w:r w:rsidRPr="0088162F">
              <w:rPr>
                <w:color w:val="000000"/>
                <w:sz w:val="22"/>
              </w:rPr>
              <w:t>ческой контекстной речью</w:t>
            </w:r>
            <w:r w:rsidRPr="0088162F">
              <w:rPr>
                <w:color w:val="000000"/>
                <w:sz w:val="22"/>
              </w:rPr>
              <w:tab/>
      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</w:t>
            </w:r>
            <w:r w:rsidRPr="0088162F">
              <w:rPr>
                <w:color w:val="000000"/>
                <w:sz w:val="22"/>
              </w:rPr>
              <w:t>номической деятельности; оценивать этические нормы трудовой и предпринимательской деятельности;</w:t>
            </w:r>
            <w:proofErr w:type="gramEnd"/>
            <w:r w:rsidRPr="0088162F">
              <w:rPr>
                <w:color w:val="000000"/>
                <w:sz w:val="22"/>
              </w:rPr>
              <w:t xml:space="preserve"> раскрывать рациональное поведение субъектов экономической  деятельности; характеризовать экономику семьи; анализировать структуру семейного бюджета; использоват</w:t>
            </w:r>
            <w:r w:rsidRPr="0088162F">
              <w:rPr>
                <w:color w:val="000000"/>
                <w:sz w:val="22"/>
              </w:rPr>
              <w:t>ь полученные знания при анализе фактов поведения участников экономической деятельности;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</w:t>
            </w:r>
            <w:r w:rsidRPr="0088162F">
              <w:rPr>
                <w:color w:val="000000"/>
                <w:sz w:val="22"/>
              </w:rPr>
              <w:t>ирование познавательного интереса к изучению общественных дисциплин. Выполнять несложные практические задания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lastRenderedPageBreak/>
              <w:t>7</w:t>
            </w:r>
            <w:r w:rsidRPr="0088162F">
              <w:t>6, 82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70, 18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</w:t>
            </w:r>
            <w:r w:rsidRPr="0088162F">
              <w:t>2, 86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lastRenderedPageBreak/>
              <w:t xml:space="preserve">9.1 </w:t>
            </w:r>
            <w:r w:rsidRPr="0088162F">
              <w:rPr>
                <w:color w:val="000000"/>
                <w:sz w:val="22"/>
              </w:rPr>
              <w:t>О</w:t>
            </w:r>
            <w:r w:rsidRPr="0088162F">
              <w:rPr>
                <w:color w:val="000000"/>
                <w:sz w:val="22"/>
              </w:rPr>
              <w:t>своение приемов работы с социально значимой информацией, ее осмысление; развитие способностей обучающихся делать необх</w:t>
            </w:r>
            <w:r w:rsidRPr="0088162F">
              <w:rPr>
                <w:color w:val="000000"/>
                <w:sz w:val="22"/>
              </w:rPr>
              <w:t>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82, 12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 xml:space="preserve">72, </w:t>
            </w:r>
            <w:r w:rsidRPr="0088162F">
              <w:t>93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73, 93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t>9.2</w:t>
            </w:r>
            <w:proofErr w:type="gramStart"/>
            <w:r w:rsidRPr="0088162F">
              <w:rPr>
                <w:color w:val="000000"/>
                <w:sz w:val="22"/>
              </w:rPr>
              <w:t xml:space="preserve"> Н</w:t>
            </w:r>
            <w:proofErr w:type="gramEnd"/>
            <w:r w:rsidRPr="0088162F">
              <w:rPr>
                <w:color w:val="000000"/>
                <w:sz w:val="22"/>
              </w:rPr>
              <w:t>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</w:t>
            </w:r>
            <w:r w:rsidRPr="0088162F">
              <w:rPr>
                <w:color w:val="000000"/>
                <w:sz w:val="22"/>
              </w:rPr>
              <w:t xml:space="preserve"> других людей с нормами поведения, установленными законом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43, 38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49,</w:t>
            </w:r>
            <w:r w:rsidRPr="0088162F">
              <w:t xml:space="preserve"> 61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50, 77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10. 1.</w:t>
            </w:r>
            <w:r w:rsidRPr="0088162F">
              <w:rPr>
                <w:color w:val="000000"/>
                <w:sz w:val="22"/>
              </w:rPr>
              <w:t>Приобретение теоретических знаний и опыта применения полученных знаний и умений для определения собст</w:t>
            </w:r>
            <w:r w:rsidRPr="0088162F">
              <w:rPr>
                <w:color w:val="000000"/>
                <w:sz w:val="22"/>
              </w:rPr>
              <w:t xml:space="preserve">венной активной позиции в общественной жизни, для решения типичных задач в области социальных отношений, адекватных возрасту обучающихся. </w:t>
            </w:r>
            <w:r w:rsidRPr="0088162F">
              <w:rPr>
                <w:color w:val="000000"/>
                <w:sz w:val="22"/>
              </w:rPr>
              <w:tab/>
              <w:t>Выполнять несложные практические задания, основанные на ситуациях жизнедеятельности человека в разных сферах общества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</w:t>
            </w:r>
            <w:r w:rsidRPr="0088162F">
              <w:t>7, 62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</w:t>
            </w:r>
            <w:r w:rsidRPr="0088162F">
              <w:t>1, 19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50, 87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sz w:val="22"/>
                <w:szCs w:val="22"/>
              </w:rPr>
              <w:t>10.2.</w:t>
            </w:r>
            <w:r w:rsidRPr="0088162F">
              <w:rPr>
                <w:color w:val="000000"/>
                <w:sz w:val="22"/>
              </w:rPr>
              <w:t>Приобретение теоретических знаний и опыта применения полученных знаний и умений для определения собс</w:t>
            </w:r>
            <w:r w:rsidRPr="0088162F">
              <w:rPr>
                <w:color w:val="000000"/>
                <w:sz w:val="22"/>
              </w:rPr>
              <w:t>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2</w:t>
            </w:r>
            <w:r w:rsidRPr="0088162F">
              <w:t>9, 58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30, 1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30, 62</w:t>
            </w:r>
          </w:p>
        </w:tc>
      </w:tr>
      <w:tr w:rsidR="00B431BD" w:rsidRPr="0088162F">
        <w:trPr>
          <w:trHeight w:val="1"/>
        </w:trPr>
        <w:tc>
          <w:tcPr>
            <w:tcW w:w="71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431BD" w:rsidRPr="0088162F" w:rsidRDefault="00A21DD8">
            <w:pPr>
              <w:widowControl w:val="0"/>
              <w:rPr>
                <w:sz w:val="22"/>
                <w:szCs w:val="22"/>
              </w:rPr>
            </w:pPr>
            <w:r w:rsidRPr="0088162F">
              <w:rPr>
                <w:sz w:val="22"/>
                <w:szCs w:val="22"/>
              </w:rPr>
              <w:t>10.3.</w:t>
            </w:r>
            <w:r w:rsidRPr="0088162F">
              <w:rPr>
                <w:color w:val="000000"/>
                <w:sz w:val="22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</w:t>
            </w:r>
            <w:r w:rsidRPr="0088162F">
              <w:rPr>
                <w:color w:val="000000"/>
                <w:sz w:val="22"/>
              </w:rPr>
              <w:t xml:space="preserve">учающихся. </w:t>
            </w:r>
            <w:r w:rsidRPr="0088162F">
              <w:rPr>
                <w:color w:val="000000"/>
                <w:sz w:val="22"/>
              </w:rPr>
              <w:tab/>
              <w:t>Выполнять несложные практические задания, основанные на ситуациях жизнедеятельности человека в разных сферах общества</w:t>
            </w:r>
          </w:p>
          <w:p w:rsidR="00B431BD" w:rsidRPr="0088162F" w:rsidRDefault="00B431B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4</w:t>
            </w:r>
            <w:r w:rsidRPr="0088162F">
              <w:t>7, 68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3</w:t>
            </w:r>
            <w:r w:rsidRPr="0088162F">
              <w:t>9, 1</w:t>
            </w:r>
          </w:p>
        </w:tc>
        <w:tc>
          <w:tcPr>
            <w:tcW w:w="9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31BD" w:rsidRPr="0088162F" w:rsidRDefault="00A21DD8">
            <w:pPr>
              <w:widowControl w:val="0"/>
            </w:pPr>
            <w:r w:rsidRPr="0088162F">
              <w:t>3</w:t>
            </w:r>
            <w:r w:rsidRPr="0088162F">
              <w:t>8, 01</w:t>
            </w:r>
          </w:p>
        </w:tc>
      </w:tr>
    </w:tbl>
    <w:p w:rsidR="00B431BD" w:rsidRDefault="00B431BD">
      <w:pPr>
        <w:ind w:firstLine="709"/>
        <w:jc w:val="both"/>
        <w:rPr>
          <w:color w:val="000000"/>
          <w:lang w:val="en-US"/>
        </w:rPr>
      </w:pPr>
    </w:p>
    <w:p w:rsidR="00B431BD" w:rsidRDefault="00A21DD8">
      <w:pPr>
        <w:ind w:left="-709" w:firstLine="567"/>
        <w:jc w:val="both"/>
        <w:rPr>
          <w:rFonts w:ascii="Times New Roman CYR" w:hAnsi="Times New Roman CYR" w:cs="Times New Roman CYR"/>
          <w:color w:val="000000"/>
        </w:rPr>
      </w:pPr>
      <w:proofErr w:type="gramStart"/>
      <w:r>
        <w:rPr>
          <w:rFonts w:ascii="Times New Roman CYR" w:hAnsi="Times New Roman CYR" w:cs="Times New Roman CYR"/>
          <w:color w:val="000000"/>
        </w:rPr>
        <w:t>Задания проверочной работы направлены на то, что ученик научится в модельных и реальных ситуациях выделять  сущностные характеристики  и  основные  виды  деятельности людей,  объяснять  роль мотивов  в  деятельности человека; –  выполнять  несложные практи</w:t>
      </w:r>
      <w:r>
        <w:rPr>
          <w:rFonts w:ascii="Times New Roman CYR" w:hAnsi="Times New Roman CYR" w:cs="Times New Roman CYR"/>
          <w:color w:val="000000"/>
        </w:rPr>
        <w:t xml:space="preserve">ческие  задания  по анализу  ситуаций,  связанных  с  различными способами  разрешения межличностных конфликтов; выражать собственное отношение к различным  способам </w:t>
      </w:r>
      <w:r>
        <w:rPr>
          <w:rFonts w:ascii="Times New Roman CYR" w:hAnsi="Times New Roman CYR" w:cs="Times New Roman CYR"/>
          <w:color w:val="000000"/>
        </w:rPr>
        <w:lastRenderedPageBreak/>
        <w:t>разрешения  межличностных конфликтов.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</w:rPr>
        <w:t xml:space="preserve">Использовать  знания  о биологическом  и социальном </w:t>
      </w:r>
      <w:r>
        <w:rPr>
          <w:rFonts w:ascii="Times New Roman CYR" w:hAnsi="Times New Roman CYR" w:cs="Times New Roman CYR"/>
          <w:color w:val="000000"/>
        </w:rPr>
        <w:t xml:space="preserve"> в  человеке для  характеристики  его природы;  характеризовать и иллюстрировать конкретными  примерами группы  потребностей человека;  приводить примеры основных видов деятельности  человека; различать  экономические,  социальные, политические,  культурны</w:t>
      </w:r>
      <w:r>
        <w:rPr>
          <w:rFonts w:ascii="Times New Roman CYR" w:hAnsi="Times New Roman CYR" w:cs="Times New Roman CYR"/>
          <w:color w:val="000000"/>
        </w:rPr>
        <w:t>е  явления  и  процессы общественной жизни.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Находить, извлекать и осмысливать  информацию  различного  характера,  полученную из доступных  источников (диаграмм),  систематизировать,  анализировать полученные  данные; применять  полученную информацию для с</w:t>
      </w:r>
      <w:r>
        <w:rPr>
          <w:rFonts w:ascii="Times New Roman CYR" w:hAnsi="Times New Roman CYR" w:cs="Times New Roman CYR"/>
          <w:color w:val="000000"/>
        </w:rPr>
        <w:t xml:space="preserve">оотнесения  собственного поведения  и  поступков других людей с нормами поведения,  установленными законом. </w:t>
      </w:r>
    </w:p>
    <w:p w:rsidR="00B431BD" w:rsidRDefault="00A21DD8">
      <w:pPr>
        <w:ind w:left="-709" w:firstLine="567"/>
        <w:jc w:val="both"/>
        <w:rPr>
          <w:rFonts w:ascii="Times New Roman CYR" w:hAnsi="Times New Roman CYR" w:cs="Times New Roman CYR"/>
          <w:color w:val="000000"/>
        </w:rPr>
      </w:pPr>
      <w:proofErr w:type="gramStart"/>
      <w:r>
        <w:rPr>
          <w:rFonts w:ascii="Times New Roman CYR" w:hAnsi="Times New Roman CYR" w:cs="Times New Roman CYR"/>
          <w:color w:val="000000"/>
        </w:rPr>
        <w:t>Кроме этого задания направленны освоение приемов работы формулировать  и аргументировать  собственные  суждения, касающиеся  отдельных вопросов  эк</w:t>
      </w:r>
      <w:r>
        <w:rPr>
          <w:rFonts w:ascii="Times New Roman CYR" w:hAnsi="Times New Roman CYR" w:cs="Times New Roman CYR"/>
          <w:color w:val="000000"/>
        </w:rPr>
        <w:t xml:space="preserve">ономической жизни и опирающиеся на экономические  знания  и личный  опыт;  использовать  полученные  знания при  анализе  фактов поведения  участников экономической  деятельности;  оценивать этические  нормы  трудовой  и  предпринимательской деятельности; </w:t>
      </w:r>
      <w:r>
        <w:rPr>
          <w:rFonts w:ascii="Times New Roman CYR" w:hAnsi="Times New Roman CYR" w:cs="Times New Roman CYR"/>
          <w:color w:val="000000"/>
        </w:rPr>
        <w:t>раскрывать  рациональное поведение субъектов экономической  деятельности; характеризовать  экономику  семьи;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 анализировать  структуру семейного бюджета; использовать  полученные  знания  при  анализе фактов  поведения  участников  экономической деятельнос</w:t>
      </w:r>
      <w:r>
        <w:rPr>
          <w:rFonts w:ascii="Times New Roman CYR" w:hAnsi="Times New Roman CYR" w:cs="Times New Roman CYR"/>
          <w:color w:val="000000"/>
        </w:rPr>
        <w:t>ти.</w:t>
      </w:r>
    </w:p>
    <w:p w:rsidR="00B431BD" w:rsidRDefault="00B431BD">
      <w:pPr>
        <w:ind w:left="-709" w:firstLine="567"/>
        <w:jc w:val="both"/>
        <w:rPr>
          <w:color w:val="000000"/>
        </w:rPr>
      </w:pPr>
    </w:p>
    <w:p w:rsidR="00B431BD" w:rsidRDefault="00A21DD8">
      <w:pPr>
        <w:ind w:left="-709"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Лучше всего </w:t>
      </w:r>
      <w:proofErr w:type="gramStart"/>
      <w:r>
        <w:rPr>
          <w:rFonts w:ascii="Times New Roman CYR" w:hAnsi="Times New Roman CYR" w:cs="Times New Roman CYR"/>
          <w:color w:val="000000"/>
        </w:rPr>
        <w:t>обучающиеся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справились с заданиями 1.1, 5, 6.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</w:rPr>
        <w:t>Вызвали затруднения задания: 1.2,  2, 9.2, 10:</w:t>
      </w:r>
    </w:p>
    <w:p w:rsidR="00B431BD" w:rsidRDefault="00A21DD8">
      <w:pPr>
        <w:widowControl w:val="0"/>
        <w:tabs>
          <w:tab w:val="left" w:pos="708"/>
        </w:tabs>
        <w:ind w:left="-709" w:firstLine="567"/>
        <w:jc w:val="both"/>
      </w:pP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Задание 1. 2  направлено на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выполнение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несложных практических заданий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</w:r>
    </w:p>
    <w:p w:rsidR="00B431BD" w:rsidRDefault="00A21DD8">
      <w:pPr>
        <w:widowControl w:val="0"/>
        <w:tabs>
          <w:tab w:val="left" w:pos="708"/>
        </w:tabs>
        <w:ind w:left="-709" w:firstLine="567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Задание 2 направлено на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использовании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знаний о биологическом и социальном в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оцессы общественной жизни</w:t>
      </w:r>
      <w:proofErr w:type="gramEnd"/>
    </w:p>
    <w:p w:rsidR="00B431BD" w:rsidRDefault="00A21DD8">
      <w:pPr>
        <w:widowControl w:val="0"/>
        <w:tabs>
          <w:tab w:val="left" w:pos="708"/>
        </w:tabs>
        <w:ind w:left="-709" w:firstLine="567"/>
        <w:jc w:val="both"/>
      </w:pPr>
      <w:r>
        <w:rPr>
          <w:rFonts w:cs="Times New Roman CYR"/>
          <w:color w:val="000000"/>
          <w:sz w:val="22"/>
          <w:szCs w:val="22"/>
        </w:rPr>
        <w:t xml:space="preserve">Задание 9.2 направлено на </w:t>
      </w:r>
      <w:r>
        <w:rPr>
          <w:rFonts w:cs="Times New Roman CYR"/>
          <w:color w:val="000000"/>
          <w:sz w:val="22"/>
          <w:szCs w:val="22"/>
        </w:rPr>
        <w:t>нахождение</w:t>
      </w:r>
      <w:r>
        <w:rPr>
          <w:rFonts w:cs="Times New Roman CYR"/>
          <w:color w:val="000000"/>
          <w:sz w:val="22"/>
          <w:szCs w:val="22"/>
        </w:rPr>
        <w:t>, изв</w:t>
      </w:r>
      <w:r>
        <w:rPr>
          <w:rFonts w:cs="Times New Roman CYR"/>
          <w:color w:val="000000"/>
          <w:sz w:val="22"/>
          <w:szCs w:val="22"/>
        </w:rPr>
        <w:t>лечение</w:t>
      </w:r>
      <w:r>
        <w:rPr>
          <w:rFonts w:cs="Times New Roman CYR"/>
          <w:color w:val="000000"/>
          <w:sz w:val="22"/>
          <w:szCs w:val="22"/>
        </w:rPr>
        <w:t xml:space="preserve"> и осмысливание</w:t>
      </w:r>
      <w:r>
        <w:rPr>
          <w:rFonts w:cs="Times New Roman CYR"/>
          <w:color w:val="000000"/>
          <w:sz w:val="22"/>
          <w:szCs w:val="22"/>
        </w:rPr>
        <w:t xml:space="preserve"> </w:t>
      </w:r>
      <w:r>
        <w:rPr>
          <w:rFonts w:cs="Times New Roman CYR"/>
          <w:color w:val="000000"/>
          <w:sz w:val="22"/>
          <w:szCs w:val="22"/>
        </w:rPr>
        <w:t xml:space="preserve"> информации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</w:t>
      </w:r>
      <w:r>
        <w:rPr>
          <w:rFonts w:cs="Times New Roman CYR"/>
          <w:color w:val="000000"/>
          <w:sz w:val="22"/>
          <w:szCs w:val="22"/>
        </w:rPr>
        <w:t>мацию для соотнесения собственного поведения и поступков других людей с нормами поведения, установленными законом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Задание 10 направлено на проверку умения осознанно и произвольно строить речевое высказывание в письменной форме на заданную тему с использова</w:t>
      </w:r>
      <w:r>
        <w:rPr>
          <w:rFonts w:ascii="Times New Roman CYR" w:hAnsi="Times New Roman CYR" w:cs="Times New Roman CYR"/>
          <w:color w:val="000000"/>
        </w:rPr>
        <w:t xml:space="preserve">нием шести предложенных понятий.  </w:t>
      </w:r>
    </w:p>
    <w:p w:rsidR="00B431BD" w:rsidRDefault="00B431BD">
      <w:pPr>
        <w:tabs>
          <w:tab w:val="left" w:pos="708"/>
        </w:tabs>
        <w:ind w:left="-709" w:firstLine="567"/>
        <w:jc w:val="both"/>
        <w:rPr>
          <w:color w:val="000000"/>
        </w:rPr>
      </w:pP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</w:rPr>
      </w:pPr>
      <w:r>
        <w:rPr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Учащиеся, лучше всего справились с заданиями тестовой части, плохо справились с заданиями, где требовалось дать развернутый ответ на рассуждение, сформулировать свою точку зрения, опираясь на базовые обществоведческие з</w:t>
      </w:r>
      <w:r>
        <w:rPr>
          <w:rFonts w:ascii="Times New Roman CYR" w:hAnsi="Times New Roman CYR" w:cs="Times New Roman CYR"/>
          <w:sz w:val="22"/>
          <w:szCs w:val="22"/>
        </w:rPr>
        <w:t>нания. Чаще всего приведены рассуждения общего характера, не соответствующие требованию заданий.</w:t>
      </w:r>
      <w:r>
        <w:rPr>
          <w:rFonts w:ascii="Times New Roman CYR" w:hAnsi="Times New Roman CYR" w:cs="Times New Roman CYR"/>
        </w:rPr>
        <w:t xml:space="preserve"> </w:t>
      </w:r>
    </w:p>
    <w:p w:rsidR="00B431BD" w:rsidRDefault="00A21DD8">
      <w:pPr>
        <w:ind w:left="-709" w:firstLine="567"/>
        <w:jc w:val="both"/>
        <w:rPr>
          <w:rFonts w:ascii="Times New Roman CYR" w:hAnsi="Times New Roman CYR" w:cs="Times New Roman CYR"/>
          <w:b/>
          <w:sz w:val="23"/>
          <w:szCs w:val="23"/>
          <w:highlight w:val="white"/>
        </w:rPr>
      </w:pPr>
      <w:r>
        <w:rPr>
          <w:rFonts w:ascii="Times New Roman CYR" w:hAnsi="Times New Roman CYR" w:cs="Times New Roman CYR"/>
          <w:b/>
          <w:sz w:val="23"/>
          <w:szCs w:val="23"/>
          <w:highlight w:val="white"/>
        </w:rPr>
        <w:t>Причины возникновения затруднений:</w:t>
      </w:r>
    </w:p>
    <w:p w:rsidR="00B431BD" w:rsidRDefault="00A21DD8">
      <w:pPr>
        <w:ind w:left="-709" w:firstLine="567"/>
        <w:jc w:val="both"/>
        <w:rPr>
          <w:rFonts w:ascii="Times New Roman CYR" w:hAnsi="Times New Roman CYR" w:cs="Times New Roman CYR"/>
          <w:sz w:val="23"/>
          <w:szCs w:val="23"/>
          <w:highlight w:val="white"/>
        </w:rPr>
      </w:pPr>
      <w:r>
        <w:rPr>
          <w:rFonts w:ascii="Times New Roman CYR" w:hAnsi="Times New Roman CYR" w:cs="Times New Roman CYR"/>
          <w:sz w:val="23"/>
          <w:szCs w:val="23"/>
          <w:highlight w:val="white"/>
        </w:rPr>
        <w:t>Для решения выявленной проблемы необходимо.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1.</w:t>
      </w:r>
      <w:r>
        <w:rPr>
          <w:rFonts w:ascii="Times New Roman CYR" w:hAnsi="Times New Roman CYR" w:cs="Times New Roman CYR"/>
          <w:sz w:val="22"/>
          <w:szCs w:val="22"/>
        </w:rPr>
        <w:t xml:space="preserve">Продолжить формирование умений и навыков определять обществоведческие термины и давать им исчерпывающие, точные определения. 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2.</w:t>
      </w:r>
      <w:r>
        <w:rPr>
          <w:rFonts w:ascii="Times New Roman CYR" w:hAnsi="Times New Roman CYR" w:cs="Times New Roman CYR"/>
          <w:sz w:val="22"/>
          <w:szCs w:val="22"/>
        </w:rPr>
        <w:t xml:space="preserve">Способствовать формированию умений выделять главное в тексте, составлять грамотный письменный ответ на вопрос. 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3.</w:t>
      </w:r>
      <w:r>
        <w:rPr>
          <w:rFonts w:ascii="Times New Roman CYR" w:hAnsi="Times New Roman CYR" w:cs="Times New Roman CYR"/>
          <w:sz w:val="22"/>
          <w:szCs w:val="22"/>
        </w:rPr>
        <w:t>Чаще давать уч</w:t>
      </w:r>
      <w:r>
        <w:rPr>
          <w:rFonts w:ascii="Times New Roman CYR" w:hAnsi="Times New Roman CYR" w:cs="Times New Roman CYR"/>
          <w:sz w:val="22"/>
          <w:szCs w:val="22"/>
        </w:rPr>
        <w:t xml:space="preserve">ащимся письменные задания развернутого характера, где необходимо подробно описывать свою точку зрения и объяснять смысл тех или иных обществоведческих терминов. </w:t>
      </w:r>
    </w:p>
    <w:p w:rsidR="00B431BD" w:rsidRDefault="00A21DD8">
      <w:pPr>
        <w:tabs>
          <w:tab w:val="left" w:pos="708"/>
        </w:tabs>
        <w:ind w:left="-709" w:firstLine="567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4.</w:t>
      </w:r>
      <w:r>
        <w:rPr>
          <w:rFonts w:ascii="Times New Roman CYR" w:hAnsi="Times New Roman CYR" w:cs="Times New Roman CYR"/>
          <w:sz w:val="22"/>
          <w:szCs w:val="22"/>
        </w:rPr>
        <w:t xml:space="preserve">Продолжить работу по развитию умений работать с учебным материалом. </w:t>
      </w:r>
    </w:p>
    <w:p w:rsidR="00B431BD" w:rsidRDefault="00A21DD8">
      <w:pPr>
        <w:spacing w:after="200" w:line="276" w:lineRule="auto"/>
        <w:ind w:left="-709" w:firstLine="567"/>
        <w:jc w:val="both"/>
        <w:rPr>
          <w:rFonts w:ascii="Times New Roman CYR" w:hAnsi="Times New Roman CYR" w:cs="Times New Roman CYR"/>
          <w:b/>
          <w:bCs/>
        </w:rPr>
      </w:pPr>
      <w:r>
        <w:rPr>
          <w:sz w:val="22"/>
          <w:szCs w:val="22"/>
        </w:rPr>
        <w:t>5.</w:t>
      </w:r>
      <w:r>
        <w:rPr>
          <w:rFonts w:ascii="Times New Roman CYR" w:hAnsi="Times New Roman CYR" w:cs="Times New Roman CYR"/>
          <w:sz w:val="22"/>
          <w:szCs w:val="22"/>
        </w:rPr>
        <w:t xml:space="preserve">Нацелить учащихся на </w:t>
      </w:r>
      <w:r>
        <w:rPr>
          <w:rFonts w:ascii="Times New Roman CYR" w:hAnsi="Times New Roman CYR" w:cs="Times New Roman CYR"/>
          <w:sz w:val="22"/>
          <w:szCs w:val="22"/>
        </w:rPr>
        <w:t>запоминание обществоведческих терминов, понятий, определений. Здесь помогут разнообразные внеурочные и учебные мероприятия: проверочные тесты, эссе, викторины.</w:t>
      </w:r>
    </w:p>
    <w:p w:rsidR="00B431BD" w:rsidRDefault="00B431BD">
      <w:pPr>
        <w:spacing w:after="200" w:line="276" w:lineRule="auto"/>
        <w:ind w:left="-709"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A21DD8">
      <w:pPr>
        <w:spacing w:after="200" w:line="276" w:lineRule="auto"/>
        <w:ind w:left="-709" w:firstLine="567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eastAsia="Times New Roman CYR" w:hAnsi="Times New Roman CYR" w:cs="Times New Roman CYR"/>
          <w:b/>
          <w:bCs/>
          <w:sz w:val="22"/>
          <w:szCs w:val="22"/>
        </w:rPr>
        <w:lastRenderedPageBreak/>
        <w:t>П</w:t>
      </w:r>
      <w:r>
        <w:rPr>
          <w:rFonts w:ascii="Times New Roman CYR" w:eastAsia="Times New Roman CYR" w:hAnsi="Times New Roman CYR" w:cs="Times New Roman CYR"/>
          <w:b/>
          <w:bCs/>
        </w:rPr>
        <w:t>о итогам ВПР наблюдается сравнение с отметками по журналу в 8 классах Новоорского района</w:t>
      </w:r>
      <w:proofErr w:type="gramStart"/>
      <w:r>
        <w:rPr>
          <w:rFonts w:ascii="Times New Roman CYR" w:eastAsia="Times New Roman CYR" w:hAnsi="Times New Roman CYR" w:cs="Times New Roman CYR"/>
          <w:b/>
          <w:bCs/>
        </w:rPr>
        <w:t xml:space="preserve"> :</w:t>
      </w:r>
      <w:proofErr w:type="gramEnd"/>
      <w:r>
        <w:rPr>
          <w:rFonts w:ascii="Times New Roman CYR" w:eastAsia="Times New Roman CYR" w:hAnsi="Times New Roman CYR" w:cs="Times New Roman CYR"/>
          <w:b/>
          <w:bCs/>
        </w:rPr>
        <w:t xml:space="preserve"> </w:t>
      </w:r>
    </w:p>
    <w:tbl>
      <w:tblPr>
        <w:tblW w:w="765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4027"/>
        <w:gridCol w:w="26"/>
        <w:gridCol w:w="1764"/>
        <w:gridCol w:w="1842"/>
      </w:tblGrid>
      <w:tr w:rsidR="00B431BD">
        <w:trPr>
          <w:trHeight w:val="689"/>
        </w:trPr>
        <w:tc>
          <w:tcPr>
            <w:tcW w:w="4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Но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воорский муниципальный район</w:t>
            </w:r>
          </w:p>
          <w:p w:rsidR="00B431BD" w:rsidRDefault="00B431BD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% 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выполнения</w:t>
            </w:r>
          </w:p>
        </w:tc>
      </w:tr>
      <w:tr w:rsidR="00B431BD">
        <w:trPr>
          <w:trHeight w:val="403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Понизили (Отметка &lt; </w:t>
            </w:r>
            <w:proofErr w:type="gramStart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38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25, 17</w:t>
            </w:r>
          </w:p>
        </w:tc>
      </w:tr>
      <w:tr w:rsidR="00B431BD">
        <w:trPr>
          <w:trHeight w:val="403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Подтвердили (Отметка = Отметке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100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66, 23</w:t>
            </w:r>
          </w:p>
        </w:tc>
      </w:tr>
      <w:tr w:rsidR="00B431BD">
        <w:trPr>
          <w:trHeight w:val="437"/>
        </w:trPr>
        <w:tc>
          <w:tcPr>
            <w:tcW w:w="4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Повысили (Отметка &gt; </w:t>
            </w:r>
            <w:proofErr w:type="gramStart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Отметка</w:t>
            </w:r>
            <w:proofErr w:type="gramEnd"/>
            <w:r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790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t>13</w:t>
            </w:r>
          </w:p>
        </w:tc>
        <w:tc>
          <w:tcPr>
            <w:tcW w:w="1842" w:type="dxa"/>
            <w:tcBorders>
              <w:bottom w:val="single" w:sz="2" w:space="0" w:color="000000"/>
              <w:right w:val="single" w:sz="2" w:space="0" w:color="000000"/>
            </w:tcBorders>
          </w:tcPr>
          <w:p w:rsidR="00B431BD" w:rsidRDefault="00A21DD8">
            <w:pPr>
              <w:widowControl w:val="0"/>
            </w:pPr>
            <w:r>
              <w:t>8, 61</w:t>
            </w:r>
          </w:p>
        </w:tc>
      </w:tr>
    </w:tbl>
    <w:p w:rsidR="00B431BD" w:rsidRDefault="00B431BD">
      <w:pPr>
        <w:widowControl w:val="0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spacing w:after="200" w:line="276" w:lineRule="auto"/>
        <w:ind w:left="-709"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spacing w:after="200" w:line="276" w:lineRule="auto"/>
        <w:ind w:left="-709" w:firstLine="567"/>
        <w:jc w:val="both"/>
        <w:rPr>
          <w:rFonts w:ascii="Times New Roman CYR" w:hAnsi="Times New Roman CYR" w:cs="Times New Roman CYR"/>
          <w:b/>
          <w:bCs/>
        </w:rPr>
      </w:pPr>
    </w:p>
    <w:p w:rsidR="00B431BD" w:rsidRDefault="00A21DD8">
      <w:pPr>
        <w:ind w:firstLine="720"/>
        <w:jc w:val="right"/>
        <w:rPr>
          <w:sz w:val="26"/>
          <w:szCs w:val="26"/>
        </w:rPr>
      </w:pPr>
      <w:r>
        <w:rPr>
          <w:rFonts w:ascii="Times New Roman CYR" w:hAnsi="Times New Roman CYR" w:cs="Times New Roman CYR"/>
          <w:i/>
          <w:color w:val="000000"/>
        </w:rPr>
        <w:t>Таблица 12</w:t>
      </w:r>
    </w:p>
    <w:p w:rsidR="00B431BD" w:rsidRDefault="00A21DD8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Показатели выполнения ВПР в 6-х классах по среднему баллу </w:t>
      </w:r>
    </w:p>
    <w:p w:rsidR="00B431BD" w:rsidRDefault="00A21DD8">
      <w:pPr>
        <w:ind w:firstLine="72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в муниципальном образовании по</w:t>
      </w:r>
      <w:r>
        <w:rPr>
          <w:b/>
          <w:sz w:val="28"/>
          <w:szCs w:val="28"/>
        </w:rPr>
        <w:t xml:space="preserve"> __</w:t>
      </w:r>
      <w:r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___, %</w:t>
      </w:r>
    </w:p>
    <w:p w:rsidR="00B431BD" w:rsidRDefault="00A21DD8">
      <w:pPr>
        <w:ind w:firstLine="720"/>
        <w:jc w:val="both"/>
        <w:rPr>
          <w:i/>
          <w:sz w:val="22"/>
          <w:szCs w:val="26"/>
        </w:rPr>
      </w:pPr>
      <w:r>
        <w:rPr>
          <w:i/>
          <w:sz w:val="22"/>
          <w:szCs w:val="26"/>
        </w:rPr>
        <w:t xml:space="preserve">                                                                               (наименование учебного предмета)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7"/>
        <w:gridCol w:w="2977"/>
        <w:gridCol w:w="990"/>
        <w:gridCol w:w="711"/>
        <w:gridCol w:w="709"/>
        <w:gridCol w:w="568"/>
        <w:gridCol w:w="707"/>
        <w:gridCol w:w="1133"/>
        <w:gridCol w:w="1134"/>
      </w:tblGrid>
      <w:tr w:rsidR="00B431BD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</w:pPr>
            <w:r>
              <w:t>Наименование ОО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Кол-во уч</w:t>
            </w:r>
            <w:r>
              <w:rPr>
                <w:rFonts w:eastAsia="Calibri"/>
                <w:lang w:eastAsia="en-US"/>
              </w:rPr>
              <w:t>ащихся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Качество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общеобразовательное автономное учреждение Средняя общеобразовательная школа №1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овоорск</w:t>
            </w:r>
            <w:proofErr w:type="spellEnd"/>
            <w:r>
              <w:rPr>
                <w:color w:val="000000"/>
              </w:rPr>
              <w:t xml:space="preserve"> имени Героя Советского Союза Калачева А.В. Новоорского района Оренбургской области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</w:pPr>
            <w:r>
              <w:t>32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</w:pPr>
            <w:r>
              <w:t>52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</w:pPr>
            <w: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</w:pPr>
            <w: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</w:pPr>
            <w:r>
              <w:t>64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№2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овоорск</w:t>
            </w:r>
            <w:proofErr w:type="spellEnd"/>
            <w:r>
              <w:rPr>
                <w:color w:val="000000"/>
              </w:rPr>
              <w:t>" Новоорского района Оренбургской области"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4, 44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24, 44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44, 44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26, 67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95, 6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color w:val="000000"/>
                <w:shd w:val="clear" w:color="auto" w:fill="FF0000"/>
                <w:lang w:eastAsia="en-US"/>
              </w:rPr>
            </w:pPr>
            <w:r>
              <w:rPr>
                <w:color w:val="000000"/>
              </w:rPr>
              <w:t>71,1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Муниципальное </w:t>
            </w:r>
            <w:r>
              <w:rPr>
                <w:rFonts w:ascii="Calibri" w:hAnsi="Calibri"/>
                <w:color w:val="000000"/>
                <w:sz w:val="22"/>
              </w:rPr>
              <w:t>автономное</w:t>
            </w:r>
            <w:r>
              <w:rPr>
                <w:rFonts w:ascii="Calibri" w:hAnsi="Calibri"/>
                <w:color w:val="000000"/>
                <w:sz w:val="22"/>
              </w:rPr>
              <w:t xml:space="preserve"> общеобразовательное учреждение "</w:t>
            </w:r>
            <w:r>
              <w:rPr>
                <w:rFonts w:ascii="Calibri" w:hAnsi="Calibri"/>
                <w:color w:val="000000"/>
                <w:sz w:val="22"/>
              </w:rPr>
              <w:t xml:space="preserve">Средняя общеобразовательная школа </w:t>
            </w:r>
            <w:r>
              <w:rPr>
                <w:rFonts w:ascii="Calibri" w:hAnsi="Calibri"/>
                <w:color w:val="000000"/>
                <w:sz w:val="22"/>
              </w:rPr>
              <w:t>№ 4 п. Новоорск</w:t>
            </w:r>
            <w:r>
              <w:rPr>
                <w:rFonts w:ascii="Calibri" w:hAnsi="Calibri"/>
                <w:color w:val="000000"/>
                <w:sz w:val="22"/>
              </w:rPr>
              <w:t>" Новоорского района Оренбургской области"</w:t>
            </w:r>
          </w:p>
          <w:p w:rsidR="00B431BD" w:rsidRDefault="00B431BD">
            <w:pPr>
              <w:widowControl w:val="0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57, 14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33, 33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9, 52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42, 85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</w:t>
            </w:r>
            <w:r>
              <w:rPr>
                <w:color w:val="000000"/>
              </w:rPr>
              <w:lastRenderedPageBreak/>
              <w:t xml:space="preserve">учреждение "Средняя общеобразовательная школа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умак</w:t>
            </w:r>
            <w:proofErr w:type="spellEnd"/>
            <w:r>
              <w:rPr>
                <w:color w:val="000000"/>
              </w:rPr>
              <w:t>"</w:t>
            </w:r>
            <w:r>
              <w:rPr>
                <w:color w:val="000000"/>
              </w:rPr>
              <w:t xml:space="preserve"> Новоорского района Оренбургской области"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89, 47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10, 53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10, 53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№1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нергетик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31, 25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43, 75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18, 75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6, 25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68, 75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"Средняя общеобразовательная школа № 2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нергетик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40, 91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9, 09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>
              <w:rPr>
                <w:rFonts w:ascii="Calibri" w:hAnsi="Calibri"/>
                <w:color w:val="000000"/>
                <w:sz w:val="22"/>
              </w:rPr>
              <w:t>с</w:t>
            </w:r>
            <w:proofErr w:type="gramStart"/>
            <w:r>
              <w:rPr>
                <w:rFonts w:ascii="Calibri" w:hAnsi="Calibri"/>
                <w:color w:val="000000"/>
                <w:sz w:val="22"/>
              </w:rPr>
              <w:t>.</w:t>
            </w:r>
            <w:r>
              <w:rPr>
                <w:rFonts w:ascii="Calibri" w:hAnsi="Calibri"/>
                <w:color w:val="000000"/>
                <w:sz w:val="22"/>
              </w:rPr>
              <w:t>Д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>обровольское</w:t>
            </w:r>
            <w:proofErr w:type="spellEnd"/>
            <w:r>
              <w:rPr>
                <w:rFonts w:ascii="Calibri" w:hAnsi="Calibri"/>
                <w:color w:val="000000"/>
                <w:sz w:val="22"/>
              </w:rPr>
              <w:t>"</w:t>
            </w:r>
          </w:p>
          <w:p w:rsidR="00B431BD" w:rsidRDefault="00B431BD">
            <w:pPr>
              <w:widowControl w:val="0"/>
              <w:rPr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66, 67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33, 33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431BD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B431BD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 целом по муниципалитету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5, 19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42, 86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37, 66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Default="00A21DD8">
            <w:pPr>
              <w:widowControl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14, 29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94, 81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Default="00A21DD8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51, 95</w:t>
            </w:r>
          </w:p>
        </w:tc>
      </w:tr>
    </w:tbl>
    <w:p w:rsidR="00B431BD" w:rsidRDefault="00B431BD">
      <w:pPr>
        <w:ind w:firstLine="720"/>
        <w:jc w:val="center"/>
        <w:rPr>
          <w:sz w:val="26"/>
          <w:szCs w:val="26"/>
        </w:rPr>
      </w:pPr>
    </w:p>
    <w:p w:rsidR="00B431BD" w:rsidRDefault="00A21DD8">
      <w:pPr>
        <w:ind w:firstLine="720"/>
        <w:jc w:val="right"/>
        <w:rPr>
          <w:b/>
          <w:sz w:val="26"/>
          <w:szCs w:val="26"/>
        </w:rPr>
      </w:pPr>
      <w:r>
        <w:rPr>
          <w:rFonts w:ascii="Times New Roman CYR" w:hAnsi="Times New Roman CYR" w:cs="Times New Roman CYR"/>
          <w:i/>
          <w:color w:val="000000"/>
        </w:rPr>
        <w:t>Таблица 14</w:t>
      </w:r>
    </w:p>
    <w:p w:rsidR="00B431BD" w:rsidRDefault="00A21DD8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Показатели выполнения ВПР в 7-х классах по среднему баллу </w:t>
      </w:r>
    </w:p>
    <w:p w:rsidR="00B431BD" w:rsidRDefault="00A21DD8">
      <w:pPr>
        <w:ind w:firstLine="72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в муниципальном образовании по</w:t>
      </w:r>
      <w:r>
        <w:rPr>
          <w:b/>
          <w:sz w:val="28"/>
          <w:szCs w:val="28"/>
        </w:rPr>
        <w:t xml:space="preserve"> __</w:t>
      </w:r>
      <w:r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___, %</w:t>
      </w:r>
    </w:p>
    <w:p w:rsidR="00B431BD" w:rsidRDefault="00A21DD8">
      <w:pPr>
        <w:ind w:firstLine="720"/>
        <w:jc w:val="both"/>
        <w:rPr>
          <w:i/>
          <w:sz w:val="22"/>
          <w:szCs w:val="26"/>
        </w:rPr>
      </w:pPr>
      <w:r>
        <w:rPr>
          <w:i/>
          <w:sz w:val="22"/>
          <w:szCs w:val="26"/>
        </w:rPr>
        <w:t xml:space="preserve">                                                                               (наименование учебного предмета)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7"/>
        <w:gridCol w:w="2834"/>
        <w:gridCol w:w="852"/>
        <w:gridCol w:w="709"/>
        <w:gridCol w:w="850"/>
        <w:gridCol w:w="710"/>
        <w:gridCol w:w="707"/>
        <w:gridCol w:w="1133"/>
        <w:gridCol w:w="1134"/>
      </w:tblGrid>
      <w:tr w:rsidR="00B431BD" w:rsidRPr="0088162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8162F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8162F">
              <w:rPr>
                <w:b/>
                <w:sz w:val="22"/>
                <w:szCs w:val="22"/>
              </w:rPr>
              <w:t>п</w:t>
            </w:r>
            <w:proofErr w:type="gramEnd"/>
            <w:r w:rsidRPr="0088162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8162F">
              <w:rPr>
                <w:b/>
                <w:sz w:val="22"/>
                <w:szCs w:val="22"/>
              </w:rPr>
              <w:t>Наименование ОО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szCs w:val="22"/>
                <w:lang w:eastAsia="en-US"/>
              </w:rPr>
              <w:t>Кол-во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Качество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общеобразовательное автономное учреждение Средняя общеобразовательная школа №1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овоорск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 имени Героя Советского Союза Калачева А.В. Новоорского района Оренбургской области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</w:t>
            </w:r>
            <w:r w:rsidRPr="0088162F">
              <w:rPr>
                <w:color w:val="000000"/>
                <w:sz w:val="22"/>
                <w:szCs w:val="22"/>
              </w:rPr>
              <w:t>3, 33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56, 67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56, 67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учреждение "Средняя общеобразовательная школа №2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овоорск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 Новоорского района Оренбургской области"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47, 5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12, 5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52, 5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</w:t>
            </w:r>
            <w:r w:rsidRPr="0088162F">
              <w:rPr>
                <w:color w:val="000000"/>
                <w:sz w:val="22"/>
                <w:szCs w:val="22"/>
              </w:rPr>
              <w:lastRenderedPageBreak/>
              <w:t>автономное общеобразовательное учреждение "</w:t>
            </w:r>
            <w:r w:rsidRPr="0088162F">
              <w:rPr>
                <w:color w:val="000000"/>
                <w:sz w:val="22"/>
                <w:szCs w:val="22"/>
              </w:rPr>
              <w:t>ПНЛ</w:t>
            </w:r>
            <w:r w:rsidRPr="0088162F">
              <w:rPr>
                <w:color w:val="000000"/>
                <w:sz w:val="22"/>
                <w:szCs w:val="22"/>
              </w:rPr>
              <w:t>""</w:t>
            </w:r>
            <w:r w:rsidRPr="0088162F">
              <w:rPr>
                <w:color w:val="000000"/>
                <w:sz w:val="22"/>
                <w:szCs w:val="22"/>
              </w:rPr>
              <w:t xml:space="preserve"> Новоорского района Оренбургской области"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4, 55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95, 45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95, 45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учреждение "Средняя общеобразовательная школа № 2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.Э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нергетик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учреждение "Средняя общеобразовательная школа № 1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.Э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нергетик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43, 48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30, 43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26, 09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56, 52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26, 09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proofErr w:type="gramStart"/>
            <w:r w:rsidRPr="0088162F">
              <w:rPr>
                <w:color w:val="000000"/>
                <w:sz w:val="22"/>
                <w:szCs w:val="22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Pr="0088162F">
              <w:rPr>
                <w:color w:val="000000"/>
                <w:sz w:val="22"/>
                <w:szCs w:val="22"/>
              </w:rPr>
              <w:t>с. Горьковское</w:t>
            </w:r>
            <w:r w:rsidRPr="0088162F">
              <w:rPr>
                <w:color w:val="000000"/>
                <w:sz w:val="22"/>
                <w:szCs w:val="22"/>
              </w:rPr>
              <w:t>"</w:t>
            </w:r>
            <w:r w:rsidRPr="0088162F">
              <w:rPr>
                <w:color w:val="000000"/>
                <w:sz w:val="22"/>
                <w:szCs w:val="22"/>
              </w:rPr>
              <w:t xml:space="preserve"> Новоорского района Оренбургской области</w:t>
            </w:r>
            <w:proofErr w:type="gramEnd"/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14, 29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71, 43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14, 29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85, 72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общеобразовательное автономное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учреждение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"</w:t>
            </w:r>
            <w:r w:rsidRPr="0088162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редняя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 </w:t>
            </w:r>
            <w:r w:rsidRPr="0088162F">
              <w:rPr>
                <w:color w:val="000000"/>
                <w:sz w:val="22"/>
                <w:szCs w:val="22"/>
              </w:rPr>
              <w:t xml:space="preserve">общеобразовательная школа </w:t>
            </w:r>
            <w:r w:rsidRPr="0088162F">
              <w:rPr>
                <w:color w:val="000000"/>
                <w:sz w:val="22"/>
                <w:szCs w:val="22"/>
              </w:rPr>
              <w:t>№ 4</w:t>
            </w:r>
            <w:r w:rsidRPr="0088162F">
              <w:rPr>
                <w:color w:val="000000"/>
                <w:sz w:val="22"/>
                <w:szCs w:val="22"/>
              </w:rPr>
              <w:t>" Новоорского района Оренбургской области"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56, 25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</w:t>
            </w:r>
            <w:r w:rsidRPr="0088162F">
              <w:rPr>
                <w:color w:val="000000"/>
                <w:sz w:val="22"/>
                <w:szCs w:val="22"/>
              </w:rPr>
              <w:t>1, 25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12, 5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43, 75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общеобразовательное автономное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учреждение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"</w:t>
            </w:r>
            <w:r w:rsidRPr="0088162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редняя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 </w:t>
            </w:r>
            <w:r w:rsidRPr="0088162F">
              <w:rPr>
                <w:color w:val="000000"/>
                <w:sz w:val="22"/>
                <w:szCs w:val="22"/>
              </w:rPr>
              <w:t>общеобразовательная школа с. Кумак Новоорского  района Оренбургской области"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26, 67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t>73, 33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73, 33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"Средняя общеобразователь</w:t>
            </w:r>
            <w:r w:rsidRPr="0088162F">
              <w:rPr>
                <w:color w:val="000000"/>
                <w:sz w:val="22"/>
                <w:szCs w:val="22"/>
              </w:rPr>
              <w:t xml:space="preserve">ная школа </w:t>
            </w:r>
            <w:r w:rsidRPr="0088162F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Добровльское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 Новоорского района Оренбургской области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t>55, 56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11, 11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66, 67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B431BD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88162F">
              <w:rPr>
                <w:rFonts w:eastAsia="Calibri"/>
                <w:b/>
                <w:lang w:eastAsia="en-US"/>
              </w:rPr>
              <w:t>В целом по муниципалитету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1</w:t>
            </w:r>
            <w:r w:rsidRPr="0088162F">
              <w:rPr>
                <w:b/>
                <w:color w:val="00000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7, 14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48, 35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39, 56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4, 95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</w:t>
            </w:r>
            <w:r w:rsidRPr="0088162F">
              <w:rPr>
                <w:color w:val="000000"/>
                <w:sz w:val="22"/>
                <w:szCs w:val="22"/>
              </w:rPr>
              <w:t>2, 86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44, 51</w:t>
            </w:r>
          </w:p>
        </w:tc>
      </w:tr>
    </w:tbl>
    <w:p w:rsidR="00B431BD" w:rsidRDefault="00B431BD">
      <w:pPr>
        <w:ind w:firstLine="720"/>
        <w:jc w:val="both"/>
        <w:rPr>
          <w:i/>
          <w:sz w:val="22"/>
          <w:szCs w:val="26"/>
        </w:rPr>
      </w:pPr>
    </w:p>
    <w:p w:rsidR="00B431BD" w:rsidRDefault="00B431BD">
      <w:pPr>
        <w:ind w:firstLine="720"/>
        <w:jc w:val="both"/>
        <w:rPr>
          <w:i/>
          <w:sz w:val="22"/>
          <w:szCs w:val="26"/>
        </w:rPr>
      </w:pPr>
    </w:p>
    <w:p w:rsidR="00B431BD" w:rsidRDefault="00A21DD8">
      <w:pPr>
        <w:ind w:firstLine="720"/>
        <w:jc w:val="right"/>
        <w:rPr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</w:rPr>
        <w:lastRenderedPageBreak/>
        <w:t>Таблица 15</w:t>
      </w:r>
    </w:p>
    <w:p w:rsidR="00B431BD" w:rsidRDefault="00B431BD">
      <w:pPr>
        <w:ind w:firstLine="720"/>
        <w:jc w:val="both"/>
        <w:rPr>
          <w:sz w:val="28"/>
          <w:szCs w:val="28"/>
        </w:rPr>
      </w:pPr>
    </w:p>
    <w:p w:rsidR="00B431BD" w:rsidRDefault="00A21DD8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Показатели выполнения ВПР в 8-х классах по среднему баллу </w:t>
      </w:r>
    </w:p>
    <w:p w:rsidR="00B431BD" w:rsidRDefault="00A21DD8">
      <w:pPr>
        <w:ind w:firstLine="72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в муниципальном образовании по</w:t>
      </w:r>
      <w:r>
        <w:rPr>
          <w:b/>
          <w:sz w:val="28"/>
          <w:szCs w:val="28"/>
        </w:rPr>
        <w:t xml:space="preserve"> __</w:t>
      </w:r>
      <w:r>
        <w:rPr>
          <w:b/>
          <w:sz w:val="28"/>
          <w:szCs w:val="28"/>
          <w:u w:val="single"/>
        </w:rPr>
        <w:t>обществознанию</w:t>
      </w:r>
      <w:r>
        <w:rPr>
          <w:b/>
          <w:sz w:val="28"/>
          <w:szCs w:val="28"/>
        </w:rPr>
        <w:t>___, %</w:t>
      </w:r>
    </w:p>
    <w:p w:rsidR="00B431BD" w:rsidRDefault="00A21DD8">
      <w:pPr>
        <w:ind w:firstLine="720"/>
        <w:jc w:val="both"/>
        <w:rPr>
          <w:i/>
          <w:sz w:val="22"/>
          <w:szCs w:val="26"/>
        </w:rPr>
      </w:pPr>
      <w:r>
        <w:rPr>
          <w:i/>
          <w:sz w:val="22"/>
          <w:szCs w:val="26"/>
        </w:rPr>
        <w:t xml:space="preserve">                                                                               (наименование учебного предмета)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7"/>
        <w:gridCol w:w="2834"/>
        <w:gridCol w:w="994"/>
        <w:gridCol w:w="708"/>
        <w:gridCol w:w="709"/>
        <w:gridCol w:w="710"/>
        <w:gridCol w:w="707"/>
        <w:gridCol w:w="1133"/>
        <w:gridCol w:w="1134"/>
      </w:tblGrid>
      <w:tr w:rsidR="00B431BD" w:rsidRPr="0088162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8162F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8162F">
              <w:rPr>
                <w:b/>
                <w:sz w:val="22"/>
                <w:szCs w:val="22"/>
              </w:rPr>
              <w:t>п</w:t>
            </w:r>
            <w:proofErr w:type="gramEnd"/>
            <w:r w:rsidRPr="0088162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8162F">
              <w:rPr>
                <w:b/>
                <w:sz w:val="22"/>
                <w:szCs w:val="22"/>
              </w:rPr>
              <w:t>Наименование ОО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szCs w:val="22"/>
                <w:lang w:eastAsia="en-US"/>
              </w:rPr>
              <w:t>Кол-во учащихся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8162F">
              <w:rPr>
                <w:rFonts w:eastAsia="Calibri"/>
                <w:b/>
                <w:sz w:val="22"/>
                <w:lang w:eastAsia="en-US"/>
              </w:rPr>
              <w:t>Качество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общеобразовательное автономное учреждение Средняя общеобразовательная школа №1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овоорск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 имени Героя Советского Союза Калачева А.В. Новоорского района Оренбургской области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</w:t>
            </w:r>
            <w:r w:rsidRPr="0088162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7, 41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48, 15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29, 63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14, 81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92, 59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44, 41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учреждение "Средняя общеобразовательная школа №2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овоорск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 Новоорского района Оренбургской области"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4, 35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69, 57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26, 09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95, 65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26, 09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Муниципальное автономное общеобразовательное учреждение "</w:t>
            </w:r>
            <w:r w:rsidRPr="0088162F">
              <w:rPr>
                <w:color w:val="000000"/>
                <w:sz w:val="22"/>
                <w:szCs w:val="22"/>
              </w:rPr>
              <w:t xml:space="preserve">Средняя общеобразовательная школа </w:t>
            </w:r>
            <w:r w:rsidRPr="0088162F">
              <w:rPr>
                <w:color w:val="000000"/>
                <w:sz w:val="22"/>
                <w:szCs w:val="22"/>
              </w:rPr>
              <w:t>ПНЛ</w:t>
            </w:r>
            <w:r w:rsidRPr="0088162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овоорск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"" Новоорского района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Оренгбургской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 xml:space="preserve"> области"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3, 85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80, 77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15, 38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96, 15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15, 38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орьковское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""</w:t>
            </w:r>
            <w:r w:rsidRPr="0088162F">
              <w:rPr>
                <w:color w:val="000000"/>
                <w:sz w:val="22"/>
                <w:szCs w:val="22"/>
              </w:rPr>
              <w:t xml:space="preserve"> Новоорского района Оренбургской области"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44, 44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33, 33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22, 22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55, 55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учреждение "Средняя общеобразовательная школа №1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.Э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нергетик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19, 05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57, 14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23, 81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80, 95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 xml:space="preserve">Муниципальное автономное общеобразовательное </w:t>
            </w:r>
            <w:r w:rsidRPr="0088162F">
              <w:rPr>
                <w:color w:val="000000"/>
                <w:sz w:val="22"/>
                <w:szCs w:val="22"/>
              </w:rPr>
              <w:lastRenderedPageBreak/>
              <w:t xml:space="preserve">учреждение "Средняя общеобразовательная школа № 2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.Э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нергетик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18, 75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56, 25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81, 25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25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lastRenderedPageBreak/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"</w:t>
            </w:r>
            <w:r w:rsidRPr="0088162F">
              <w:rPr>
                <w:color w:val="000000"/>
                <w:sz w:val="22"/>
                <w:szCs w:val="22"/>
              </w:rPr>
              <w:t>Средняя</w:t>
            </w:r>
            <w:r w:rsidRPr="0088162F">
              <w:rPr>
                <w:color w:val="000000"/>
                <w:sz w:val="22"/>
                <w:szCs w:val="22"/>
              </w:rPr>
              <w:t xml:space="preserve"> общеобразовательная школа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</w:t>
            </w:r>
            <w:r w:rsidRPr="0088162F">
              <w:rPr>
                <w:color w:val="000000"/>
                <w:sz w:val="22"/>
                <w:szCs w:val="22"/>
              </w:rPr>
              <w:t>Б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удамша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""</w:t>
            </w:r>
            <w:r w:rsidRPr="0088162F">
              <w:rPr>
                <w:color w:val="000000"/>
                <w:sz w:val="22"/>
                <w:szCs w:val="22"/>
              </w:rPr>
              <w:t xml:space="preserve"> Новоорского района Оренбургской области"</w:t>
            </w:r>
          </w:p>
          <w:p w:rsidR="00B431BD" w:rsidRPr="0088162F" w:rsidRDefault="00B43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"</w:t>
            </w:r>
            <w:r w:rsidRPr="0088162F">
              <w:rPr>
                <w:color w:val="000000"/>
                <w:sz w:val="22"/>
                <w:szCs w:val="22"/>
              </w:rPr>
              <w:t>Средняя</w:t>
            </w:r>
            <w:r w:rsidRPr="0088162F">
              <w:rPr>
                <w:color w:val="000000"/>
                <w:sz w:val="22"/>
                <w:szCs w:val="22"/>
              </w:rPr>
              <w:t xml:space="preserve"> общеобразовательная школа </w:t>
            </w:r>
            <w:r w:rsidRPr="0088162F">
              <w:rPr>
                <w:color w:val="000000"/>
                <w:sz w:val="22"/>
                <w:szCs w:val="22"/>
              </w:rPr>
              <w:t xml:space="preserve">п. 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Гранитный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"" Новоорского района Оренбургской области"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61, 54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38, 46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38, 46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88162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"</w:t>
            </w:r>
            <w:r w:rsidRPr="0088162F">
              <w:rPr>
                <w:color w:val="000000"/>
                <w:sz w:val="22"/>
                <w:szCs w:val="22"/>
              </w:rPr>
              <w:t>Средняя</w:t>
            </w:r>
            <w:r w:rsidRPr="0088162F">
              <w:rPr>
                <w:color w:val="000000"/>
                <w:sz w:val="22"/>
                <w:szCs w:val="22"/>
              </w:rPr>
              <w:t xml:space="preserve"> общеобразовательная школа </w:t>
            </w:r>
            <w:proofErr w:type="spellStart"/>
            <w:r w:rsidRPr="0088162F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88162F">
              <w:rPr>
                <w:color w:val="000000"/>
                <w:sz w:val="22"/>
                <w:szCs w:val="22"/>
              </w:rPr>
              <w:t>.</w:t>
            </w:r>
            <w:r w:rsidRPr="0088162F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88162F">
              <w:rPr>
                <w:color w:val="000000"/>
                <w:sz w:val="22"/>
                <w:szCs w:val="22"/>
              </w:rPr>
              <w:t>обровольское</w:t>
            </w:r>
            <w:proofErr w:type="spellEnd"/>
            <w:r w:rsidRPr="0088162F">
              <w:rPr>
                <w:color w:val="000000"/>
                <w:sz w:val="22"/>
                <w:szCs w:val="22"/>
              </w:rPr>
              <w:t>" Новоорского района Оренбургской области"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33, 33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16, 67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50</w:t>
            </w:r>
          </w:p>
        </w:tc>
      </w:tr>
      <w:tr w:rsidR="00B431BD" w:rsidRPr="0088162F">
        <w:trPr>
          <w:trHeight w:val="22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B431BD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88162F">
              <w:rPr>
                <w:rFonts w:eastAsia="Calibri"/>
                <w:b/>
                <w:lang w:eastAsia="en-US"/>
              </w:rPr>
              <w:t>В целом по муниципалитету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151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4, 64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56, 29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3</w:t>
            </w:r>
            <w:r w:rsidRPr="0088162F">
              <w:rPr>
                <w:b/>
                <w:color w:val="000000"/>
                <w:sz w:val="22"/>
                <w:szCs w:val="22"/>
              </w:rPr>
              <w:t>0, 46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31BD" w:rsidRPr="0088162F" w:rsidRDefault="00A21DD8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88162F">
              <w:rPr>
                <w:b/>
                <w:color w:val="000000"/>
                <w:sz w:val="22"/>
                <w:szCs w:val="22"/>
              </w:rPr>
              <w:t>8. 61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9</w:t>
            </w:r>
            <w:r w:rsidRPr="0088162F">
              <w:rPr>
                <w:color w:val="000000"/>
                <w:sz w:val="22"/>
                <w:szCs w:val="22"/>
              </w:rPr>
              <w:t>5, 36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1BD" w:rsidRPr="0088162F" w:rsidRDefault="00A21DD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88162F">
              <w:rPr>
                <w:color w:val="000000"/>
                <w:sz w:val="22"/>
                <w:szCs w:val="22"/>
              </w:rPr>
              <w:t>39, 1</w:t>
            </w:r>
          </w:p>
        </w:tc>
      </w:tr>
    </w:tbl>
    <w:p w:rsidR="00B431BD" w:rsidRDefault="00B431BD">
      <w:pPr>
        <w:jc w:val="center"/>
        <w:rPr>
          <w:rFonts w:ascii="Times New Roman CYR" w:hAnsi="Times New Roman CYR" w:cs="Times New Roman CYR"/>
          <w:i/>
          <w:iCs/>
          <w:color w:val="000000"/>
        </w:rPr>
      </w:pPr>
    </w:p>
    <w:p w:rsidR="00B431BD" w:rsidRDefault="00B431BD">
      <w:pPr>
        <w:jc w:val="center"/>
        <w:rPr>
          <w:rFonts w:ascii="Times New Roman CYR" w:hAnsi="Times New Roman CYR" w:cs="Times New Roman CYR"/>
          <w:b/>
          <w:bCs/>
        </w:rPr>
      </w:pPr>
    </w:p>
    <w:p w:rsidR="00B431BD" w:rsidRDefault="00B431BD">
      <w:pPr>
        <w:rPr>
          <w:sz w:val="28"/>
        </w:rPr>
      </w:pPr>
    </w:p>
    <w:p w:rsidR="00B431BD" w:rsidRDefault="00A21DD8">
      <w:pPr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Вывод: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итогам проведения Всероссийской проверочной работы по обществознанию в 6,7, 8-ых классах Новоорского района были получены следующие результаты: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 Всероссийской проверочной работе по обществознанию  приняли участие 1</w:t>
      </w:r>
      <w:r>
        <w:rPr>
          <w:rFonts w:ascii="Times New Roman CYR" w:hAnsi="Times New Roman CYR" w:cs="Times New Roman CYR"/>
        </w:rPr>
        <w:t>54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>6  классов</w:t>
      </w:r>
      <w:r>
        <w:rPr>
          <w:rFonts w:ascii="Times New Roman CYR" w:hAnsi="Times New Roman CYR" w:cs="Times New Roman CYR"/>
        </w:rPr>
        <w:t xml:space="preserve"> Ново</w:t>
      </w:r>
      <w:r>
        <w:rPr>
          <w:rFonts w:ascii="Times New Roman CYR" w:hAnsi="Times New Roman CYR" w:cs="Times New Roman CYR"/>
        </w:rPr>
        <w:t>орского района, что составляет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 xml:space="preserve"> 42%</w:t>
      </w:r>
      <w:r>
        <w:rPr>
          <w:rFonts w:ascii="Times New Roman CYR" w:hAnsi="Times New Roman CYR" w:cs="Times New Roman CYR"/>
          <w:highlight w:val="white"/>
        </w:rPr>
        <w:t xml:space="preserve"> </w:t>
      </w:r>
      <w:r>
        <w:rPr>
          <w:rFonts w:ascii="Times New Roman CYR" w:hAnsi="Times New Roman CYR" w:cs="Times New Roman CYR"/>
        </w:rPr>
        <w:t>от общего кол-ва шестиклассников Новоорского района.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 работой справились 9</w:t>
      </w:r>
      <w:r>
        <w:rPr>
          <w:rFonts w:ascii="Times New Roman CYR" w:hAnsi="Times New Roman CYR" w:cs="Times New Roman CYR"/>
        </w:rPr>
        <w:t xml:space="preserve">4, 8 </w:t>
      </w:r>
      <w:r>
        <w:rPr>
          <w:rFonts w:ascii="Times New Roman CYR" w:hAnsi="Times New Roman CYR" w:cs="Times New Roman CYR"/>
        </w:rPr>
        <w:t xml:space="preserve">% обучающихся, на </w:t>
      </w:r>
      <w:r>
        <w:t xml:space="preserve">«4» </w:t>
      </w:r>
      <w:r>
        <w:rPr>
          <w:rFonts w:ascii="Times New Roman CYR" w:hAnsi="Times New Roman CYR" w:cs="Times New Roman CYR"/>
        </w:rPr>
        <w:t xml:space="preserve">и </w:t>
      </w:r>
      <w:r>
        <w:t xml:space="preserve">«5» - </w:t>
      </w:r>
      <w:r>
        <w:t>51,95</w:t>
      </w:r>
      <w:r>
        <w:t xml:space="preserve"> %, </w:t>
      </w:r>
      <w:r>
        <w:rPr>
          <w:rFonts w:ascii="Times New Roman CYR" w:hAnsi="Times New Roman CYR" w:cs="Times New Roman CYR"/>
        </w:rPr>
        <w:t xml:space="preserve">при этом отметку </w:t>
      </w:r>
      <w:r>
        <w:t xml:space="preserve">«5» </w:t>
      </w:r>
      <w:r>
        <w:rPr>
          <w:rFonts w:ascii="Times New Roman CYR" w:hAnsi="Times New Roman CYR" w:cs="Times New Roman CYR"/>
        </w:rPr>
        <w:t>получили 1</w:t>
      </w:r>
      <w:r>
        <w:rPr>
          <w:rFonts w:ascii="Times New Roman CYR" w:hAnsi="Times New Roman CYR" w:cs="Times New Roman CYR"/>
        </w:rPr>
        <w:t xml:space="preserve">4, 29 </w:t>
      </w:r>
      <w:r>
        <w:rPr>
          <w:rFonts w:ascii="Times New Roman CYR" w:hAnsi="Times New Roman CYR" w:cs="Times New Roman CYR"/>
        </w:rPr>
        <w:t xml:space="preserve">% обучающихся, процент показателя </w:t>
      </w:r>
      <w:r>
        <w:t xml:space="preserve">«2» </w:t>
      </w:r>
      <w:r>
        <w:rPr>
          <w:rFonts w:ascii="Times New Roman CYR" w:hAnsi="Times New Roman CYR" w:cs="Times New Roman CYR"/>
        </w:rPr>
        <w:t xml:space="preserve">равен </w:t>
      </w:r>
      <w:r>
        <w:rPr>
          <w:rFonts w:ascii="Times New Roman CYR" w:hAnsi="Times New Roman CYR" w:cs="Times New Roman CYR"/>
        </w:rPr>
        <w:t xml:space="preserve">5, 19 </w:t>
      </w:r>
      <w:r>
        <w:rPr>
          <w:rFonts w:ascii="Times New Roman CYR" w:hAnsi="Times New Roman CYR" w:cs="Times New Roman CYR"/>
        </w:rPr>
        <w:t xml:space="preserve">%, что по сравнению с Оренбургской областью </w:t>
      </w:r>
      <w:r>
        <w:rPr>
          <w:rFonts w:ascii="Times New Roman CYR" w:hAnsi="Times New Roman CYR" w:cs="Times New Roman CYR"/>
        </w:rPr>
        <w:t>выше</w:t>
      </w:r>
      <w:r>
        <w:rPr>
          <w:rFonts w:ascii="Times New Roman CYR" w:hAnsi="Times New Roman CYR" w:cs="Times New Roman CYR"/>
        </w:rPr>
        <w:t xml:space="preserve"> на </w:t>
      </w:r>
      <w:r>
        <w:rPr>
          <w:rFonts w:ascii="Times New Roman CYR" w:hAnsi="Times New Roman CYR" w:cs="Times New Roman CYR"/>
        </w:rPr>
        <w:t>1, 05</w:t>
      </w:r>
      <w:r>
        <w:rPr>
          <w:rFonts w:ascii="Times New Roman CYR" w:hAnsi="Times New Roman CYR" w:cs="Times New Roman CYR"/>
        </w:rPr>
        <w:t xml:space="preserve"> %.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Во Всероссийской проверочной работе по обществознанию приняли участие </w:t>
      </w:r>
      <w:r>
        <w:rPr>
          <w:rFonts w:ascii="Times New Roman CYR" w:hAnsi="Times New Roman CYR" w:cs="Times New Roman CYR"/>
        </w:rPr>
        <w:t xml:space="preserve">182 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 xml:space="preserve">7 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классов</w:t>
      </w:r>
      <w:r>
        <w:rPr>
          <w:rFonts w:ascii="Times New Roman CYR" w:hAnsi="Times New Roman CYR" w:cs="Times New Roman CYR"/>
        </w:rPr>
        <w:t xml:space="preserve"> Новоорского района, что составляет 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>43,5%</w:t>
      </w:r>
      <w:r>
        <w:rPr>
          <w:rFonts w:ascii="Times New Roman CYR" w:hAnsi="Times New Roman CYR" w:cs="Times New Roman CYR"/>
        </w:rPr>
        <w:t xml:space="preserve"> от общего кол-ва семиклассников Новоорского района.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 ра</w:t>
      </w:r>
      <w:r>
        <w:rPr>
          <w:rFonts w:ascii="Times New Roman CYR" w:hAnsi="Times New Roman CYR" w:cs="Times New Roman CYR"/>
        </w:rPr>
        <w:t xml:space="preserve">ботой справились </w:t>
      </w:r>
      <w:r>
        <w:rPr>
          <w:rFonts w:ascii="Times New Roman CYR" w:hAnsi="Times New Roman CYR" w:cs="Times New Roman CYR"/>
        </w:rPr>
        <w:t xml:space="preserve">92, 86 </w:t>
      </w:r>
      <w:r>
        <w:rPr>
          <w:rFonts w:ascii="Times New Roman CYR" w:hAnsi="Times New Roman CYR" w:cs="Times New Roman CYR"/>
        </w:rPr>
        <w:t xml:space="preserve"> % обучающихся, на </w:t>
      </w:r>
      <w:r>
        <w:t xml:space="preserve">«4» </w:t>
      </w:r>
      <w:r>
        <w:rPr>
          <w:rFonts w:ascii="Times New Roman CYR" w:hAnsi="Times New Roman CYR" w:cs="Times New Roman CYR"/>
        </w:rPr>
        <w:t xml:space="preserve">и </w:t>
      </w:r>
      <w:r>
        <w:t>«5» - 4</w:t>
      </w:r>
      <w:r>
        <w:t xml:space="preserve">4, 5 </w:t>
      </w:r>
      <w:r>
        <w:t xml:space="preserve"> %, </w:t>
      </w:r>
      <w:r>
        <w:rPr>
          <w:rFonts w:ascii="Times New Roman CYR" w:hAnsi="Times New Roman CYR" w:cs="Times New Roman CYR"/>
        </w:rPr>
        <w:t xml:space="preserve">при этом отметку </w:t>
      </w:r>
      <w:r>
        <w:t xml:space="preserve">«5» </w:t>
      </w:r>
      <w:r>
        <w:rPr>
          <w:rFonts w:ascii="Times New Roman CYR" w:hAnsi="Times New Roman CYR" w:cs="Times New Roman CYR"/>
        </w:rPr>
        <w:t xml:space="preserve">получили </w:t>
      </w:r>
      <w:r>
        <w:rPr>
          <w:rFonts w:ascii="Times New Roman CYR" w:hAnsi="Times New Roman CYR" w:cs="Times New Roman CYR"/>
        </w:rPr>
        <w:t>4, 95</w:t>
      </w:r>
      <w:r>
        <w:rPr>
          <w:rFonts w:ascii="Times New Roman CYR" w:hAnsi="Times New Roman CYR" w:cs="Times New Roman CYR"/>
        </w:rPr>
        <w:t xml:space="preserve"> % обучающихся, процент показателя </w:t>
      </w:r>
      <w:r>
        <w:t xml:space="preserve">«2» </w:t>
      </w:r>
      <w:r>
        <w:rPr>
          <w:rFonts w:ascii="Times New Roman CYR" w:hAnsi="Times New Roman CYR" w:cs="Times New Roman CYR"/>
        </w:rPr>
        <w:t xml:space="preserve">равен </w:t>
      </w:r>
      <w:r>
        <w:rPr>
          <w:rFonts w:ascii="Times New Roman CYR" w:hAnsi="Times New Roman CYR" w:cs="Times New Roman CYR"/>
        </w:rPr>
        <w:t xml:space="preserve">7, 14 </w:t>
      </w:r>
      <w:r>
        <w:rPr>
          <w:rFonts w:ascii="Times New Roman CYR" w:hAnsi="Times New Roman CYR" w:cs="Times New Roman CYR"/>
        </w:rPr>
        <w:t xml:space="preserve"> %, что по сравнению с Оренбургской областью </w:t>
      </w:r>
      <w:r>
        <w:rPr>
          <w:rFonts w:ascii="Times New Roman CYR" w:hAnsi="Times New Roman CYR" w:cs="Times New Roman CYR"/>
        </w:rPr>
        <w:t>выше</w:t>
      </w:r>
      <w:r>
        <w:rPr>
          <w:rFonts w:ascii="Times New Roman CYR" w:hAnsi="Times New Roman CYR" w:cs="Times New Roman CYR"/>
        </w:rPr>
        <w:t xml:space="preserve"> на </w:t>
      </w:r>
      <w:r>
        <w:rPr>
          <w:rFonts w:ascii="Times New Roman CYR" w:hAnsi="Times New Roman CYR" w:cs="Times New Roman CYR"/>
        </w:rPr>
        <w:t xml:space="preserve">0, 45 </w:t>
      </w:r>
      <w:r>
        <w:rPr>
          <w:rFonts w:ascii="Times New Roman CYR" w:hAnsi="Times New Roman CYR" w:cs="Times New Roman CYR"/>
        </w:rPr>
        <w:t xml:space="preserve"> %.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 Всероссийской проверочной работе по общ</w:t>
      </w:r>
      <w:r>
        <w:rPr>
          <w:rFonts w:ascii="Times New Roman CYR" w:hAnsi="Times New Roman CYR" w:cs="Times New Roman CYR"/>
        </w:rPr>
        <w:t>ествознанию приняли участие 1</w:t>
      </w:r>
      <w:r>
        <w:rPr>
          <w:rFonts w:ascii="Times New Roman CYR" w:hAnsi="Times New Roman CYR" w:cs="Times New Roman CYR"/>
        </w:rPr>
        <w:t>51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  <w:b/>
          <w:bCs/>
        </w:rPr>
        <w:t>8  классов</w:t>
      </w:r>
      <w:r>
        <w:rPr>
          <w:rFonts w:ascii="Times New Roman CYR" w:hAnsi="Times New Roman CYR" w:cs="Times New Roman CYR"/>
        </w:rPr>
        <w:t xml:space="preserve"> Новоорского района, что составляе</w:t>
      </w:r>
      <w:r>
        <w:rPr>
          <w:rFonts w:ascii="Times New Roman CYR" w:hAnsi="Times New Roman CYR" w:cs="Times New Roman CYR"/>
          <w:highlight w:val="white"/>
        </w:rPr>
        <w:t>т</w:t>
      </w:r>
      <w:r>
        <w:rPr>
          <w:rFonts w:ascii="Times New Roman CYR" w:hAnsi="Times New Roman CYR" w:cs="Times New Roman CYR"/>
          <w:highlight w:val="white"/>
          <w:shd w:val="clear" w:color="auto" w:fill="FFFF00"/>
        </w:rPr>
        <w:t xml:space="preserve"> 36,7%</w:t>
      </w:r>
      <w:r>
        <w:rPr>
          <w:rFonts w:ascii="Times New Roman CYR" w:hAnsi="Times New Roman CYR" w:cs="Times New Roman CYR"/>
          <w:highlight w:val="white"/>
        </w:rPr>
        <w:t xml:space="preserve"> </w:t>
      </w:r>
      <w:r>
        <w:rPr>
          <w:rFonts w:ascii="Times New Roman CYR" w:hAnsi="Times New Roman CYR" w:cs="Times New Roman CYR"/>
        </w:rPr>
        <w:t>от общего кол-ва восьмиклассников Новоорского района.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i/>
        </w:rPr>
      </w:pPr>
      <w:r>
        <w:rPr>
          <w:rFonts w:ascii="Times New Roman CYR" w:hAnsi="Times New Roman CYR" w:cs="Times New Roman CYR"/>
        </w:rPr>
        <w:lastRenderedPageBreak/>
        <w:t>С работой справились 9</w:t>
      </w:r>
      <w:r>
        <w:rPr>
          <w:rFonts w:ascii="Times New Roman CYR" w:hAnsi="Times New Roman CYR" w:cs="Times New Roman CYR"/>
        </w:rPr>
        <w:t>5, 36</w:t>
      </w:r>
      <w:r>
        <w:rPr>
          <w:rFonts w:ascii="Times New Roman CYR" w:hAnsi="Times New Roman CYR" w:cs="Times New Roman CYR"/>
        </w:rPr>
        <w:t xml:space="preserve"> % обучающихся, на «4» и «5» - </w:t>
      </w:r>
      <w:r>
        <w:t xml:space="preserve">39, 07 </w:t>
      </w:r>
      <w:r>
        <w:rPr>
          <w:rFonts w:ascii="Times New Roman CYR" w:hAnsi="Times New Roman CYR" w:cs="Times New Roman CYR"/>
        </w:rPr>
        <w:t xml:space="preserve"> %, при этом отметку «5» получили </w:t>
      </w:r>
      <w:r>
        <w:rPr>
          <w:rFonts w:ascii="Times New Roman CYR" w:hAnsi="Times New Roman CYR" w:cs="Times New Roman CYR"/>
        </w:rPr>
        <w:t>8, 61</w:t>
      </w:r>
      <w:r>
        <w:rPr>
          <w:rFonts w:ascii="Times New Roman CYR" w:hAnsi="Times New Roman CYR" w:cs="Times New Roman CYR"/>
        </w:rPr>
        <w:t xml:space="preserve"> % обучающихся, процент показателя «2» равен </w:t>
      </w:r>
      <w:r>
        <w:rPr>
          <w:rFonts w:ascii="Times New Roman CYR" w:hAnsi="Times New Roman CYR" w:cs="Times New Roman CYR"/>
        </w:rPr>
        <w:t xml:space="preserve">4, 64 </w:t>
      </w:r>
      <w:r>
        <w:rPr>
          <w:rFonts w:ascii="Times New Roman CYR" w:hAnsi="Times New Roman CYR" w:cs="Times New Roman CYR"/>
        </w:rPr>
        <w:t xml:space="preserve"> %, что по сравнению с Оренбургской областью ниже  на </w:t>
      </w:r>
      <w:r>
        <w:rPr>
          <w:rFonts w:ascii="Times New Roman CYR" w:hAnsi="Times New Roman CYR" w:cs="Times New Roman CYR"/>
        </w:rPr>
        <w:t xml:space="preserve">0, 97 </w:t>
      </w:r>
      <w:r>
        <w:rPr>
          <w:rFonts w:ascii="Times New Roman CYR" w:hAnsi="Times New Roman CYR" w:cs="Times New Roman CYR"/>
        </w:rPr>
        <w:t xml:space="preserve">  %.</w:t>
      </w:r>
    </w:p>
    <w:p w:rsidR="00B431BD" w:rsidRDefault="00A21DD8">
      <w:pPr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        </w:t>
      </w:r>
      <w:r>
        <w:rPr>
          <w:rFonts w:ascii="Times New Roman CYR" w:hAnsi="Times New Roman CYR" w:cs="Times New Roman CYR"/>
          <w:b/>
          <w:bCs/>
        </w:rPr>
        <w:t xml:space="preserve">По итогам проведения ВПР по обществознанию в 6,7,8 классах по сравнению с отметками по журналу: </w:t>
      </w:r>
    </w:p>
    <w:p w:rsidR="00B431BD" w:rsidRDefault="00A21DD8">
      <w:pPr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понизили оценки</w:t>
      </w:r>
      <w:r>
        <w:rPr>
          <w:rFonts w:ascii="Times New Roman CYR" w:hAnsi="Times New Roman CYR" w:cs="Times New Roman CYR"/>
        </w:rPr>
        <w:t xml:space="preserve">- </w:t>
      </w:r>
      <w:r>
        <w:rPr>
          <w:rFonts w:ascii="Times New Roman CYR" w:hAnsi="Times New Roman CYR" w:cs="Times New Roman CYR"/>
        </w:rPr>
        <w:t>37</w:t>
      </w:r>
      <w:r>
        <w:rPr>
          <w:rFonts w:ascii="Times New Roman CYR" w:hAnsi="Times New Roman CYR" w:cs="Times New Roman CYR"/>
        </w:rPr>
        <w:t xml:space="preserve"> обучающихся </w:t>
      </w:r>
      <w:r>
        <w:rPr>
          <w:rFonts w:ascii="Times New Roman CYR" w:hAnsi="Times New Roman CYR" w:cs="Times New Roman CYR"/>
        </w:rPr>
        <w:t xml:space="preserve">6 классов, - </w:t>
      </w:r>
      <w:r>
        <w:rPr>
          <w:rFonts w:ascii="Times New Roman CYR" w:hAnsi="Times New Roman CYR" w:cs="Times New Roman CYR"/>
        </w:rPr>
        <w:t>67</w:t>
      </w:r>
      <w:r>
        <w:rPr>
          <w:rFonts w:ascii="Times New Roman CYR" w:hAnsi="Times New Roman CYR" w:cs="Times New Roman CYR"/>
        </w:rPr>
        <w:t xml:space="preserve"> обучающихся 7 классов, - </w:t>
      </w:r>
      <w:r>
        <w:rPr>
          <w:rFonts w:ascii="Times New Roman CYR" w:hAnsi="Times New Roman CYR" w:cs="Times New Roman CYR"/>
        </w:rPr>
        <w:t>38</w:t>
      </w:r>
      <w:r>
        <w:rPr>
          <w:rFonts w:ascii="Times New Roman CYR" w:hAnsi="Times New Roman CYR" w:cs="Times New Roman CYR"/>
        </w:rPr>
        <w:t xml:space="preserve"> обучающихся 8 классов; </w:t>
      </w:r>
    </w:p>
    <w:p w:rsidR="00B431BD" w:rsidRDefault="00A21DD8">
      <w:pPr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подтвердили - </w:t>
      </w:r>
      <w:r>
        <w:rPr>
          <w:rFonts w:ascii="Times New Roman CYR" w:hAnsi="Times New Roman CYR" w:cs="Times New Roman CYR"/>
        </w:rPr>
        <w:t xml:space="preserve">105 обучающихся 6 классов, - </w:t>
      </w:r>
      <w:r>
        <w:rPr>
          <w:rFonts w:ascii="Times New Roman CYR" w:hAnsi="Times New Roman CYR" w:cs="Times New Roman CYR"/>
        </w:rPr>
        <w:t>103</w:t>
      </w:r>
      <w:r>
        <w:rPr>
          <w:rFonts w:ascii="Times New Roman CYR" w:hAnsi="Times New Roman CYR" w:cs="Times New Roman CYR"/>
        </w:rPr>
        <w:t xml:space="preserve"> обучающихся 7 классов, - </w:t>
      </w:r>
      <w:r>
        <w:rPr>
          <w:rFonts w:ascii="Times New Roman CYR" w:hAnsi="Times New Roman CYR" w:cs="Times New Roman CYR"/>
        </w:rPr>
        <w:t>100</w:t>
      </w:r>
      <w:r>
        <w:rPr>
          <w:rFonts w:ascii="Times New Roman CYR" w:hAnsi="Times New Roman CYR" w:cs="Times New Roman CYR"/>
        </w:rPr>
        <w:t xml:space="preserve"> обучающихся 8 классов; </w:t>
      </w:r>
    </w:p>
    <w:p w:rsidR="00B431BD" w:rsidRDefault="00A21DD8">
      <w:pPr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повысили- 11 </w:t>
      </w:r>
      <w:r>
        <w:rPr>
          <w:rFonts w:ascii="Times New Roman CYR" w:hAnsi="Times New Roman CYR" w:cs="Times New Roman CYR"/>
        </w:rPr>
        <w:t>обучающихся 6 классов, - 12 обучающихся 7 классов, - 13</w:t>
      </w:r>
      <w:r>
        <w:rPr>
          <w:rFonts w:ascii="Times New Roman CYR" w:hAnsi="Times New Roman CYR" w:cs="Times New Roman CYR"/>
        </w:rPr>
        <w:t xml:space="preserve"> обучающихся 8 классов.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По итогам ВПР наблюдается следующие </w:t>
      </w:r>
      <w:proofErr w:type="spellStart"/>
      <w:r>
        <w:rPr>
          <w:rFonts w:ascii="Times New Roman CYR" w:hAnsi="Times New Roman CYR" w:cs="Times New Roman CYR"/>
          <w:b/>
          <w:bCs/>
          <w:color w:val="000000"/>
        </w:rPr>
        <w:t>рейтиноговые</w:t>
      </w:r>
      <w:proofErr w:type="spellEnd"/>
      <w:r>
        <w:rPr>
          <w:rFonts w:ascii="Times New Roman CYR" w:hAnsi="Times New Roman CYR" w:cs="Times New Roman CYR"/>
          <w:b/>
          <w:bCs/>
          <w:color w:val="000000"/>
        </w:rPr>
        <w:t xml:space="preserve"> ряды 6, 7, 8 классов по обществознанию ОО Новоорского района: 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 CYR" w:hAnsi="Times New Roman CYR" w:cs="Times New Roman CYR"/>
          <w:bCs/>
          <w:color w:val="000000"/>
        </w:rPr>
        <w:t>6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 процент «4-5</w:t>
      </w:r>
      <w:r>
        <w:rPr>
          <w:rFonts w:ascii="Times New Roman CYR" w:hAnsi="Times New Roman CYR" w:cs="Times New Roman CYR"/>
          <w:bCs/>
          <w:color w:val="000000"/>
        </w:rPr>
        <w:t xml:space="preserve">» (выше </w:t>
      </w:r>
      <w:r>
        <w:rPr>
          <w:rFonts w:ascii="Times New Roman CYR" w:hAnsi="Times New Roman CYR" w:cs="Times New Roman CYR"/>
          <w:bCs/>
          <w:color w:val="000000"/>
        </w:rPr>
        <w:t>51, 95</w:t>
      </w:r>
      <w:r>
        <w:rPr>
          <w:rFonts w:ascii="Times New Roman CYR" w:hAnsi="Times New Roman CYR" w:cs="Times New Roman CYR"/>
          <w:bCs/>
          <w:color w:val="000000"/>
        </w:rPr>
        <w:t>%)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показывают  следующие образовательные организации Новоорского района: МОАУ СОШ № 1 п. Новоорск (64),  МАОУ СОШ №2 </w:t>
      </w:r>
      <w:proofErr w:type="spellStart"/>
      <w:r>
        <w:rPr>
          <w:rFonts w:ascii="Times New Roman CYR" w:hAnsi="Times New Roman CYR" w:cs="Times New Roman CYR"/>
          <w:color w:val="000000"/>
        </w:rPr>
        <w:t>п</w:t>
      </w:r>
      <w:proofErr w:type="gramStart"/>
      <w:r>
        <w:rPr>
          <w:rFonts w:ascii="Times New Roman CYR" w:hAnsi="Times New Roman CYR" w:cs="Times New Roman CYR"/>
          <w:color w:val="000000"/>
        </w:rPr>
        <w:t>.Н</w:t>
      </w:r>
      <w:proofErr w:type="gramEnd"/>
      <w:r>
        <w:rPr>
          <w:rFonts w:ascii="Times New Roman CYR" w:hAnsi="Times New Roman CYR" w:cs="Times New Roman CYR"/>
          <w:color w:val="00000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(</w:t>
      </w:r>
      <w:r>
        <w:rPr>
          <w:rFonts w:ascii="Times New Roman CYR" w:hAnsi="Times New Roman CYR" w:cs="Times New Roman CYR"/>
          <w:color w:val="000000"/>
        </w:rPr>
        <w:t>71, 11</w:t>
      </w:r>
      <w:r>
        <w:rPr>
          <w:rFonts w:ascii="Times New Roman CYR" w:hAnsi="Times New Roman CYR" w:cs="Times New Roman CYR"/>
          <w:color w:val="000000"/>
        </w:rPr>
        <w:t xml:space="preserve">%). </w:t>
      </w:r>
    </w:p>
    <w:p w:rsidR="00B431BD" w:rsidRDefault="00A21DD8">
      <w:pPr>
        <w:ind w:firstLine="709"/>
        <w:jc w:val="both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>Рассмотрим более подробно рейтинговый ряд обр</w:t>
      </w:r>
      <w:r>
        <w:rPr>
          <w:rFonts w:ascii="Times New Roman CYR" w:hAnsi="Times New Roman CYR" w:cs="Times New Roman CYR"/>
          <w:color w:val="000000"/>
        </w:rPr>
        <w:t xml:space="preserve">азовательных организаций Новоорского района  по показателям процента </w:t>
      </w:r>
      <w:r>
        <w:rPr>
          <w:color w:val="000000"/>
        </w:rPr>
        <w:t xml:space="preserve">«2»  </w:t>
      </w:r>
      <w:r>
        <w:rPr>
          <w:rFonts w:ascii="Times New Roman CYR" w:hAnsi="Times New Roman CYR" w:cs="Times New Roman CYR"/>
          <w:color w:val="000000"/>
        </w:rPr>
        <w:t xml:space="preserve">по обществознанию обучающихся 6 классов. Наибольший процент двоек прослеживается в школах: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МОАУ СОШ № 1 п. Новоорск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МОАУ СОШ № 1 п. Энергетик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31, 25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МАОУ СОШ « 2 . Новоор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ск (4, 44).</w:t>
      </w:r>
    </w:p>
    <w:p w:rsidR="00B431BD" w:rsidRDefault="00A21DD8">
      <w:pPr>
        <w:ind w:firstLine="709"/>
        <w:jc w:val="both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 CYR" w:hAnsi="Times New Roman CYR" w:cs="Times New Roman CYR"/>
          <w:b/>
          <w:bCs/>
          <w:color w:val="000000"/>
        </w:rPr>
        <w:t>7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 процент </w:t>
      </w:r>
      <w:r>
        <w:rPr>
          <w:color w:val="000000"/>
        </w:rPr>
        <w:t>«4-5</w:t>
      </w:r>
      <w:r>
        <w:rPr>
          <w:b/>
          <w:bCs/>
          <w:color w:val="000000"/>
        </w:rPr>
        <w:t>» (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выше </w:t>
      </w:r>
      <w:r>
        <w:rPr>
          <w:rFonts w:ascii="Times New Roman CYR" w:hAnsi="Times New Roman CYR" w:cs="Times New Roman CYR"/>
          <w:b/>
          <w:bCs/>
          <w:color w:val="000000"/>
        </w:rPr>
        <w:t>40, 91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%) </w:t>
      </w:r>
      <w:r>
        <w:rPr>
          <w:rFonts w:ascii="Times New Roman CYR" w:hAnsi="Times New Roman CYR" w:cs="Times New Roman CYR"/>
          <w:color w:val="000000"/>
        </w:rPr>
        <w:t xml:space="preserve">показывают  следующие образовательные организации Новоорского района: МОАУ СОШ №1 </w:t>
      </w:r>
      <w:proofErr w:type="spellStart"/>
      <w:r>
        <w:rPr>
          <w:rFonts w:ascii="Times New Roman CYR" w:hAnsi="Times New Roman CYR" w:cs="Times New Roman CYR"/>
          <w:color w:val="000000"/>
        </w:rPr>
        <w:t>п</w:t>
      </w:r>
      <w:proofErr w:type="gramStart"/>
      <w:r>
        <w:rPr>
          <w:rFonts w:ascii="Times New Roman CYR" w:hAnsi="Times New Roman CYR" w:cs="Times New Roman CYR"/>
          <w:color w:val="000000"/>
        </w:rPr>
        <w:t>.Н</w:t>
      </w:r>
      <w:proofErr w:type="gramEnd"/>
      <w:r>
        <w:rPr>
          <w:rFonts w:ascii="Times New Roman CYR" w:hAnsi="Times New Roman CYR" w:cs="Times New Roman CYR"/>
          <w:color w:val="00000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им. Калачева А.В.(</w:t>
      </w:r>
      <w:r>
        <w:rPr>
          <w:rFonts w:ascii="Times New Roman CYR" w:hAnsi="Times New Roman CYR" w:cs="Times New Roman CYR"/>
          <w:color w:val="000000"/>
        </w:rPr>
        <w:t>56, 76</w:t>
      </w:r>
      <w:r>
        <w:rPr>
          <w:rFonts w:ascii="Times New Roman CYR" w:hAnsi="Times New Roman CYR" w:cs="Times New Roman CYR"/>
          <w:color w:val="000000"/>
        </w:rPr>
        <w:t xml:space="preserve"> %), МОАУ СОШ № 2 п. Новоорск (52, 5 %), МОАУ СОШ № 4  п. Новоорск</w:t>
      </w:r>
      <w:r>
        <w:rPr>
          <w:color w:val="000000"/>
        </w:rPr>
        <w:t xml:space="preserve"> (43, 75 %), </w:t>
      </w:r>
      <w:r>
        <w:rPr>
          <w:rFonts w:ascii="Times New Roman CYR" w:hAnsi="Times New Roman CYR" w:cs="Times New Roman CYR"/>
          <w:color w:val="000000"/>
        </w:rPr>
        <w:t xml:space="preserve">МБОУ " СОШ с. </w:t>
      </w:r>
      <w:r>
        <w:rPr>
          <w:rFonts w:ascii="Times New Roman CYR" w:hAnsi="Times New Roman CYR" w:cs="Times New Roman CYR"/>
          <w:color w:val="000000"/>
        </w:rPr>
        <w:t xml:space="preserve">Горьковское </w:t>
      </w:r>
      <w:r>
        <w:rPr>
          <w:rFonts w:ascii="Times New Roman CYR" w:hAnsi="Times New Roman CYR" w:cs="Times New Roman CYR"/>
          <w:color w:val="000000"/>
        </w:rPr>
        <w:t>"(</w:t>
      </w:r>
      <w:r>
        <w:rPr>
          <w:rFonts w:ascii="Times New Roman CYR" w:hAnsi="Times New Roman CYR" w:cs="Times New Roman CYR"/>
          <w:color w:val="000000"/>
        </w:rPr>
        <w:t>85, 72</w:t>
      </w:r>
      <w:r>
        <w:rPr>
          <w:rFonts w:ascii="Times New Roman CYR" w:hAnsi="Times New Roman CYR" w:cs="Times New Roman CYR"/>
          <w:color w:val="000000"/>
        </w:rPr>
        <w:t xml:space="preserve"> %), МАОУ СОШ п. </w:t>
      </w:r>
      <w:r>
        <w:rPr>
          <w:rFonts w:ascii="Times New Roman CYR" w:hAnsi="Times New Roman CYR" w:cs="Times New Roman CYR"/>
          <w:color w:val="000000"/>
        </w:rPr>
        <w:t xml:space="preserve">Кумак </w:t>
      </w:r>
      <w:r>
        <w:rPr>
          <w:rFonts w:ascii="Times New Roman CYR" w:hAnsi="Times New Roman CYR" w:cs="Times New Roman CYR"/>
          <w:color w:val="000000"/>
        </w:rPr>
        <w:t xml:space="preserve"> (</w:t>
      </w:r>
      <w:r>
        <w:rPr>
          <w:rFonts w:ascii="Times New Roman CYR" w:hAnsi="Times New Roman CYR" w:cs="Times New Roman CYR"/>
          <w:color w:val="000000"/>
        </w:rPr>
        <w:t>7</w:t>
      </w:r>
      <w:r>
        <w:rPr>
          <w:rFonts w:ascii="Times New Roman CYR" w:hAnsi="Times New Roman CYR" w:cs="Times New Roman CYR"/>
          <w:color w:val="000000"/>
        </w:rPr>
        <w:t>3, 33</w:t>
      </w:r>
      <w:r>
        <w:rPr>
          <w:rFonts w:ascii="Times New Roman CYR" w:hAnsi="Times New Roman CYR" w:cs="Times New Roman CYR"/>
          <w:color w:val="000000"/>
        </w:rPr>
        <w:t>%), МБОУ СОШ с Добровольское (66, 67 %).</w:t>
      </w:r>
    </w:p>
    <w:p w:rsidR="00B431BD" w:rsidRDefault="00A21DD8">
      <w:pPr>
        <w:ind w:firstLine="709"/>
        <w:jc w:val="both"/>
        <w:rPr>
          <w:color w:val="000000"/>
        </w:rPr>
      </w:pP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         Рассмотрим более подробно рейтинговый ряд образовательных организаций Новоорского района  по показателям процента «2»  по обществознанию обучающихся 7 классов. Наибольший процент двоек прослеживается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в школах: </w:t>
      </w:r>
      <w:r>
        <w:rPr>
          <w:rFonts w:ascii="Times New Roman CYR" w:hAnsi="Times New Roman CYR" w:cs="Times New Roman CYR"/>
          <w:sz w:val="22"/>
          <w:szCs w:val="22"/>
        </w:rPr>
        <w:t xml:space="preserve">ПНЛ (4, 55 %),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МАОУ СОШ  № 2 п. Энергетик (10 %), МАОУ СОШ  № 1 п. Энергетик (44, 48 %). </w:t>
      </w:r>
    </w:p>
    <w:p w:rsidR="00B431BD" w:rsidRDefault="00A21DD8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color w:val="000000"/>
        </w:rPr>
        <w:t>Рассмотрим более подробно рейтинговый ряд по положительным результатам контрольного среза обучающихся 8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классов</w:t>
      </w:r>
      <w:r>
        <w:rPr>
          <w:rFonts w:ascii="Times New Roman CYR" w:hAnsi="Times New Roman CYR" w:cs="Times New Roman CYR"/>
          <w:color w:val="000000"/>
        </w:rPr>
        <w:t xml:space="preserve"> Новоорского района. Выше среднего по району</w:t>
      </w:r>
      <w:r>
        <w:rPr>
          <w:rFonts w:ascii="Times New Roman CYR" w:hAnsi="Times New Roman CYR" w:cs="Times New Roman CYR"/>
          <w:color w:val="000000"/>
        </w:rPr>
        <w:t xml:space="preserve"> процент </w:t>
      </w:r>
      <w:r>
        <w:rPr>
          <w:color w:val="000000"/>
        </w:rPr>
        <w:t>«4-5</w:t>
      </w:r>
      <w:r>
        <w:rPr>
          <w:b/>
          <w:bCs/>
          <w:color w:val="000000"/>
        </w:rPr>
        <w:t>» (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выше </w:t>
      </w:r>
      <w:r>
        <w:rPr>
          <w:rFonts w:ascii="Times New Roman CYR" w:hAnsi="Times New Roman CYR" w:cs="Times New Roman CYR"/>
          <w:b/>
          <w:bCs/>
          <w:color w:val="000000"/>
        </w:rPr>
        <w:t>39, 07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%) </w:t>
      </w:r>
      <w:r>
        <w:rPr>
          <w:rFonts w:ascii="Times New Roman CYR" w:hAnsi="Times New Roman CYR" w:cs="Times New Roman CYR"/>
          <w:color w:val="000000"/>
        </w:rPr>
        <w:t xml:space="preserve">показывают  следующие образовательные организации Новоорского района: МОАУ СОШ № 1 п. Новоорск (44, 44 %), МБОУ СОШ с. </w:t>
      </w:r>
      <w:proofErr w:type="gramStart"/>
      <w:r>
        <w:rPr>
          <w:rFonts w:ascii="Times New Roman CYR" w:hAnsi="Times New Roman CYR" w:cs="Times New Roman CYR"/>
          <w:color w:val="000000"/>
        </w:rPr>
        <w:t>Горьковское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(55, 55 %), МАОУ СОШ  № 1 п. Энергетик (</w:t>
      </w:r>
      <w:r>
        <w:rPr>
          <w:rFonts w:ascii="Times New Roman CYR" w:hAnsi="Times New Roman CYR" w:cs="Times New Roman CYR"/>
          <w:color w:val="000000"/>
        </w:rPr>
        <w:t>80, 95</w:t>
      </w:r>
      <w:r>
        <w:rPr>
          <w:rFonts w:ascii="Times New Roman CYR" w:hAnsi="Times New Roman CYR" w:cs="Times New Roman CYR"/>
          <w:color w:val="000000"/>
        </w:rPr>
        <w:t xml:space="preserve"> %), МБОУ СОШ с. Добровольское (50 %).</w:t>
      </w: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Рассмотрим более подробно рейтинговый ряд образовательных организаций Новоорского района  по показателям процента «2»  по обществознанию обучающихся 8 классов. Наибольший процент двоек прослеживается в школах: МОАУ СОШ № 1 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</w:rPr>
        <w:t>п</w:t>
      </w:r>
      <w:proofErr w:type="gramStart"/>
      <w:r>
        <w:rPr>
          <w:rFonts w:ascii="Times New Roman CYR" w:hAnsi="Times New Roman CYR" w:cs="Times New Roman CYR"/>
          <w:color w:val="000000"/>
          <w:sz w:val="20"/>
          <w:szCs w:val="20"/>
        </w:rPr>
        <w:t>.Н</w:t>
      </w:r>
      <w:proofErr w:type="gramEnd"/>
      <w:r>
        <w:rPr>
          <w:rFonts w:ascii="Times New Roman CYR" w:hAnsi="Times New Roman CYR" w:cs="Times New Roman CYR"/>
          <w:color w:val="000000"/>
          <w:sz w:val="20"/>
          <w:szCs w:val="2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( 7, 41 %),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МАОУ СОШ № 2 п. Новоорск (4, 35 %),  </w:t>
      </w:r>
      <w:r>
        <w:rPr>
          <w:rFonts w:ascii="Times New Roman CYR" w:hAnsi="Times New Roman CYR" w:cs="Times New Roman CYR"/>
          <w:color w:val="000000"/>
        </w:rPr>
        <w:t xml:space="preserve">ПНЛ (3, 85 %), МАОУ СОШ  № 2 п. Энергетик  (18, 75 %). </w:t>
      </w:r>
    </w:p>
    <w:p w:rsidR="00B431BD" w:rsidRDefault="00B431BD">
      <w:pPr>
        <w:ind w:firstLine="709"/>
        <w:jc w:val="both"/>
        <w:rPr>
          <w:rFonts w:ascii="Times New Roman CYR" w:hAnsi="Times New Roman CYR" w:cs="Times New Roman CYR"/>
          <w:sz w:val="22"/>
          <w:szCs w:val="22"/>
        </w:rPr>
      </w:pPr>
    </w:p>
    <w:p w:rsidR="00B431BD" w:rsidRDefault="00A21DD8">
      <w:pPr>
        <w:spacing w:after="200"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Рекомендации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t xml:space="preserve">1. </w:t>
      </w:r>
      <w:r>
        <w:rPr>
          <w:rFonts w:ascii="Times New Roman CYR" w:hAnsi="Times New Roman CYR" w:cs="Times New Roman CYR"/>
        </w:rPr>
        <w:t>Руководителям образовательных организаций: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lastRenderedPageBreak/>
        <w:t>1.1</w:t>
      </w:r>
      <w:proofErr w:type="gramStart"/>
      <w:r>
        <w:t xml:space="preserve"> 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родолжить работу по организации и проведению ВПР по обществознанию в 6,7,8-х классах общеобразовательных организаций Новоорского района в 2021-2022 учебном году.</w:t>
      </w:r>
    </w:p>
    <w:p w:rsidR="00B431BD" w:rsidRDefault="00A21DD8">
      <w:pPr>
        <w:tabs>
          <w:tab w:val="left" w:pos="708"/>
        </w:tabs>
        <w:jc w:val="both"/>
      </w:pPr>
      <w:r>
        <w:t xml:space="preserve">1.2.  </w:t>
      </w:r>
      <w:proofErr w:type="gramStart"/>
      <w:r>
        <w:rPr>
          <w:rFonts w:ascii="Times New Roman CYR" w:hAnsi="Times New Roman CYR" w:cs="Times New Roman CYR"/>
        </w:rPr>
        <w:t>Усилить контроль за подготовкой обучающихся к ВПР по обществознанию, ориентированной на</w:t>
      </w:r>
      <w:r>
        <w:rPr>
          <w:rFonts w:ascii="Times New Roman CYR" w:hAnsi="Times New Roman CYR" w:cs="Times New Roman CYR"/>
        </w:rPr>
        <w:t xml:space="preserve"> качественный конечный результат по подготовке  к ГИА в соответствии с требованиями ФГОС в следующих образовательных организациях (% </w:t>
      </w:r>
      <w:r>
        <w:t xml:space="preserve">«2»): </w:t>
      </w:r>
      <w:proofErr w:type="gramEnd"/>
    </w:p>
    <w:p w:rsidR="00B431BD" w:rsidRDefault="00A21DD8">
      <w:pPr>
        <w:tabs>
          <w:tab w:val="left" w:pos="708"/>
        </w:tabs>
        <w:jc w:val="both"/>
      </w:pPr>
      <w:r>
        <w:t xml:space="preserve">            </w:t>
      </w:r>
      <w:r>
        <w:rPr>
          <w:rFonts w:ascii="Times New Roman CYR" w:hAnsi="Times New Roman CYR" w:cs="Times New Roman CYR"/>
        </w:rPr>
        <w:t>по 6 классу:</w:t>
      </w:r>
      <w:r>
        <w:rPr>
          <w:rFonts w:ascii="Times New Roman CYR" w:hAnsi="Times New Roman CYR" w:cs="Times New Roman CYR"/>
          <w:color w:val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МОАУ СОШ № 1 п. Новоорск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МОАУ СОШ № 1 п. Энергетик (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31, 25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 xml:space="preserve"> %), МАОУ СОШ « 2 . Новоор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ск (4, 44).</w:t>
      </w:r>
    </w:p>
    <w:p w:rsidR="00B431BD" w:rsidRDefault="00B431BD">
      <w:pPr>
        <w:tabs>
          <w:tab w:val="left" w:pos="708"/>
        </w:tabs>
        <w:jc w:val="both"/>
        <w:rPr>
          <w:rFonts w:ascii="Times New Roman CYR" w:hAnsi="Times New Roman CYR" w:cs="Times New Roman CYR"/>
          <w:color w:val="000000"/>
          <w:sz w:val="22"/>
          <w:szCs w:val="22"/>
        </w:rPr>
      </w:pPr>
    </w:p>
    <w:p w:rsidR="00B431BD" w:rsidRDefault="00A21DD8">
      <w:pPr>
        <w:ind w:firstLine="709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</w:rPr>
        <w:t>по 7 классу:</w:t>
      </w:r>
      <w:r>
        <w:rPr>
          <w:rFonts w:ascii="Times New Roman CYR" w:hAnsi="Times New Roman CYR" w:cs="Times New Roman CYR"/>
          <w:color w:val="FF0000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 xml:space="preserve">ПНЛ (4, 55 %),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МАОУ СОШ  № 2 п. Энергетик (10 %), МАОУ СОШ  № 1 п. Энергетик (44, 48 %). </w:t>
      </w:r>
    </w:p>
    <w:p w:rsidR="00B431BD" w:rsidRDefault="00A21DD8">
      <w:pPr>
        <w:ind w:firstLine="709"/>
        <w:jc w:val="both"/>
        <w:rPr>
          <w:color w:val="FF0000"/>
        </w:rPr>
      </w:pPr>
      <w:proofErr w:type="gramStart"/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о 8 классу:</w:t>
      </w:r>
      <w:r>
        <w:rPr>
          <w:rFonts w:ascii="Times New Roman CYR" w:hAnsi="Times New Roman CYR" w:cs="Times New Roman CYR"/>
          <w:color w:val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МОАУ СОШ № 1 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</w:rPr>
        <w:t>п</w:t>
      </w:r>
      <w:proofErr w:type="gramStart"/>
      <w:r>
        <w:rPr>
          <w:rFonts w:ascii="Times New Roman CYR" w:hAnsi="Times New Roman CYR" w:cs="Times New Roman CYR"/>
          <w:color w:val="000000"/>
          <w:sz w:val="20"/>
          <w:szCs w:val="20"/>
        </w:rPr>
        <w:t>.Н</w:t>
      </w:r>
      <w:proofErr w:type="gramEnd"/>
      <w:r>
        <w:rPr>
          <w:rFonts w:ascii="Times New Roman CYR" w:hAnsi="Times New Roman CYR" w:cs="Times New Roman CYR"/>
          <w:color w:val="000000"/>
          <w:sz w:val="20"/>
          <w:szCs w:val="20"/>
        </w:rPr>
        <w:t>овоорск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( 7, 41 %), МАОУ СОШ № 2 п. Новоорск (4, 35 %),  </w:t>
      </w:r>
      <w:r>
        <w:rPr>
          <w:rFonts w:ascii="Times New Roman CYR" w:hAnsi="Times New Roman CYR" w:cs="Times New Roman CYR"/>
          <w:color w:val="000000"/>
        </w:rPr>
        <w:t>ПНЛ (3, 85 %), МАОУ СОШ  № 2 п. Энергетик  (18, 75 %).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B431BD" w:rsidRDefault="00B431BD">
      <w:pPr>
        <w:ind w:firstLine="709"/>
        <w:jc w:val="both"/>
        <w:rPr>
          <w:color w:val="FF0000"/>
        </w:rPr>
      </w:pP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t xml:space="preserve">1.3. </w:t>
      </w:r>
      <w:r>
        <w:rPr>
          <w:rFonts w:ascii="Times New Roman CYR" w:hAnsi="Times New Roman CYR" w:cs="Times New Roman CYR"/>
        </w:rPr>
        <w:t xml:space="preserve">Усилить </w:t>
      </w:r>
      <w:proofErr w:type="spellStart"/>
      <w:r>
        <w:rPr>
          <w:rFonts w:ascii="Times New Roman CYR" w:hAnsi="Times New Roman CYR" w:cs="Times New Roman CYR"/>
        </w:rPr>
        <w:t>внутришкольный</w:t>
      </w:r>
      <w:proofErr w:type="spellEnd"/>
      <w:r>
        <w:rPr>
          <w:rFonts w:ascii="Times New Roman CYR" w:hAnsi="Times New Roman CYR" w:cs="Times New Roman CYR"/>
        </w:rPr>
        <w:t xml:space="preserve"> контроль за работой по индивидуальным образовательным маршрутам с низко мотивированными обучающимися, способными к достижению максимального результата на мониторинговых работах</w:t>
      </w:r>
      <w:proofErr w:type="gramStart"/>
      <w:r>
        <w:rPr>
          <w:rFonts w:ascii="Times New Roman CYR" w:hAnsi="Times New Roman CYR" w:cs="Times New Roman CYR"/>
        </w:rPr>
        <w:t xml:space="preserve"> .</w:t>
      </w:r>
      <w:proofErr w:type="gramEnd"/>
      <w:r>
        <w:rPr>
          <w:rFonts w:ascii="Times New Roman CYR" w:hAnsi="Times New Roman CYR" w:cs="Times New Roman CYR"/>
        </w:rPr>
        <w:t xml:space="preserve">   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t xml:space="preserve">                                                                                                            </w:t>
      </w:r>
      <w:r>
        <w:rPr>
          <w:rFonts w:ascii="Times New Roman CYR" w:hAnsi="Times New Roman CYR" w:cs="Times New Roman CYR"/>
        </w:rPr>
        <w:t>Срок: постоянно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t>1.4.</w:t>
      </w:r>
      <w:r>
        <w:rPr>
          <w:rFonts w:ascii="Times New Roman CYR" w:hAnsi="Times New Roman CYR" w:cs="Times New Roman CYR"/>
        </w:rPr>
        <w:t>Проанализировать на методических совещаниях причины допущенных ошибок, внести соответствующие коррективы в план подготовки обуча</w:t>
      </w:r>
      <w:r>
        <w:rPr>
          <w:rFonts w:ascii="Times New Roman CYR" w:hAnsi="Times New Roman CYR" w:cs="Times New Roman CYR"/>
        </w:rPr>
        <w:t xml:space="preserve">ющихся к итоговым контрольным работам, включив в их содержание мероприятия по комплексной системе работы с </w:t>
      </w:r>
      <w:proofErr w:type="gramStart"/>
      <w:r>
        <w:rPr>
          <w:rFonts w:ascii="Times New Roman CYR" w:hAnsi="Times New Roman CYR" w:cs="Times New Roman CYR"/>
        </w:rPr>
        <w:t>обучающимися</w:t>
      </w:r>
      <w:proofErr w:type="gramEnd"/>
      <w:r>
        <w:rPr>
          <w:rFonts w:ascii="Times New Roman CYR" w:hAnsi="Times New Roman CYR" w:cs="Times New Roman CYR"/>
        </w:rPr>
        <w:t xml:space="preserve">, демонстрирующими </w:t>
      </w:r>
      <w:proofErr w:type="spellStart"/>
      <w:r>
        <w:rPr>
          <w:rFonts w:ascii="Times New Roman CYR" w:hAnsi="Times New Roman CYR" w:cs="Times New Roman CYR"/>
        </w:rPr>
        <w:t>стабильнонизкие</w:t>
      </w:r>
      <w:proofErr w:type="spellEnd"/>
      <w:r>
        <w:rPr>
          <w:rFonts w:ascii="Times New Roman CYR" w:hAnsi="Times New Roman CYR" w:cs="Times New Roman CYR"/>
        </w:rPr>
        <w:t xml:space="preserve"> результаты </w:t>
      </w:r>
    </w:p>
    <w:p w:rsidR="00B431BD" w:rsidRPr="0088162F" w:rsidRDefault="00A21DD8" w:rsidP="0088162F">
      <w:pPr>
        <w:spacing w:after="200" w:line="276" w:lineRule="auto"/>
        <w:jc w:val="both"/>
        <w:rPr>
          <w:rFonts w:ascii="Times New Roman CYR" w:hAnsi="Times New Roman CYR" w:cs="Times New Roman CYR"/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</w:t>
      </w:r>
      <w:r>
        <w:rPr>
          <w:color w:val="000000" w:themeColor="text1"/>
        </w:rPr>
        <w:t xml:space="preserve">                  </w:t>
      </w:r>
      <w:r w:rsidR="0088162F">
        <w:rPr>
          <w:rFonts w:ascii="Times New Roman CYR" w:hAnsi="Times New Roman CYR" w:cs="Times New Roman CYR"/>
          <w:color w:val="000000" w:themeColor="text1"/>
        </w:rPr>
        <w:t>Срок: до 12.08.2024г</w:t>
      </w:r>
      <w:bookmarkStart w:id="0" w:name="_GoBack"/>
      <w:bookmarkEnd w:id="0"/>
      <w:r>
        <w:rPr>
          <w:color w:val="FF0000"/>
        </w:rPr>
        <w:tab/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t>1.5.</w:t>
      </w:r>
      <w:r>
        <w:rPr>
          <w:rFonts w:ascii="Times New Roman CYR" w:hAnsi="Times New Roman CYR" w:cs="Times New Roman CYR"/>
        </w:rPr>
        <w:t>Довести результаты ВПР по обществознанию до сведения  родителей под роспись.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Срок: в течение 7 дне</w:t>
      </w:r>
      <w:r>
        <w:rPr>
          <w:rFonts w:ascii="Times New Roman CYR" w:hAnsi="Times New Roman CYR" w:cs="Times New Roman CYR"/>
        </w:rPr>
        <w:t xml:space="preserve">й     </w:t>
      </w:r>
    </w:p>
    <w:p w:rsidR="00B431BD" w:rsidRDefault="00A21DD8">
      <w:pPr>
        <w:spacing w:after="200" w:line="276" w:lineRule="auto"/>
        <w:ind w:left="-284" w:hanging="142"/>
        <w:jc w:val="both"/>
        <w:rPr>
          <w:rFonts w:ascii="Times New Roman CYR" w:hAnsi="Times New Roman CYR" w:cs="Times New Roman CYR"/>
          <w:color w:val="000000"/>
        </w:rPr>
      </w:pPr>
      <w:r>
        <w:t xml:space="preserve">        2.</w:t>
      </w:r>
      <w:r>
        <w:rPr>
          <w:rFonts w:ascii="Times New Roman CYR" w:hAnsi="Times New Roman CYR" w:cs="Times New Roman CYR"/>
          <w:color w:val="000000"/>
        </w:rPr>
        <w:t>Учителям обществознания</w:t>
      </w:r>
      <w:r>
        <w:rPr>
          <w:rFonts w:ascii="Times New Roman CYR" w:hAnsi="Times New Roman CYR" w:cs="Times New Roman CYR"/>
        </w:rPr>
        <w:t xml:space="preserve"> н</w:t>
      </w:r>
      <w:r>
        <w:rPr>
          <w:rFonts w:ascii="Times New Roman CYR" w:hAnsi="Times New Roman CYR" w:cs="Times New Roman CYR"/>
          <w:color w:val="000000"/>
        </w:rPr>
        <w:t>еобходимо:</w:t>
      </w:r>
    </w:p>
    <w:p w:rsidR="00B431BD" w:rsidRDefault="00A21DD8">
      <w:pPr>
        <w:jc w:val="both"/>
        <w:rPr>
          <w:rFonts w:ascii="Times New Roman CYR" w:hAnsi="Times New Roman CYR" w:cs="Times New Roman CYR"/>
          <w:color w:val="000000"/>
        </w:rPr>
      </w:pPr>
      <w:r>
        <w:t xml:space="preserve">      2.1. </w:t>
      </w:r>
      <w:r>
        <w:rPr>
          <w:rFonts w:ascii="Times New Roman CYR" w:hAnsi="Times New Roman CYR" w:cs="Times New Roman CYR"/>
        </w:rPr>
        <w:t xml:space="preserve">Осуществлять планомерную работу по устранению пробелов в знаниях учащихся (составить индивидуальные образовательные маршруты для учащихся); </w:t>
      </w:r>
      <w:r>
        <w:rPr>
          <w:rFonts w:ascii="Times New Roman CYR" w:hAnsi="Times New Roman CYR" w:cs="Times New Roman CYR"/>
          <w:color w:val="000000"/>
        </w:rPr>
        <w:t>тесно сотрудничать с классными руководителями и инфо</w:t>
      </w:r>
      <w:r>
        <w:rPr>
          <w:rFonts w:ascii="Times New Roman CYR" w:hAnsi="Times New Roman CYR" w:cs="Times New Roman CYR"/>
          <w:color w:val="000000"/>
        </w:rPr>
        <w:t>рмировать о диагностике успеваемости обучающихся по обществознанию;</w:t>
      </w:r>
    </w:p>
    <w:p w:rsidR="00B431BD" w:rsidRDefault="00A21DD8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b/>
          <w:bCs/>
        </w:rPr>
        <w:t xml:space="preserve">       </w:t>
      </w:r>
      <w:r>
        <w:t>2.2.</w:t>
      </w:r>
      <w:r>
        <w:rPr>
          <w:b/>
          <w:bCs/>
        </w:rPr>
        <w:t xml:space="preserve"> </w:t>
      </w:r>
      <w:r>
        <w:rPr>
          <w:rFonts w:ascii="Times New Roman CYR" w:hAnsi="Times New Roman CYR" w:cs="Times New Roman CYR"/>
        </w:rPr>
        <w:t>Внести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</w:t>
      </w:r>
      <w:r>
        <w:rPr>
          <w:rFonts w:ascii="Times New Roman CYR" w:hAnsi="Times New Roman CYR" w:cs="Times New Roman CYR"/>
        </w:rPr>
        <w:t xml:space="preserve"> учетом индивидуальных затруднений обучающихся, выявленных по результатам выполнения ВПР, разработать индивидуальные образовательные маршруты по формированию умений, видов деятельности.</w:t>
      </w:r>
    </w:p>
    <w:p w:rsidR="00B431BD" w:rsidRDefault="00A21DD8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2.2. </w:t>
      </w:r>
      <w:r>
        <w:rPr>
          <w:rFonts w:ascii="Times New Roman CYR" w:hAnsi="Times New Roman CYR" w:cs="Times New Roman CYR"/>
          <w:color w:val="000000"/>
        </w:rPr>
        <w:t>Провести  корректировку календарно - тематического планирова</w:t>
      </w:r>
      <w:r>
        <w:rPr>
          <w:rFonts w:ascii="Times New Roman CYR" w:hAnsi="Times New Roman CYR" w:cs="Times New Roman CYR"/>
          <w:color w:val="000000"/>
        </w:rPr>
        <w:t xml:space="preserve">ния,  включив графу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Коррекционный материал</w:t>
      </w:r>
      <w:r>
        <w:rPr>
          <w:color w:val="000000"/>
        </w:rPr>
        <w:t>»;</w:t>
      </w:r>
    </w:p>
    <w:p w:rsidR="00B431BD" w:rsidRDefault="00A21DD8">
      <w:pPr>
        <w:spacing w:line="276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color w:val="000000"/>
        </w:rPr>
        <w:t xml:space="preserve">     2.3.</w:t>
      </w:r>
      <w:r>
        <w:rPr>
          <w:rFonts w:ascii="Times New Roman CYR" w:hAnsi="Times New Roman CYR" w:cs="Times New Roman CYR"/>
          <w:color w:val="000000"/>
        </w:rPr>
        <w:t xml:space="preserve">Организовать коррекцию знаний  в форме групповой, индивидуальной работ </w:t>
      </w:r>
      <w:proofErr w:type="gramStart"/>
      <w:r>
        <w:rPr>
          <w:rFonts w:ascii="Times New Roman CYR" w:hAnsi="Times New Roman CYR" w:cs="Times New Roman CYR"/>
          <w:color w:val="000000"/>
        </w:rPr>
        <w:t xml:space="preserve">( </w:t>
      </w:r>
      <w:proofErr w:type="gramEnd"/>
      <w:r>
        <w:rPr>
          <w:rFonts w:ascii="Times New Roman CYR" w:hAnsi="Times New Roman CYR" w:cs="Times New Roman CYR"/>
          <w:color w:val="000000"/>
        </w:rPr>
        <w:t>в дистанционной, электронной форме) практических занятий со всеми обучающимися,  учитывая их  уровень подготовки;</w:t>
      </w:r>
    </w:p>
    <w:p w:rsidR="00B431BD" w:rsidRDefault="00A21DD8">
      <w:pPr>
        <w:spacing w:line="276" w:lineRule="auto"/>
        <w:jc w:val="both"/>
        <w:rPr>
          <w:rFonts w:ascii="Times New Roman CYR" w:hAnsi="Times New Roman CYR" w:cs="Times New Roman CYR"/>
          <w:color w:val="000000"/>
        </w:rPr>
      </w:pPr>
      <w:r>
        <w:rPr>
          <w:color w:val="000000"/>
        </w:rPr>
        <w:t xml:space="preserve">     2.4. </w:t>
      </w:r>
      <w:r>
        <w:rPr>
          <w:rFonts w:ascii="Times New Roman CYR" w:hAnsi="Times New Roman CYR" w:cs="Times New Roman CYR"/>
          <w:color w:val="000000"/>
        </w:rPr>
        <w:t>Орга</w:t>
      </w:r>
      <w:r>
        <w:rPr>
          <w:rFonts w:ascii="Times New Roman CYR" w:hAnsi="Times New Roman CYR" w:cs="Times New Roman CYR"/>
          <w:color w:val="000000"/>
        </w:rPr>
        <w:t xml:space="preserve">низовать   </w:t>
      </w:r>
      <w:proofErr w:type="spellStart"/>
      <w:r>
        <w:rPr>
          <w:rFonts w:ascii="Times New Roman CYR" w:hAnsi="Times New Roman CYR" w:cs="Times New Roman CYR"/>
          <w:color w:val="000000"/>
        </w:rPr>
        <w:t>тренинговые</w:t>
      </w:r>
      <w:proofErr w:type="spellEnd"/>
      <w:r>
        <w:rPr>
          <w:rFonts w:ascii="Times New Roman CYR" w:hAnsi="Times New Roman CYR" w:cs="Times New Roman CYR"/>
          <w:color w:val="000000"/>
        </w:rPr>
        <w:t xml:space="preserve">  занятия  по  усвоению учащимися тем, вызывающих затруднения .</w:t>
      </w:r>
    </w:p>
    <w:p w:rsidR="00B431BD" w:rsidRDefault="00A21DD8">
      <w:pPr>
        <w:spacing w:after="200" w:line="276" w:lineRule="auto"/>
        <w:jc w:val="both"/>
        <w:rPr>
          <w:rFonts w:ascii="Times New Roman CYR" w:hAnsi="Times New Roman CYR" w:cs="Times New Roman CYR"/>
        </w:rPr>
      </w:pPr>
      <w:r>
        <w:lastRenderedPageBreak/>
        <w:t xml:space="preserve">     2.5.</w:t>
      </w:r>
      <w:r>
        <w:rPr>
          <w:rFonts w:ascii="Times New Roman CYR" w:hAnsi="Times New Roman CYR" w:cs="Times New Roman CYR"/>
        </w:rPr>
        <w:t>Осуществить подбор дидактических материалов по трудным темам курса обществознания.</w:t>
      </w:r>
    </w:p>
    <w:p w:rsidR="00B431BD" w:rsidRDefault="00A21DD8">
      <w:pPr>
        <w:jc w:val="right"/>
      </w:pPr>
      <w:proofErr w:type="spellStart"/>
      <w:r>
        <w:t>Исп.</w:t>
      </w:r>
      <w:proofErr w:type="gramStart"/>
      <w:r>
        <w:t>:М</w:t>
      </w:r>
      <w:proofErr w:type="gramEnd"/>
      <w:r>
        <w:t>амина</w:t>
      </w:r>
      <w:proofErr w:type="spellEnd"/>
      <w:r>
        <w:t xml:space="preserve"> Е.В.,</w:t>
      </w:r>
    </w:p>
    <w:p w:rsidR="00B431BD" w:rsidRDefault="00A21DD8">
      <w:pPr>
        <w:jc w:val="right"/>
      </w:pPr>
      <w:r>
        <w:t xml:space="preserve"> методист Отдела образования </w:t>
      </w:r>
    </w:p>
    <w:p w:rsidR="00B431BD" w:rsidRDefault="00A21DD8">
      <w:pPr>
        <w:jc w:val="right"/>
      </w:pPr>
      <w:r>
        <w:t>администрации Новоорского райо</w:t>
      </w:r>
      <w:r>
        <w:t xml:space="preserve">на, </w:t>
      </w:r>
    </w:p>
    <w:p w:rsidR="00B431BD" w:rsidRDefault="00A21DD8">
      <w:pPr>
        <w:jc w:val="right"/>
      </w:pPr>
      <w:r>
        <w:t>Спицына Н.А.,</w:t>
      </w:r>
    </w:p>
    <w:p w:rsidR="00B431BD" w:rsidRDefault="00A21DD8">
      <w:pPr>
        <w:jc w:val="right"/>
      </w:pPr>
      <w:r>
        <w:t>руководитель РМО учителей</w:t>
      </w:r>
    </w:p>
    <w:p w:rsidR="00B431BD" w:rsidRDefault="00A21DD8">
      <w:pPr>
        <w:jc w:val="right"/>
      </w:pPr>
      <w:r>
        <w:t xml:space="preserve"> обществознания и истории</w:t>
      </w:r>
    </w:p>
    <w:sectPr w:rsidR="00B431BD">
      <w:footerReference w:type="default" r:id="rId9"/>
      <w:pgSz w:w="11906" w:h="16838"/>
      <w:pgMar w:top="1134" w:right="850" w:bottom="1134" w:left="1701" w:header="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DD8" w:rsidRDefault="00A21DD8">
      <w:r>
        <w:separator/>
      </w:r>
    </w:p>
  </w:endnote>
  <w:endnote w:type="continuationSeparator" w:id="0">
    <w:p w:rsidR="00A21DD8" w:rsidRDefault="00A2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DejaVu Sans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kaoExGothic">
    <w:altName w:val="Vrinda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1BD" w:rsidRDefault="00B431BD">
    <w:pPr>
      <w:pStyle w:val="ab"/>
    </w:pPr>
  </w:p>
  <w:p w:rsidR="00B431BD" w:rsidRDefault="00B431B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DD8" w:rsidRDefault="00A21DD8">
      <w:r>
        <w:separator/>
      </w:r>
    </w:p>
  </w:footnote>
  <w:footnote w:type="continuationSeparator" w:id="0">
    <w:p w:rsidR="00A21DD8" w:rsidRDefault="00A21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1BD"/>
    <w:rsid w:val="007C02A4"/>
    <w:rsid w:val="0088162F"/>
    <w:rsid w:val="00A21DD8"/>
    <w:rsid w:val="00B4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1">
    <w:name w:val="Подзаголовок Знак1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f5">
    <w:name w:val="Emphasis"/>
    <w:basedOn w:val="a0"/>
    <w:uiPriority w:val="20"/>
    <w:qFormat/>
    <w:rPr>
      <w:i/>
      <w:iCs/>
    </w:rPr>
  </w:style>
  <w:style w:type="character" w:styleId="af6">
    <w:name w:val="Strong"/>
    <w:basedOn w:val="a0"/>
    <w:qFormat/>
    <w:rPr>
      <w:b/>
      <w:bCs/>
    </w:rPr>
  </w:style>
  <w:style w:type="character" w:customStyle="1" w:styleId="af7">
    <w:name w:val="Нижний колонтитул Знак"/>
    <w:basedOn w:val="a0"/>
    <w:uiPriority w:val="99"/>
    <w:qFormat/>
    <w:rPr>
      <w:sz w:val="24"/>
      <w:szCs w:val="24"/>
    </w:rPr>
  </w:style>
  <w:style w:type="character" w:customStyle="1" w:styleId="af8">
    <w:name w:val="Посещённая гиперссылка"/>
    <w:basedOn w:val="a0"/>
    <w:rPr>
      <w:color w:val="800080" w:themeColor="followedHyperlink"/>
      <w:u w:val="single"/>
    </w:rPr>
  </w:style>
  <w:style w:type="character" w:customStyle="1" w:styleId="24">
    <w:name w:val="Стиль2"/>
    <w:basedOn w:val="a0"/>
    <w:uiPriority w:val="1"/>
    <w:qFormat/>
    <w:rPr>
      <w:rFonts w:ascii="Times New Roman" w:hAnsi="Times New Roman"/>
      <w:sz w:val="28"/>
    </w:rPr>
  </w:style>
  <w:style w:type="character" w:customStyle="1" w:styleId="14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9">
    <w:name w:val="Подзаголовок Знак"/>
    <w:basedOn w:val="a0"/>
    <w:qFormat/>
    <w:rPr>
      <w:rFonts w:ascii="Cambria" w:hAnsi="Cambria"/>
      <w:sz w:val="24"/>
      <w:szCs w:val="24"/>
    </w:rPr>
  </w:style>
  <w:style w:type="character" w:customStyle="1" w:styleId="afa">
    <w:name w:val="Без интервала Знак"/>
    <w:uiPriority w:val="1"/>
    <w:qFormat/>
    <w:rPr>
      <w:rFonts w:ascii="Calibri" w:hAnsi="Calibri"/>
      <w:sz w:val="22"/>
      <w:szCs w:val="22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Lucida Sans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f">
    <w:name w:val="index heading"/>
    <w:basedOn w:val="a"/>
    <w:qFormat/>
    <w:pPr>
      <w:suppressLineNumbers/>
    </w:pPr>
    <w:rPr>
      <w:rFonts w:cs="Lucida Sans"/>
    </w:rPr>
  </w:style>
  <w:style w:type="paragraph" w:customStyle="1" w:styleId="15">
    <w:name w:val="Знак Знак Знак1 Знак"/>
    <w:basedOn w:val="a"/>
    <w:qFormat/>
    <w:pPr>
      <w:widowControl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f0">
    <w:name w:val="Знак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Верхний и нижний колонтитулы"/>
    <w:basedOn w:val="a"/>
    <w:qFormat/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pPr>
      <w:tabs>
        <w:tab w:val="center" w:pos="4677"/>
        <w:tab w:val="right" w:pos="9355"/>
      </w:tabs>
    </w:pPr>
  </w:style>
  <w:style w:type="paragraph" w:styleId="aff2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f3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Style3">
    <w:name w:val="Style3"/>
    <w:basedOn w:val="a"/>
    <w:qFormat/>
    <w:pPr>
      <w:widowControl w:val="0"/>
    </w:pPr>
  </w:style>
  <w:style w:type="paragraph" w:customStyle="1" w:styleId="Default">
    <w:name w:val="Default"/>
    <w:qFormat/>
    <w:rPr>
      <w:rFonts w:eastAsiaTheme="minorHAnsi"/>
      <w:color w:val="000000"/>
      <w:sz w:val="24"/>
      <w:szCs w:val="24"/>
      <w:lang w:eastAsia="en-US"/>
    </w:rPr>
  </w:style>
  <w:style w:type="paragraph" w:styleId="a6">
    <w:name w:val="Subtitle"/>
    <w:basedOn w:val="a"/>
    <w:next w:val="a"/>
    <w:link w:val="11"/>
    <w:qFormat/>
    <w:pPr>
      <w:spacing w:after="60"/>
      <w:jc w:val="center"/>
      <w:outlineLvl w:val="1"/>
    </w:pPr>
    <w:rPr>
      <w:rFonts w:ascii="Cambria" w:hAnsi="Cambria"/>
    </w:rPr>
  </w:style>
  <w:style w:type="paragraph" w:customStyle="1" w:styleId="aff4">
    <w:name w:val="Содержимое врезки"/>
    <w:basedOn w:val="a"/>
    <w:qFormat/>
  </w:style>
  <w:style w:type="paragraph" w:customStyle="1" w:styleId="aff5">
    <w:name w:val="Содержимое таблицы"/>
    <w:basedOn w:val="a"/>
    <w:qFormat/>
    <w:pPr>
      <w:widowControl w:val="0"/>
      <w:suppressLineNumbers/>
    </w:pPr>
  </w:style>
  <w:style w:type="paragraph" w:customStyle="1" w:styleId="aff6">
    <w:name w:val="Заголовок таблицы"/>
    <w:basedOn w:val="aff5"/>
    <w:qFormat/>
    <w:pPr>
      <w:jc w:val="center"/>
    </w:pPr>
    <w:rPr>
      <w:b/>
      <w:bCs/>
    </w:rPr>
  </w:style>
  <w:style w:type="table" w:styleId="aff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1">
    <w:name w:val="Подзаголовок Знак1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styleId="af5">
    <w:name w:val="Emphasis"/>
    <w:basedOn w:val="a0"/>
    <w:uiPriority w:val="20"/>
    <w:qFormat/>
    <w:rPr>
      <w:i/>
      <w:iCs/>
    </w:rPr>
  </w:style>
  <w:style w:type="character" w:styleId="af6">
    <w:name w:val="Strong"/>
    <w:basedOn w:val="a0"/>
    <w:qFormat/>
    <w:rPr>
      <w:b/>
      <w:bCs/>
    </w:rPr>
  </w:style>
  <w:style w:type="character" w:customStyle="1" w:styleId="af7">
    <w:name w:val="Нижний колонтитул Знак"/>
    <w:basedOn w:val="a0"/>
    <w:uiPriority w:val="99"/>
    <w:qFormat/>
    <w:rPr>
      <w:sz w:val="24"/>
      <w:szCs w:val="24"/>
    </w:rPr>
  </w:style>
  <w:style w:type="character" w:customStyle="1" w:styleId="af8">
    <w:name w:val="Посещённая гиперссылка"/>
    <w:basedOn w:val="a0"/>
    <w:rPr>
      <w:color w:val="800080" w:themeColor="followedHyperlink"/>
      <w:u w:val="single"/>
    </w:rPr>
  </w:style>
  <w:style w:type="character" w:customStyle="1" w:styleId="24">
    <w:name w:val="Стиль2"/>
    <w:basedOn w:val="a0"/>
    <w:uiPriority w:val="1"/>
    <w:qFormat/>
    <w:rPr>
      <w:rFonts w:ascii="Times New Roman" w:hAnsi="Times New Roman"/>
      <w:sz w:val="28"/>
    </w:rPr>
  </w:style>
  <w:style w:type="character" w:customStyle="1" w:styleId="14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9">
    <w:name w:val="Подзаголовок Знак"/>
    <w:basedOn w:val="a0"/>
    <w:qFormat/>
    <w:rPr>
      <w:rFonts w:ascii="Cambria" w:hAnsi="Cambria"/>
      <w:sz w:val="24"/>
      <w:szCs w:val="24"/>
    </w:rPr>
  </w:style>
  <w:style w:type="character" w:customStyle="1" w:styleId="afa">
    <w:name w:val="Без интервала Знак"/>
    <w:uiPriority w:val="1"/>
    <w:qFormat/>
    <w:rPr>
      <w:rFonts w:ascii="Calibri" w:hAnsi="Calibri"/>
      <w:sz w:val="22"/>
      <w:szCs w:val="22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Lucida Sans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f">
    <w:name w:val="index heading"/>
    <w:basedOn w:val="a"/>
    <w:qFormat/>
    <w:pPr>
      <w:suppressLineNumbers/>
    </w:pPr>
    <w:rPr>
      <w:rFonts w:cs="Lucida Sans"/>
    </w:rPr>
  </w:style>
  <w:style w:type="paragraph" w:customStyle="1" w:styleId="15">
    <w:name w:val="Знак Знак Знак1 Знак"/>
    <w:basedOn w:val="a"/>
    <w:qFormat/>
    <w:pPr>
      <w:widowControl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f0">
    <w:name w:val="Знак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Верхний и нижний колонтитулы"/>
    <w:basedOn w:val="a"/>
    <w:qFormat/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pPr>
      <w:tabs>
        <w:tab w:val="center" w:pos="4677"/>
        <w:tab w:val="right" w:pos="9355"/>
      </w:tabs>
    </w:pPr>
  </w:style>
  <w:style w:type="paragraph" w:styleId="aff2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f3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Style3">
    <w:name w:val="Style3"/>
    <w:basedOn w:val="a"/>
    <w:qFormat/>
    <w:pPr>
      <w:widowControl w:val="0"/>
    </w:pPr>
  </w:style>
  <w:style w:type="paragraph" w:customStyle="1" w:styleId="Default">
    <w:name w:val="Default"/>
    <w:qFormat/>
    <w:rPr>
      <w:rFonts w:eastAsiaTheme="minorHAnsi"/>
      <w:color w:val="000000"/>
      <w:sz w:val="24"/>
      <w:szCs w:val="24"/>
      <w:lang w:eastAsia="en-US"/>
    </w:rPr>
  </w:style>
  <w:style w:type="paragraph" w:styleId="a6">
    <w:name w:val="Subtitle"/>
    <w:basedOn w:val="a"/>
    <w:next w:val="a"/>
    <w:link w:val="11"/>
    <w:qFormat/>
    <w:pPr>
      <w:spacing w:after="60"/>
      <w:jc w:val="center"/>
      <w:outlineLvl w:val="1"/>
    </w:pPr>
    <w:rPr>
      <w:rFonts w:ascii="Cambria" w:hAnsi="Cambria"/>
    </w:rPr>
  </w:style>
  <w:style w:type="paragraph" w:customStyle="1" w:styleId="aff4">
    <w:name w:val="Содержимое врезки"/>
    <w:basedOn w:val="a"/>
    <w:qFormat/>
  </w:style>
  <w:style w:type="paragraph" w:customStyle="1" w:styleId="aff5">
    <w:name w:val="Содержимое таблицы"/>
    <w:basedOn w:val="a"/>
    <w:qFormat/>
    <w:pPr>
      <w:widowControl w:val="0"/>
      <w:suppressLineNumbers/>
    </w:pPr>
  </w:style>
  <w:style w:type="paragraph" w:customStyle="1" w:styleId="aff6">
    <w:name w:val="Заголовок таблицы"/>
    <w:basedOn w:val="aff5"/>
    <w:qFormat/>
    <w:pPr>
      <w:jc w:val="center"/>
    </w:pPr>
    <w:rPr>
      <w:b/>
      <w:bCs/>
    </w:rPr>
  </w:style>
  <w:style w:type="table" w:styleId="aff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s://lk-fisoko.obrnadzor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4F81BD"/>
            </a:solidFill>
            <a:ln w="0">
              <a:noFill/>
            </a:ln>
          </c:spPr>
          <c:invertIfNegative val="0"/>
          <c:dLbls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</c:dLbls>
          <c:cat>
            <c:strRef>
              <c:f>categories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63</c:v>
                </c:pt>
                <c:pt idx="1">
                  <c:v>33</c:v>
                </c:pt>
                <c:pt idx="2">
                  <c:v>43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Серия2</c:v>
                </c:pt>
              </c:strCache>
            </c:strRef>
          </c:tx>
          <c:spPr>
            <a:solidFill>
              <a:srgbClr val="C0504D"/>
            </a:solidFill>
            <a:ln w="0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000" b="0" strike="noStrike" spc="-1">
                        <a:solidFill>
                          <a:srgbClr val="000000"/>
                        </a:solidFill>
                        <a:latin typeface="Calibri"/>
                      </a:rPr>
                      <a:t>1,7</a:t>
                    </a:r>
                    <a:endParaRPr lang="ru-RU"/>
                  </a:p>
                </c:rich>
              </c:tx>
              <c:numFmt formatCode="General" sourceLinked="0"/>
              <c:spPr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</c:dLbl>
            <c:numFmt formatCode="General" sourceLinked="0"/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</c:dLbls>
          <c:cat>
            <c:strRef>
              <c:f>categories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6467328"/>
        <c:axId val="137196672"/>
      </c:barChart>
      <c:catAx>
        <c:axId val="176467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137196672"/>
        <c:crosses val="autoZero"/>
        <c:auto val="1"/>
        <c:lblAlgn val="ctr"/>
        <c:lblOffset val="100"/>
        <c:noMultiLvlLbl val="0"/>
      </c:catAx>
      <c:valAx>
        <c:axId val="137196672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176467328"/>
        <c:crosses val="autoZero"/>
        <c:crossBetween val="between"/>
      </c:valAx>
      <c:spPr>
        <a:solidFill>
          <a:srgbClr val="FFFFFF"/>
        </a:solidFill>
        <a:ln w="0">
          <a:noFill/>
        </a:ln>
      </c:spPr>
    </c:plotArea>
    <c:legend>
      <c:legendPos val="r"/>
      <c:layout>
        <c:manualLayout>
          <c:xMode val="edge"/>
          <c:yMode val="edge"/>
          <c:x val="0.823187"/>
          <c:y val="0.39555600000000002"/>
          <c:w val="0.153697"/>
          <c:h val="0.44538299999999997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solidFill>
                <a:srgbClr val="000000"/>
              </a:solidFill>
              <a:latin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360">
      <a:solidFill>
        <a:srgbClr val="D9D9D9"/>
      </a:solidFill>
      <a:round/>
    </a:ln>
  </c:spPr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9787</Words>
  <Characters>55788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Юля</cp:lastModifiedBy>
  <cp:revision>85</cp:revision>
  <dcterms:created xsi:type="dcterms:W3CDTF">2020-04-21T04:30:00Z</dcterms:created>
  <dcterms:modified xsi:type="dcterms:W3CDTF">2024-07-11T05:52:00Z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