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94" w:rsidRPr="00737B4D" w:rsidRDefault="00405994" w:rsidP="00405994">
      <w:pPr>
        <w:pStyle w:val="a3"/>
        <w:jc w:val="left"/>
        <w:rPr>
          <w:rFonts w:ascii="Times New Roman" w:hAnsi="Times New Roman"/>
        </w:rPr>
      </w:pPr>
      <w:r w:rsidRPr="00B102E4">
        <w:rPr>
          <w:rFonts w:ascii="Times New Roman" w:hAnsi="Times New Roman"/>
        </w:rPr>
        <w:t>«</w:t>
      </w:r>
      <w:r w:rsidRPr="00737B4D">
        <w:rPr>
          <w:rFonts w:ascii="Times New Roman" w:hAnsi="Times New Roman"/>
        </w:rPr>
        <w:t xml:space="preserve">Отдел образования </w:t>
      </w:r>
    </w:p>
    <w:p w:rsidR="00405994" w:rsidRPr="00737B4D" w:rsidRDefault="00405994" w:rsidP="00405994">
      <w:pPr>
        <w:pStyle w:val="a3"/>
        <w:jc w:val="left"/>
        <w:rPr>
          <w:rFonts w:ascii="Times New Roman" w:hAnsi="Times New Roman"/>
        </w:rPr>
      </w:pPr>
      <w:r w:rsidRPr="00737B4D">
        <w:rPr>
          <w:rFonts w:ascii="Times New Roman" w:hAnsi="Times New Roman"/>
        </w:rPr>
        <w:t>Новоорского района Оренбургской области»</w:t>
      </w:r>
    </w:p>
    <w:p w:rsidR="00405994" w:rsidRPr="00737B4D" w:rsidRDefault="008452BB" w:rsidP="00405994">
      <w:pPr>
        <w:pStyle w:val="a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98024C">
        <w:rPr>
          <w:rFonts w:ascii="Times New Roman" w:hAnsi="Times New Roman"/>
        </w:rPr>
        <w:t>13</w:t>
      </w:r>
      <w:r w:rsidR="00BF5CFD">
        <w:rPr>
          <w:rFonts w:ascii="Times New Roman" w:hAnsi="Times New Roman"/>
        </w:rPr>
        <w:t>» июня 2024</w:t>
      </w:r>
      <w:r w:rsidR="00405994" w:rsidRPr="00D552BD">
        <w:rPr>
          <w:rFonts w:ascii="Times New Roman" w:hAnsi="Times New Roman"/>
        </w:rPr>
        <w:t xml:space="preserve"> г</w:t>
      </w:r>
      <w:r w:rsidR="00BF5CFD">
        <w:rPr>
          <w:rFonts w:ascii="Times New Roman" w:hAnsi="Times New Roman"/>
        </w:rPr>
        <w:t>.</w:t>
      </w:r>
      <w:r w:rsidR="00405994" w:rsidRPr="00D552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</w:t>
      </w:r>
      <w:r w:rsidR="0098024C">
        <w:rPr>
          <w:rFonts w:ascii="Times New Roman" w:hAnsi="Times New Roman"/>
        </w:rPr>
        <w:t>72</w:t>
      </w:r>
    </w:p>
    <w:p w:rsidR="00405994" w:rsidRPr="00737B4D" w:rsidRDefault="00405994" w:rsidP="006C5226">
      <w:pPr>
        <w:autoSpaceDE w:val="0"/>
        <w:autoSpaceDN w:val="0"/>
        <w:adjustRightInd w:val="0"/>
        <w:spacing w:after="200" w:line="276" w:lineRule="auto"/>
        <w:rPr>
          <w:b/>
          <w:bCs/>
          <w:i/>
          <w:iCs/>
        </w:rPr>
      </w:pPr>
    </w:p>
    <w:p w:rsidR="00405994" w:rsidRPr="00737B4D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 w:rsidRPr="00737B4D">
        <w:rPr>
          <w:rFonts w:ascii="Times New Roman CYR" w:hAnsi="Times New Roman CYR" w:cs="Times New Roman CYR"/>
          <w:b/>
          <w:bCs/>
        </w:rPr>
        <w:t>Аналитическая справка</w:t>
      </w:r>
    </w:p>
    <w:p w:rsidR="00405994" w:rsidRPr="00737B4D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</w:rPr>
      </w:pPr>
      <w:r w:rsidRPr="00737B4D">
        <w:rPr>
          <w:rFonts w:ascii="Times New Roman CYR" w:hAnsi="Times New Roman CYR" w:cs="Times New Roman CYR"/>
          <w:b/>
          <w:bCs/>
        </w:rPr>
        <w:t>о результатах Всероссийских проверочных работ  по окружающему миру</w:t>
      </w:r>
    </w:p>
    <w:p w:rsidR="00405994" w:rsidRPr="00737B4D" w:rsidRDefault="00D552BD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</w:rPr>
        <w:t>обучающихся 4</w:t>
      </w:r>
      <w:r w:rsidR="00405994" w:rsidRPr="00737B4D">
        <w:rPr>
          <w:rFonts w:ascii="Times New Roman CYR" w:hAnsi="Times New Roman CYR" w:cs="Times New Roman CYR"/>
          <w:b/>
          <w:bCs/>
        </w:rPr>
        <w:t>-х классов Новоорского района.</w:t>
      </w:r>
    </w:p>
    <w:p w:rsidR="00405994" w:rsidRPr="00737B4D" w:rsidRDefault="00405994" w:rsidP="00405994">
      <w:pPr>
        <w:autoSpaceDE w:val="0"/>
        <w:autoSpaceDN w:val="0"/>
        <w:adjustRightInd w:val="0"/>
        <w:jc w:val="both"/>
        <w:rPr>
          <w:color w:val="FF0000"/>
        </w:rPr>
      </w:pPr>
    </w:p>
    <w:p w:rsidR="0098024C" w:rsidRPr="00A92332" w:rsidRDefault="0098024C" w:rsidP="0098024C">
      <w:pPr>
        <w:pStyle w:val="a6"/>
        <w:rPr>
          <w:rFonts w:ascii="Times New Roman" w:hAnsi="Times New Roman"/>
          <w:sz w:val="24"/>
          <w:szCs w:val="24"/>
        </w:rPr>
      </w:pPr>
    </w:p>
    <w:p w:rsidR="0098024C" w:rsidRPr="0000442E" w:rsidRDefault="0098024C" w:rsidP="0098024C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92332"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ab/>
      </w:r>
      <w:r>
        <w:rPr>
          <w:rFonts w:ascii="Times New Roman CYR" w:hAnsi="Times New Roman CYR" w:cs="Times New Roman CYR"/>
        </w:rPr>
        <w:t xml:space="preserve">             </w:t>
      </w:r>
      <w:r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405994" w:rsidRPr="00737B4D" w:rsidRDefault="0098024C" w:rsidP="0098024C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</w:rPr>
      </w:pPr>
      <w:r w:rsidRPr="008B3920">
        <w:rPr>
          <w:rFonts w:ascii="Times New Roman CYR" w:hAnsi="Times New Roman CYR" w:cs="Times New Roman CYR"/>
        </w:rPr>
        <w:t xml:space="preserve">             </w:t>
      </w:r>
      <w:proofErr w:type="gramStart"/>
      <w:r w:rsidRPr="008B3920">
        <w:rPr>
          <w:rFonts w:ascii="Times New Roman CYR" w:hAnsi="Times New Roman CYR" w:cs="Times New Roman CYR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hAnsi="Times New Roman CYR" w:cs="Times New Roman CYR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Pr="00A70C66">
        <w:rPr>
          <w:rFonts w:ascii="Times New Roman CYR" w:hAnsi="Times New Roman CYR" w:cs="Times New Roman CYR"/>
        </w:rPr>
        <w:t xml:space="preserve"> </w:t>
      </w:r>
      <w:proofErr w:type="gramStart"/>
      <w:r w:rsidRPr="00A70C66">
        <w:rPr>
          <w:rFonts w:ascii="Times New Roman CYR" w:hAnsi="Times New Roman CYR" w:cs="Times New Roman CYR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hAnsi="Times New Roman CYR" w:cs="Times New Roman CYR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hAnsi="Times New Roman CYR" w:cs="Times New Roman CYR"/>
        </w:rPr>
        <w:t xml:space="preserve"> </w:t>
      </w:r>
      <w:r w:rsidRPr="008B3920">
        <w:rPr>
          <w:rFonts w:ascii="Times New Roman CYR" w:hAnsi="Times New Roman CYR" w:cs="Times New Roman CYR"/>
        </w:rPr>
        <w:t>в 2024</w:t>
      </w:r>
      <w:r>
        <w:rPr>
          <w:rFonts w:ascii="Times New Roman CYR" w:hAnsi="Times New Roman CYR" w:cs="Times New Roman CYR"/>
        </w:rPr>
        <w:t xml:space="preserve"> году " </w:t>
      </w:r>
      <w:r w:rsidRPr="00C458BF">
        <w:t xml:space="preserve"> </w:t>
      </w:r>
      <w:r w:rsidR="00405994" w:rsidRPr="00737B4D">
        <w:rPr>
          <w:rFonts w:ascii="Times New Roman CYR" w:hAnsi="Times New Roman CYR" w:cs="Times New Roman CYR"/>
        </w:rPr>
        <w:t>была  проведена  Всероссийская проверочна</w:t>
      </w:r>
      <w:r w:rsidR="00D552BD">
        <w:rPr>
          <w:rFonts w:ascii="Times New Roman CYR" w:hAnsi="Times New Roman CYR" w:cs="Times New Roman CYR"/>
        </w:rPr>
        <w:t>я работа</w:t>
      </w:r>
      <w:proofErr w:type="gramEnd"/>
      <w:r w:rsidR="00D552BD">
        <w:rPr>
          <w:rFonts w:ascii="Times New Roman CYR" w:hAnsi="Times New Roman CYR" w:cs="Times New Roman CYR"/>
        </w:rPr>
        <w:t xml:space="preserve"> по окружающему миру в 4</w:t>
      </w:r>
      <w:r w:rsidR="00405994" w:rsidRPr="00737B4D">
        <w:rPr>
          <w:rFonts w:ascii="Times New Roman CYR" w:hAnsi="Times New Roman CYR" w:cs="Times New Roman CYR"/>
        </w:rPr>
        <w:t>-х классах общеобразовательных организаций Новоорского района.</w:t>
      </w:r>
    </w:p>
    <w:p w:rsidR="00405994" w:rsidRPr="00737B4D" w:rsidRDefault="008452BB" w:rsidP="0040599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color w:val="00000A"/>
        </w:rPr>
      </w:pPr>
      <w:r>
        <w:rPr>
          <w:rFonts w:ascii="Times New Roman CYR" w:hAnsi="Times New Roman CYR" w:cs="Times New Roman CYR"/>
          <w:color w:val="00000A"/>
        </w:rPr>
        <w:t xml:space="preserve">           Всероссийская проверочная работа</w:t>
      </w:r>
      <w:r w:rsidR="00405994" w:rsidRPr="00737B4D">
        <w:rPr>
          <w:rFonts w:ascii="Times New Roman CYR" w:hAnsi="Times New Roman CYR" w:cs="Times New Roman CYR"/>
          <w:color w:val="00000A"/>
        </w:rPr>
        <w:t xml:space="preserve"> по окружающему миру </w:t>
      </w:r>
      <w:r>
        <w:rPr>
          <w:rFonts w:ascii="Times New Roman CYR" w:hAnsi="Times New Roman CYR" w:cs="Times New Roman CYR"/>
          <w:color w:val="00000A"/>
        </w:rPr>
        <w:t xml:space="preserve">проходила </w:t>
      </w:r>
      <w:r w:rsidR="00405994" w:rsidRPr="00737B4D">
        <w:rPr>
          <w:rFonts w:ascii="Times New Roman CYR" w:hAnsi="Times New Roman CYR" w:cs="Times New Roman CYR"/>
          <w:color w:val="00000A"/>
        </w:rPr>
        <w:t xml:space="preserve">с использованием единых контрольно-измерительных материалов, размещенных в личном кабинете образовательной организации (НОО) на портале сопровождения ВПР   </w:t>
      </w:r>
      <w:hyperlink r:id="rId6" w:history="1">
        <w:r w:rsidR="00405994" w:rsidRPr="00737B4D">
          <w:rPr>
            <w:rFonts w:ascii="Times New Roman CYR" w:hAnsi="Times New Roman CYR" w:cs="Times New Roman CYR"/>
            <w:color w:val="0000FF"/>
            <w:u w:val="single"/>
          </w:rPr>
          <w:t>https://lk-fisoko.obrnadzor.gov.ru</w:t>
        </w:r>
      </w:hyperlink>
    </w:p>
    <w:p w:rsidR="00405994" w:rsidRPr="00737B4D" w:rsidRDefault="0040599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</w:rPr>
      </w:pPr>
      <w:r w:rsidRPr="00737B4D">
        <w:rPr>
          <w:rFonts w:ascii="Times New Roman CYR" w:hAnsi="Times New Roman CYR" w:cs="Times New Roman CYR"/>
        </w:rPr>
        <w:t xml:space="preserve">Назначение ВПР по учебному предмету </w:t>
      </w:r>
      <w:r w:rsidRPr="00737B4D">
        <w:t xml:space="preserve">«Окружающий мир» – </w:t>
      </w:r>
      <w:r w:rsidRPr="00737B4D">
        <w:rPr>
          <w:rFonts w:ascii="Times New Roman CYR" w:hAnsi="Times New Roman CYR" w:cs="Times New Roman CYR"/>
        </w:rPr>
        <w:t>оценить уровень общеобразовательной подготовки обучающихся 4-х классов в соответствии с требованиями ФГОС.</w:t>
      </w:r>
    </w:p>
    <w:p w:rsidR="00405994" w:rsidRPr="00737B4D" w:rsidRDefault="0040599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737B4D">
        <w:rPr>
          <w:rFonts w:ascii="Times New Roman CYR" w:hAnsi="Times New Roman CYR" w:cs="Times New Roman CYR"/>
        </w:rPr>
        <w:t>Дата проведения  ВПР по окружающему миру</w:t>
      </w:r>
      <w:r w:rsidRPr="00737B4D">
        <w:rPr>
          <w:rFonts w:ascii="Times New Roman CYR" w:hAnsi="Times New Roman CYR" w:cs="Times New Roman CYR"/>
          <w:b/>
          <w:bCs/>
        </w:rPr>
        <w:t xml:space="preserve"> </w:t>
      </w:r>
      <w:r w:rsidR="008452BB">
        <w:rPr>
          <w:rFonts w:ascii="Times New Roman CYR" w:hAnsi="Times New Roman CYR" w:cs="Times New Roman CYR"/>
          <w:bCs/>
        </w:rPr>
        <w:t>19</w:t>
      </w:r>
      <w:r w:rsidR="00106932" w:rsidRPr="00106932">
        <w:rPr>
          <w:rFonts w:ascii="Times New Roman CYR" w:hAnsi="Times New Roman CYR" w:cs="Times New Roman CYR"/>
          <w:bCs/>
        </w:rPr>
        <w:t>.0</w:t>
      </w:r>
      <w:r w:rsidR="00D552BD">
        <w:rPr>
          <w:rFonts w:ascii="Times New Roman CYR" w:hAnsi="Times New Roman CYR" w:cs="Times New Roman CYR"/>
          <w:bCs/>
        </w:rPr>
        <w:t>3</w:t>
      </w:r>
      <w:r w:rsidR="00106932">
        <w:rPr>
          <w:rFonts w:ascii="Times New Roman CYR" w:hAnsi="Times New Roman CYR" w:cs="Times New Roman CYR"/>
          <w:b/>
          <w:bCs/>
        </w:rPr>
        <w:t>.</w:t>
      </w:r>
      <w:r w:rsidR="00183FF8">
        <w:rPr>
          <w:rFonts w:ascii="Times New Roman CYR" w:hAnsi="Times New Roman CYR" w:cs="Times New Roman CYR"/>
        </w:rPr>
        <w:t>2024</w:t>
      </w:r>
      <w:r w:rsidR="00014304">
        <w:rPr>
          <w:rFonts w:ascii="Times New Roman CYR" w:hAnsi="Times New Roman CYR" w:cs="Times New Roman CYR"/>
        </w:rPr>
        <w:t xml:space="preserve"> </w:t>
      </w:r>
      <w:r w:rsidRPr="00737B4D">
        <w:rPr>
          <w:rFonts w:ascii="Times New Roman CYR" w:hAnsi="Times New Roman CYR" w:cs="Times New Roman CYR"/>
        </w:rPr>
        <w:t>г., согласн</w:t>
      </w:r>
      <w:r w:rsidR="00D552BD">
        <w:rPr>
          <w:rFonts w:ascii="Times New Roman CYR" w:hAnsi="Times New Roman CYR" w:cs="Times New Roman CYR"/>
        </w:rPr>
        <w:t>о графику проведения ВПР  в 2023</w:t>
      </w:r>
      <w:r w:rsidR="008452BB">
        <w:rPr>
          <w:rFonts w:ascii="Times New Roman CYR" w:hAnsi="Times New Roman CYR" w:cs="Times New Roman CYR"/>
        </w:rPr>
        <w:t>-24 уч.</w:t>
      </w:r>
      <w:r w:rsidRPr="00737B4D">
        <w:rPr>
          <w:rFonts w:ascii="Times New Roman CYR" w:hAnsi="Times New Roman CYR" w:cs="Times New Roman CYR"/>
        </w:rPr>
        <w:t xml:space="preserve"> году</w:t>
      </w:r>
      <w:r w:rsidR="00BF5CFD">
        <w:rPr>
          <w:rFonts w:ascii="Times New Roman CYR" w:hAnsi="Times New Roman CYR" w:cs="Times New Roman CYR"/>
        </w:rPr>
        <w:t xml:space="preserve">. </w:t>
      </w:r>
      <w:r w:rsidRPr="00737B4D">
        <w:rPr>
          <w:rFonts w:ascii="Times New Roman CYR" w:hAnsi="Times New Roman CYR" w:cs="Times New Roman CYR"/>
        </w:rPr>
        <w:t xml:space="preserve">Во Всероссийской проверочной работе по окружающему миру  приняли участие </w:t>
      </w:r>
      <w:r w:rsidR="00183FF8">
        <w:rPr>
          <w:rFonts w:ascii="Times New Roman CYR" w:hAnsi="Times New Roman CYR" w:cs="Times New Roman CYR"/>
        </w:rPr>
        <w:t>353</w:t>
      </w:r>
      <w:r w:rsidRPr="00737B4D">
        <w:rPr>
          <w:rFonts w:ascii="Times New Roman CYR" w:hAnsi="Times New Roman CYR" w:cs="Times New Roman CYR"/>
        </w:rPr>
        <w:t xml:space="preserve"> обучающихся </w:t>
      </w:r>
      <w:r w:rsidR="00D552BD">
        <w:rPr>
          <w:rFonts w:ascii="Times New Roman CYR" w:hAnsi="Times New Roman CYR" w:cs="Times New Roman CYR"/>
        </w:rPr>
        <w:t>4</w:t>
      </w:r>
      <w:r w:rsidR="00BF5CFD">
        <w:rPr>
          <w:rFonts w:ascii="Times New Roman CYR" w:hAnsi="Times New Roman CYR" w:cs="Times New Roman CYR"/>
        </w:rPr>
        <w:t>-х</w:t>
      </w:r>
      <w:r w:rsidRPr="00737B4D">
        <w:rPr>
          <w:rFonts w:ascii="Times New Roman CYR" w:hAnsi="Times New Roman CYR" w:cs="Times New Roman CYR"/>
          <w:b/>
          <w:bCs/>
        </w:rPr>
        <w:t xml:space="preserve">  </w:t>
      </w:r>
      <w:r w:rsidRPr="0053287E">
        <w:rPr>
          <w:rFonts w:ascii="Times New Roman CYR" w:hAnsi="Times New Roman CYR" w:cs="Times New Roman CYR"/>
          <w:bCs/>
        </w:rPr>
        <w:t>классов</w:t>
      </w:r>
      <w:r w:rsidR="00014304">
        <w:rPr>
          <w:rFonts w:ascii="Times New Roman CYR" w:hAnsi="Times New Roman CYR" w:cs="Times New Roman CYR"/>
          <w:b/>
          <w:bCs/>
        </w:rPr>
        <w:t xml:space="preserve"> </w:t>
      </w:r>
      <w:r w:rsidRPr="00737B4D">
        <w:rPr>
          <w:rFonts w:ascii="Times New Roman CYR" w:hAnsi="Times New Roman CYR" w:cs="Times New Roman CYR"/>
        </w:rPr>
        <w:t>Но</w:t>
      </w:r>
      <w:r w:rsidR="0023157C">
        <w:rPr>
          <w:rFonts w:ascii="Times New Roman CYR" w:hAnsi="Times New Roman CYR" w:cs="Times New Roman CYR"/>
        </w:rPr>
        <w:t>воорского района</w:t>
      </w:r>
      <w:r w:rsidRPr="00737B4D">
        <w:rPr>
          <w:rFonts w:ascii="Times New Roman CYR" w:hAnsi="Times New Roman CYR" w:cs="Times New Roman CYR"/>
        </w:rPr>
        <w:t>.</w:t>
      </w:r>
    </w:p>
    <w:p w:rsidR="00405994" w:rsidRPr="007500ED" w:rsidRDefault="00405994" w:rsidP="007500ED">
      <w:r w:rsidRPr="00737B4D">
        <w:rPr>
          <w:rFonts w:ascii="Times New Roman CYR" w:hAnsi="Times New Roman CYR" w:cs="Times New Roman CYR"/>
        </w:rPr>
        <w:t>С работой справились</w:t>
      </w:r>
      <w:r w:rsidR="00D3484D">
        <w:rPr>
          <w:rFonts w:ascii="Times New Roman CYR" w:hAnsi="Times New Roman CYR" w:cs="Times New Roman CYR"/>
        </w:rPr>
        <w:t xml:space="preserve"> </w:t>
      </w:r>
      <w:r w:rsidR="00183FF8">
        <w:rPr>
          <w:rFonts w:ascii="Times New Roman CYR" w:hAnsi="Times New Roman CYR" w:cs="Times New Roman CYR"/>
        </w:rPr>
        <w:t>–</w:t>
      </w:r>
      <w:r w:rsidR="0053287E">
        <w:rPr>
          <w:rFonts w:ascii="Times New Roman CYR" w:hAnsi="Times New Roman CYR" w:cs="Times New Roman CYR"/>
        </w:rPr>
        <w:t xml:space="preserve"> </w:t>
      </w:r>
      <w:r w:rsidR="00183FF8">
        <w:rPr>
          <w:rFonts w:ascii="Times New Roman CYR" w:hAnsi="Times New Roman CYR" w:cs="Times New Roman CYR"/>
        </w:rPr>
        <w:t>99,72% (2023 г.-</w:t>
      </w:r>
      <w:r w:rsidR="002A107D">
        <w:rPr>
          <w:rFonts w:ascii="Times New Roman CYR" w:hAnsi="Times New Roman CYR" w:cs="Times New Roman CYR"/>
        </w:rPr>
        <w:t>98</w:t>
      </w:r>
      <w:r w:rsidR="00106932">
        <w:rPr>
          <w:rFonts w:ascii="Times New Roman CYR" w:hAnsi="Times New Roman CYR" w:cs="Times New Roman CYR"/>
        </w:rPr>
        <w:t>,71</w:t>
      </w:r>
      <w:r w:rsidRPr="00737B4D">
        <w:rPr>
          <w:rFonts w:ascii="Times New Roman CYR" w:hAnsi="Times New Roman CYR" w:cs="Times New Roman CYR"/>
        </w:rPr>
        <w:t xml:space="preserve"> %</w:t>
      </w:r>
      <w:proofErr w:type="gramStart"/>
      <w:r w:rsidRPr="00737B4D">
        <w:rPr>
          <w:rFonts w:ascii="Times New Roman CYR" w:hAnsi="Times New Roman CYR" w:cs="Times New Roman CYR"/>
        </w:rPr>
        <w:t xml:space="preserve"> </w:t>
      </w:r>
      <w:r w:rsidR="00183FF8">
        <w:rPr>
          <w:rFonts w:ascii="Times New Roman CYR" w:hAnsi="Times New Roman CYR" w:cs="Times New Roman CYR"/>
        </w:rPr>
        <w:t>)</w:t>
      </w:r>
      <w:proofErr w:type="gramEnd"/>
      <w:r w:rsidR="00183FF8">
        <w:rPr>
          <w:rFonts w:ascii="Times New Roman CYR" w:hAnsi="Times New Roman CYR" w:cs="Times New Roman CYR"/>
        </w:rPr>
        <w:t xml:space="preserve"> </w:t>
      </w:r>
      <w:r w:rsidRPr="00737B4D">
        <w:rPr>
          <w:rFonts w:ascii="Times New Roman CYR" w:hAnsi="Times New Roman CYR" w:cs="Times New Roman CYR"/>
        </w:rPr>
        <w:t xml:space="preserve">обучающихся, на </w:t>
      </w:r>
      <w:r w:rsidRPr="00737B4D">
        <w:t xml:space="preserve">«4» </w:t>
      </w:r>
      <w:r w:rsidRPr="00737B4D">
        <w:rPr>
          <w:rFonts w:ascii="Times New Roman CYR" w:hAnsi="Times New Roman CYR" w:cs="Times New Roman CYR"/>
        </w:rPr>
        <w:t xml:space="preserve">и </w:t>
      </w:r>
      <w:r w:rsidRPr="00737B4D">
        <w:t>«5» -</w:t>
      </w:r>
      <w:r w:rsidR="007500ED">
        <w:t xml:space="preserve"> </w:t>
      </w:r>
      <w:r w:rsidR="00033FFA">
        <w:t>79,32% (</w:t>
      </w:r>
      <w:r w:rsidR="007500ED">
        <w:t>79,28</w:t>
      </w:r>
      <w:r w:rsidR="000C1A6C" w:rsidRPr="00737B4D">
        <w:t xml:space="preserve"> </w:t>
      </w:r>
      <w:r w:rsidRPr="00737B4D">
        <w:t>%</w:t>
      </w:r>
      <w:r w:rsidR="00033FFA">
        <w:t>)</w:t>
      </w:r>
      <w:r w:rsidRPr="00737B4D">
        <w:t xml:space="preserve">. </w:t>
      </w:r>
      <w:r w:rsidR="007500ED">
        <w:rPr>
          <w:rFonts w:ascii="Times New Roman CYR" w:hAnsi="Times New Roman CYR" w:cs="Times New Roman CYR"/>
        </w:rPr>
        <w:t>П</w:t>
      </w:r>
      <w:r w:rsidRPr="00737B4D">
        <w:rPr>
          <w:rFonts w:ascii="Times New Roman CYR" w:hAnsi="Times New Roman CYR" w:cs="Times New Roman CYR"/>
        </w:rPr>
        <w:t xml:space="preserve">ри этом отметку </w:t>
      </w:r>
      <w:r w:rsidRPr="00737B4D">
        <w:t xml:space="preserve">«5» </w:t>
      </w:r>
      <w:r w:rsidRPr="00737B4D">
        <w:rPr>
          <w:rFonts w:ascii="Times New Roman CYR" w:hAnsi="Times New Roman CYR" w:cs="Times New Roman CYR"/>
        </w:rPr>
        <w:t>получили</w:t>
      </w:r>
      <w:r w:rsidR="007500ED">
        <w:rPr>
          <w:rFonts w:ascii="Times New Roman CYR" w:hAnsi="Times New Roman CYR" w:cs="Times New Roman CYR"/>
        </w:rPr>
        <w:t xml:space="preserve"> </w:t>
      </w:r>
      <w:r w:rsidR="0053287E">
        <w:rPr>
          <w:rFonts w:ascii="Times New Roman CYR" w:hAnsi="Times New Roman CYR" w:cs="Times New Roman CYR"/>
        </w:rPr>
        <w:t xml:space="preserve">- </w:t>
      </w:r>
      <w:r w:rsidR="00183FF8">
        <w:rPr>
          <w:rFonts w:ascii="Times New Roman CYR" w:hAnsi="Times New Roman CYR" w:cs="Times New Roman CYR"/>
        </w:rPr>
        <w:t xml:space="preserve"> 26,06% (2023г.-</w:t>
      </w:r>
      <w:r w:rsidR="007500ED">
        <w:rPr>
          <w:rFonts w:ascii="Times New Roman CYR" w:hAnsi="Times New Roman CYR" w:cs="Times New Roman CYR"/>
        </w:rPr>
        <w:t>26,21</w:t>
      </w:r>
      <w:r w:rsidR="00D3484D">
        <w:rPr>
          <w:rFonts w:ascii="Times New Roman CYR" w:hAnsi="Times New Roman CYR" w:cs="Times New Roman CYR"/>
        </w:rPr>
        <w:t xml:space="preserve"> </w:t>
      </w:r>
      <w:r w:rsidR="00106932">
        <w:rPr>
          <w:rFonts w:ascii="Times New Roman CYR" w:hAnsi="Times New Roman CYR" w:cs="Times New Roman CYR"/>
        </w:rPr>
        <w:t>%</w:t>
      </w:r>
      <w:r w:rsidR="00183FF8">
        <w:rPr>
          <w:rFonts w:ascii="Times New Roman CYR" w:hAnsi="Times New Roman CYR" w:cs="Times New Roman CYR"/>
        </w:rPr>
        <w:t>)</w:t>
      </w:r>
      <w:r w:rsidR="00106932">
        <w:rPr>
          <w:rFonts w:ascii="Times New Roman CYR" w:hAnsi="Times New Roman CYR" w:cs="Times New Roman CYR"/>
        </w:rPr>
        <w:t xml:space="preserve"> </w:t>
      </w:r>
      <w:r w:rsidR="00106932">
        <w:rPr>
          <w:rFonts w:ascii="Times New Roman CYR" w:hAnsi="Times New Roman CYR" w:cs="Times New Roman CYR"/>
        </w:rPr>
        <w:lastRenderedPageBreak/>
        <w:t>обучающихся,</w:t>
      </w:r>
      <w:r w:rsidR="000C1A6C" w:rsidRPr="00737B4D">
        <w:rPr>
          <w:rFonts w:ascii="Times New Roman CYR" w:hAnsi="Times New Roman CYR" w:cs="Times New Roman CYR"/>
        </w:rPr>
        <w:t xml:space="preserve"> это </w:t>
      </w:r>
      <w:r w:rsidR="00033FFA">
        <w:rPr>
          <w:rFonts w:ascii="Times New Roman CYR" w:hAnsi="Times New Roman CYR" w:cs="Times New Roman CYR"/>
        </w:rPr>
        <w:t>ниже</w:t>
      </w:r>
      <w:r w:rsidRPr="00737B4D">
        <w:rPr>
          <w:rFonts w:ascii="Times New Roman CYR" w:hAnsi="Times New Roman CYR" w:cs="Times New Roman CYR"/>
        </w:rPr>
        <w:t xml:space="preserve"> показателей  по области</w:t>
      </w:r>
      <w:r w:rsidR="009F6EAF">
        <w:rPr>
          <w:rFonts w:ascii="Times New Roman CYR" w:hAnsi="Times New Roman CYR" w:cs="Times New Roman CYR"/>
        </w:rPr>
        <w:t xml:space="preserve"> </w:t>
      </w:r>
      <w:r w:rsidR="0053287E">
        <w:rPr>
          <w:rFonts w:ascii="Times New Roman CYR" w:hAnsi="Times New Roman CYR" w:cs="Times New Roman CYR"/>
        </w:rPr>
        <w:t>-</w:t>
      </w:r>
      <w:r w:rsidRPr="00737B4D">
        <w:rPr>
          <w:rFonts w:ascii="Times New Roman CYR" w:hAnsi="Times New Roman CYR" w:cs="Times New Roman CYR"/>
        </w:rPr>
        <w:t xml:space="preserve"> </w:t>
      </w:r>
      <w:r w:rsidR="00BF5CFD">
        <w:rPr>
          <w:rFonts w:ascii="Times New Roman CYR" w:hAnsi="Times New Roman CYR" w:cs="Times New Roman CYR"/>
        </w:rPr>
        <w:t>на 0,5</w:t>
      </w:r>
      <w:r w:rsidR="007500ED">
        <w:rPr>
          <w:rFonts w:ascii="Times New Roman CYR" w:hAnsi="Times New Roman CYR" w:cs="Times New Roman CYR"/>
        </w:rPr>
        <w:t>%</w:t>
      </w:r>
      <w:r w:rsidR="00106932">
        <w:rPr>
          <w:rFonts w:ascii="Times New Roman CYR" w:hAnsi="Times New Roman CYR" w:cs="Times New Roman CYR"/>
        </w:rPr>
        <w:t xml:space="preserve"> </w:t>
      </w:r>
      <w:r w:rsidR="0053287E">
        <w:rPr>
          <w:rFonts w:ascii="Times New Roman CYR" w:hAnsi="Times New Roman CYR" w:cs="Times New Roman CYR"/>
        </w:rPr>
        <w:t xml:space="preserve"> </w:t>
      </w:r>
      <w:r w:rsidRPr="00737B4D">
        <w:rPr>
          <w:rFonts w:ascii="Times New Roman CYR" w:hAnsi="Times New Roman CYR" w:cs="Times New Roman CYR"/>
        </w:rPr>
        <w:t xml:space="preserve">и </w:t>
      </w:r>
      <w:r w:rsidR="007500ED">
        <w:rPr>
          <w:rFonts w:ascii="Times New Roman CYR" w:hAnsi="Times New Roman CYR" w:cs="Times New Roman CYR"/>
        </w:rPr>
        <w:t>выше</w:t>
      </w:r>
      <w:r w:rsidR="00106932">
        <w:rPr>
          <w:rFonts w:ascii="Times New Roman CYR" w:hAnsi="Times New Roman CYR" w:cs="Times New Roman CYR"/>
        </w:rPr>
        <w:t xml:space="preserve"> показателей </w:t>
      </w:r>
      <w:r w:rsidRPr="00737B4D">
        <w:rPr>
          <w:rFonts w:ascii="Times New Roman CYR" w:hAnsi="Times New Roman CYR" w:cs="Times New Roman CYR"/>
        </w:rPr>
        <w:t>РФ</w:t>
      </w:r>
      <w:r w:rsidR="007500ED">
        <w:rPr>
          <w:rFonts w:ascii="Times New Roman CYR" w:hAnsi="Times New Roman CYR" w:cs="Times New Roman CYR"/>
        </w:rPr>
        <w:t xml:space="preserve"> на </w:t>
      </w:r>
      <w:r w:rsidR="00033FFA">
        <w:rPr>
          <w:rFonts w:ascii="Times New Roman CYR" w:hAnsi="Times New Roman CYR" w:cs="Times New Roman CYR"/>
        </w:rPr>
        <w:t>–</w:t>
      </w:r>
      <w:r w:rsidR="0053287E">
        <w:rPr>
          <w:rFonts w:ascii="Times New Roman CYR" w:hAnsi="Times New Roman CYR" w:cs="Times New Roman CYR"/>
        </w:rPr>
        <w:t xml:space="preserve"> </w:t>
      </w:r>
      <w:r w:rsidR="00033FFA">
        <w:rPr>
          <w:rFonts w:ascii="Times New Roman CYR" w:hAnsi="Times New Roman CYR" w:cs="Times New Roman CYR"/>
        </w:rPr>
        <w:t>0,58</w:t>
      </w:r>
      <w:r w:rsidR="007500ED">
        <w:rPr>
          <w:rFonts w:ascii="Times New Roman CYR" w:hAnsi="Times New Roman CYR" w:cs="Times New Roman CYR"/>
        </w:rPr>
        <w:t>%</w:t>
      </w:r>
      <w:r w:rsidRPr="00737B4D">
        <w:rPr>
          <w:rFonts w:ascii="Times New Roman CYR" w:hAnsi="Times New Roman CYR" w:cs="Times New Roman CYR"/>
        </w:rPr>
        <w:t xml:space="preserve">. </w:t>
      </w:r>
      <w:r w:rsidR="00183FF8">
        <w:rPr>
          <w:rFonts w:ascii="Times New Roman CYR" w:hAnsi="Times New Roman CYR" w:cs="Times New Roman CYR"/>
        </w:rPr>
        <w:t>Двоек</w:t>
      </w:r>
      <w:r w:rsidR="00033FFA">
        <w:rPr>
          <w:rFonts w:ascii="Times New Roman CYR" w:hAnsi="Times New Roman CYR" w:cs="Times New Roman CYR"/>
        </w:rPr>
        <w:t xml:space="preserve"> по району</w:t>
      </w:r>
      <w:r w:rsidR="00183FF8">
        <w:rPr>
          <w:rFonts w:ascii="Times New Roman CYR" w:hAnsi="Times New Roman CYR" w:cs="Times New Roman CYR"/>
        </w:rPr>
        <w:t>-0,28%.</w:t>
      </w:r>
    </w:p>
    <w:p w:rsidR="00014304" w:rsidRDefault="0001430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014304" w:rsidRDefault="0001430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23157C" w:rsidRDefault="0023157C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014304" w:rsidRDefault="0001430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BF5CFD" w:rsidRPr="00737B4D" w:rsidRDefault="00BF5CFD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405994" w:rsidRPr="00737B4D" w:rsidRDefault="0040599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tbl>
      <w:tblPr>
        <w:tblStyle w:val="a5"/>
        <w:tblW w:w="9346" w:type="dxa"/>
        <w:tblLook w:val="04A0" w:firstRow="1" w:lastRow="0" w:firstColumn="1" w:lastColumn="0" w:noHBand="0" w:noVBand="1"/>
      </w:tblPr>
      <w:tblGrid>
        <w:gridCol w:w="2522"/>
        <w:gridCol w:w="2332"/>
        <w:gridCol w:w="1375"/>
        <w:gridCol w:w="704"/>
        <w:gridCol w:w="717"/>
        <w:gridCol w:w="717"/>
        <w:gridCol w:w="979"/>
      </w:tblGrid>
      <w:tr w:rsidR="00405994" w:rsidRPr="00737B4D" w:rsidTr="00033FFA">
        <w:tc>
          <w:tcPr>
            <w:tcW w:w="2522" w:type="dxa"/>
            <w:vAlign w:val="bottom"/>
          </w:tcPr>
          <w:p w:rsidR="00405994" w:rsidRPr="0053287E" w:rsidRDefault="00405994" w:rsidP="0053287E">
            <w:pPr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2332" w:type="dxa"/>
            <w:vAlign w:val="bottom"/>
          </w:tcPr>
          <w:p w:rsidR="00405994" w:rsidRPr="0053287E" w:rsidRDefault="00405994" w:rsidP="00D3484D">
            <w:pPr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375" w:type="dxa"/>
            <w:vAlign w:val="bottom"/>
          </w:tcPr>
          <w:p w:rsidR="00405994" w:rsidRPr="0053287E" w:rsidRDefault="00405994" w:rsidP="00D3484D">
            <w:pPr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704" w:type="dxa"/>
            <w:vAlign w:val="bottom"/>
          </w:tcPr>
          <w:p w:rsidR="00405994" w:rsidRPr="0053287E" w:rsidRDefault="00405994" w:rsidP="00D3484D">
            <w:pPr>
              <w:ind w:left="-275" w:firstLine="275"/>
              <w:jc w:val="right"/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2</w:t>
            </w:r>
          </w:p>
        </w:tc>
        <w:tc>
          <w:tcPr>
            <w:tcW w:w="717" w:type="dxa"/>
            <w:vAlign w:val="bottom"/>
          </w:tcPr>
          <w:p w:rsidR="00405994" w:rsidRPr="0053287E" w:rsidRDefault="00405994" w:rsidP="00D3484D">
            <w:pPr>
              <w:jc w:val="right"/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3</w:t>
            </w:r>
          </w:p>
        </w:tc>
        <w:tc>
          <w:tcPr>
            <w:tcW w:w="717" w:type="dxa"/>
            <w:vAlign w:val="bottom"/>
          </w:tcPr>
          <w:p w:rsidR="00405994" w:rsidRPr="0053287E" w:rsidRDefault="00405994" w:rsidP="00D3484D">
            <w:pPr>
              <w:jc w:val="right"/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4</w:t>
            </w:r>
          </w:p>
        </w:tc>
        <w:tc>
          <w:tcPr>
            <w:tcW w:w="979" w:type="dxa"/>
            <w:vAlign w:val="bottom"/>
          </w:tcPr>
          <w:p w:rsidR="00405994" w:rsidRPr="0053287E" w:rsidRDefault="00405994" w:rsidP="00D3484D">
            <w:pPr>
              <w:jc w:val="right"/>
              <w:rPr>
                <w:b/>
                <w:bCs/>
                <w:color w:val="000000"/>
              </w:rPr>
            </w:pPr>
            <w:r w:rsidRPr="0053287E">
              <w:rPr>
                <w:b/>
                <w:bCs/>
                <w:color w:val="000000"/>
              </w:rPr>
              <w:t>5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Вся выборка</w:t>
            </w:r>
          </w:p>
        </w:tc>
        <w:tc>
          <w:tcPr>
            <w:tcW w:w="2332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35853</w:t>
            </w: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1587984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1,04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18,24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55,24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25,48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Оренбургская обл.</w:t>
            </w:r>
          </w:p>
        </w:tc>
        <w:tc>
          <w:tcPr>
            <w:tcW w:w="2332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740</w:t>
            </w: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21558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0,48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17,92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55,03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26,56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Новоорский муниципальный район</w:t>
            </w:r>
          </w:p>
        </w:tc>
        <w:tc>
          <w:tcPr>
            <w:tcW w:w="2332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14</w:t>
            </w: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353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0,28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20,4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53,26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26,06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с</w:t>
            </w:r>
            <w:proofErr w:type="gramStart"/>
            <w:r w:rsidRPr="0053287E">
              <w:rPr>
                <w:color w:val="000000"/>
              </w:rPr>
              <w:t>.К</w:t>
            </w:r>
            <w:proofErr w:type="gramEnd"/>
            <w:r w:rsidRPr="0053287E">
              <w:rPr>
                <w:color w:val="000000"/>
              </w:rPr>
              <w:t>умак»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18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77,78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22,22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ПНЛ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31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6,45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61,29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32,26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№1 п. Энергетик»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28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46,43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28,57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 2 п. Новоорск»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100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18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51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31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№1 п. Новоорск»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54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1,85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16,67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46,3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35,19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№4 п. Новоорск»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24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33,33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45,83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20,83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МАБОУ «СОШ п. Гранитный»</w:t>
            </w:r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54,55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36,36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9,09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СОШ с. Караганка</w:t>
            </w:r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50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ООШ с. Красноуральск</w:t>
            </w:r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4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</w:t>
            </w:r>
          </w:p>
        </w:tc>
      </w:tr>
      <w:tr w:rsidR="00033FFA" w:rsidRPr="00737B4D" w:rsidTr="00033FFA">
        <w:tc>
          <w:tcPr>
            <w:tcW w:w="2522" w:type="dxa"/>
            <w:vAlign w:val="bottom"/>
          </w:tcPr>
          <w:p w:rsidR="00033FFA" w:rsidRPr="0053287E" w:rsidRDefault="00033FF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МБОУ СОШ с. Горьковское</w:t>
            </w:r>
          </w:p>
        </w:tc>
        <w:tc>
          <w:tcPr>
            <w:tcW w:w="2332" w:type="dxa"/>
            <w:vAlign w:val="bottom"/>
          </w:tcPr>
          <w:p w:rsidR="00033FFA" w:rsidRPr="000E0C44" w:rsidRDefault="00033FFA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8</w:t>
            </w:r>
          </w:p>
        </w:tc>
        <w:tc>
          <w:tcPr>
            <w:tcW w:w="704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12,5</w:t>
            </w:r>
          </w:p>
        </w:tc>
        <w:tc>
          <w:tcPr>
            <w:tcW w:w="717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87,5</w:t>
            </w:r>
          </w:p>
        </w:tc>
        <w:tc>
          <w:tcPr>
            <w:tcW w:w="979" w:type="dxa"/>
            <w:vAlign w:val="bottom"/>
          </w:tcPr>
          <w:p w:rsidR="00033FFA" w:rsidRPr="000E0C44" w:rsidRDefault="00033FFA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п. Энергетик №2»</w:t>
            </w:r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54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22,22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55,56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22,22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МБОУ СОШ </w:t>
            </w:r>
            <w:proofErr w:type="spellStart"/>
            <w:r w:rsidRPr="0053287E">
              <w:rPr>
                <w:color w:val="000000"/>
              </w:rPr>
              <w:t>с</w:t>
            </w:r>
            <w:proofErr w:type="gramStart"/>
            <w:r w:rsidRPr="0053287E">
              <w:rPr>
                <w:color w:val="000000"/>
              </w:rPr>
              <w:t>.Б</w:t>
            </w:r>
            <w:proofErr w:type="gramEnd"/>
            <w:r w:rsidRPr="0053287E">
              <w:rPr>
                <w:color w:val="000000"/>
              </w:rPr>
              <w:t>удамша</w:t>
            </w:r>
            <w:proofErr w:type="spellEnd"/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8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50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МБОУ «СОШ с. Добровольское»</w:t>
            </w:r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8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62,5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12,5</w:t>
            </w:r>
          </w:p>
        </w:tc>
      </w:tr>
      <w:tr w:rsidR="000E0C44" w:rsidRPr="00737B4D" w:rsidTr="00033FFA">
        <w:tc>
          <w:tcPr>
            <w:tcW w:w="2522" w:type="dxa"/>
            <w:vAlign w:val="bottom"/>
          </w:tcPr>
          <w:p w:rsidR="000E0C44" w:rsidRPr="0053287E" w:rsidRDefault="000E0C44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МБОУ «СОШ с</w:t>
            </w:r>
            <w:proofErr w:type="gramStart"/>
            <w:r w:rsidRPr="0053287E">
              <w:rPr>
                <w:color w:val="000000"/>
              </w:rPr>
              <w:t>.Ч</w:t>
            </w:r>
            <w:proofErr w:type="gramEnd"/>
            <w:r w:rsidRPr="0053287E">
              <w:rPr>
                <w:color w:val="000000"/>
              </w:rPr>
              <w:t>апаевка»</w:t>
            </w:r>
          </w:p>
        </w:tc>
        <w:tc>
          <w:tcPr>
            <w:tcW w:w="2332" w:type="dxa"/>
            <w:vAlign w:val="bottom"/>
          </w:tcPr>
          <w:p w:rsidR="000E0C44" w:rsidRPr="000E0C44" w:rsidRDefault="000E0C44" w:rsidP="00D3484D">
            <w:pPr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4</w:t>
            </w:r>
          </w:p>
        </w:tc>
        <w:tc>
          <w:tcPr>
            <w:tcW w:w="704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50</w:t>
            </w:r>
          </w:p>
        </w:tc>
        <w:tc>
          <w:tcPr>
            <w:tcW w:w="717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</w:t>
            </w:r>
          </w:p>
        </w:tc>
        <w:tc>
          <w:tcPr>
            <w:tcW w:w="979" w:type="dxa"/>
            <w:vAlign w:val="bottom"/>
          </w:tcPr>
          <w:p w:rsidR="000E0C44" w:rsidRPr="000E0C44" w:rsidRDefault="000E0C44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25</w:t>
            </w:r>
          </w:p>
        </w:tc>
      </w:tr>
    </w:tbl>
    <w:p w:rsidR="00405994" w:rsidRDefault="0040599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E359DC" w:rsidRDefault="00E359DC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E359DC" w:rsidRPr="00B102E4" w:rsidRDefault="00E359DC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405994" w:rsidRPr="00B102E4" w:rsidRDefault="0040599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B102E4">
        <w:rPr>
          <w:rFonts w:ascii="Times New Roman CYR" w:hAnsi="Times New Roman CYR" w:cs="Times New Roman CYR"/>
          <w:i/>
          <w:noProof/>
          <w:color w:val="000000"/>
        </w:rPr>
        <w:lastRenderedPageBreak/>
        <w:drawing>
          <wp:inline distT="0" distB="0" distL="0" distR="0">
            <wp:extent cx="4591050" cy="2673471"/>
            <wp:effectExtent l="0" t="0" r="19050" b="1270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05994" w:rsidRPr="00B102E4" w:rsidRDefault="00405994" w:rsidP="00405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23157C" w:rsidRDefault="0023157C" w:rsidP="0040599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359DC" w:rsidRDefault="00E359DC" w:rsidP="0040599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359DC" w:rsidRDefault="00E359DC" w:rsidP="0040599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6D3FB7" w:rsidRDefault="00405994" w:rsidP="00E359D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737B4D">
        <w:rPr>
          <w:rFonts w:ascii="Times New Roman CYR" w:hAnsi="Times New Roman CYR" w:cs="Times New Roman CYR"/>
          <w:b/>
          <w:bCs/>
        </w:rPr>
        <w:t xml:space="preserve">Результаты проведения ВПР по </w:t>
      </w:r>
      <w:r w:rsidR="000C1A6C" w:rsidRPr="00737B4D">
        <w:rPr>
          <w:rFonts w:ascii="Times New Roman CYR" w:hAnsi="Times New Roman CYR" w:cs="Times New Roman CYR"/>
          <w:b/>
          <w:bCs/>
        </w:rPr>
        <w:t>окружающему миру</w:t>
      </w:r>
      <w:r w:rsidR="00E359DC">
        <w:rPr>
          <w:rFonts w:ascii="Times New Roman CYR" w:hAnsi="Times New Roman CYR" w:cs="Times New Roman CYR"/>
          <w:b/>
          <w:bCs/>
        </w:rPr>
        <w:t xml:space="preserve"> обучающихся 4</w:t>
      </w:r>
      <w:r w:rsidRPr="00737B4D">
        <w:rPr>
          <w:rFonts w:ascii="Times New Roman CYR" w:hAnsi="Times New Roman CYR" w:cs="Times New Roman CYR"/>
          <w:b/>
          <w:bCs/>
        </w:rPr>
        <w:t>-х классов Новоорского района</w:t>
      </w:r>
    </w:p>
    <w:p w:rsidR="008575D4" w:rsidRDefault="008575D4" w:rsidP="008575D4">
      <w:r w:rsidRPr="00D03FD7">
        <w:t xml:space="preserve">Данная таблица </w:t>
      </w:r>
      <w:r w:rsidRPr="00606365">
        <w:t>и диаграмма</w:t>
      </w:r>
      <w:r w:rsidRPr="00D03FD7">
        <w:t xml:space="preserve">  позволяют сделать </w:t>
      </w:r>
      <w:r>
        <w:t>вывод, что</w:t>
      </w:r>
      <w:r w:rsidR="00AC5AF1">
        <w:rPr>
          <w:rFonts w:ascii="Times New Roman CYR" w:hAnsi="Times New Roman CYR" w:cs="Times New Roman CYR"/>
        </w:rPr>
        <w:t xml:space="preserve">– 99,72% </w:t>
      </w:r>
      <w:r>
        <w:t xml:space="preserve">  обучающихся 4</w:t>
      </w:r>
      <w:r w:rsidRPr="00D03FD7">
        <w:t xml:space="preserve"> классов справились с заданиями</w:t>
      </w:r>
      <w:r>
        <w:t xml:space="preserve"> В</w:t>
      </w:r>
      <w:r w:rsidR="00EC178E">
        <w:t>ПР по окружающему миру, что выше областных на 0,21</w:t>
      </w:r>
      <w:r>
        <w:t xml:space="preserve"> </w:t>
      </w:r>
      <w:r w:rsidRPr="00D03FD7">
        <w:t xml:space="preserve">%  и </w:t>
      </w:r>
      <w:r w:rsidR="00EC178E">
        <w:t>выше всероссийских на 0,76</w:t>
      </w:r>
      <w:r w:rsidRPr="00D03FD7">
        <w:t xml:space="preserve">% показателей. </w:t>
      </w:r>
    </w:p>
    <w:p w:rsidR="008575D4" w:rsidRDefault="008575D4" w:rsidP="008575D4">
      <w:r w:rsidRPr="00D03FD7">
        <w:t>Качество вы</w:t>
      </w:r>
      <w:r>
        <w:t xml:space="preserve">полнения работы </w:t>
      </w:r>
      <w:r w:rsidR="00EC178E">
        <w:t xml:space="preserve"> по району </w:t>
      </w:r>
      <w:r>
        <w:t xml:space="preserve">составляет </w:t>
      </w:r>
      <w:r w:rsidR="0008363F">
        <w:t>-</w:t>
      </w:r>
      <w:r w:rsidR="00EC178E">
        <w:t>79,32</w:t>
      </w:r>
      <w:r w:rsidRPr="00D03FD7">
        <w:t xml:space="preserve">%.  </w:t>
      </w:r>
    </w:p>
    <w:p w:rsidR="00435AB9" w:rsidRDefault="008575D4" w:rsidP="00435AB9">
      <w:pPr>
        <w:rPr>
          <w:color w:val="000000"/>
        </w:rPr>
      </w:pPr>
      <w:r w:rsidRPr="00D03FD7">
        <w:t>Высокий показатель качества показали обучающи</w:t>
      </w:r>
      <w:r>
        <w:t>еся:</w:t>
      </w:r>
      <w:r w:rsidRPr="00C329BA">
        <w:rPr>
          <w:color w:val="000000"/>
          <w:sz w:val="20"/>
          <w:szCs w:val="20"/>
        </w:rPr>
        <w:t xml:space="preserve"> </w:t>
      </w:r>
      <w:r w:rsidR="00435AB9" w:rsidRPr="0053287E">
        <w:rPr>
          <w:color w:val="000000"/>
        </w:rPr>
        <w:t>МАОУ «СОШ с.</w:t>
      </w:r>
      <w:r w:rsidR="00435AB9">
        <w:rPr>
          <w:color w:val="000000"/>
        </w:rPr>
        <w:t xml:space="preserve"> </w:t>
      </w:r>
      <w:r w:rsidR="00435AB9" w:rsidRPr="0053287E">
        <w:rPr>
          <w:color w:val="000000"/>
        </w:rPr>
        <w:t>Кумак»</w:t>
      </w:r>
      <w:r w:rsidR="00435AB9">
        <w:rPr>
          <w:color w:val="000000"/>
        </w:rPr>
        <w:t>-100%,</w:t>
      </w:r>
      <w:r w:rsidR="00435AB9" w:rsidRPr="00435AB9">
        <w:rPr>
          <w:color w:val="000000"/>
        </w:rPr>
        <w:t xml:space="preserve"> </w:t>
      </w:r>
      <w:r w:rsidR="00435AB9">
        <w:rPr>
          <w:color w:val="000000"/>
        </w:rPr>
        <w:t>ПНЛ-93,55%,</w:t>
      </w:r>
      <w:r w:rsidR="00435AB9" w:rsidRPr="00435AB9">
        <w:rPr>
          <w:color w:val="000000"/>
        </w:rPr>
        <w:t xml:space="preserve"> </w:t>
      </w:r>
      <w:r w:rsidR="00435AB9" w:rsidRPr="0053287E">
        <w:rPr>
          <w:color w:val="000000"/>
        </w:rPr>
        <w:t>МАОУ «СОШ № 2 п. Новоорск»</w:t>
      </w:r>
      <w:r w:rsidR="00435AB9">
        <w:rPr>
          <w:color w:val="000000"/>
        </w:rPr>
        <w:t>-81%,</w:t>
      </w:r>
      <w:r w:rsidR="00435AB9" w:rsidRPr="00435AB9">
        <w:rPr>
          <w:color w:val="000000"/>
        </w:rPr>
        <w:t xml:space="preserve"> </w:t>
      </w:r>
      <w:r w:rsidR="00435AB9" w:rsidRPr="0053287E">
        <w:rPr>
          <w:color w:val="000000"/>
        </w:rPr>
        <w:t>МБОУ СОШ с. Горьковское</w:t>
      </w:r>
      <w:r w:rsidR="00435AB9">
        <w:rPr>
          <w:color w:val="000000"/>
        </w:rPr>
        <w:t>-87,5%,</w:t>
      </w:r>
      <w:r w:rsidR="00435AB9" w:rsidRPr="00435AB9">
        <w:rPr>
          <w:color w:val="000000"/>
        </w:rPr>
        <w:t xml:space="preserve"> </w:t>
      </w:r>
      <w:r w:rsidR="00435AB9" w:rsidRPr="0053287E">
        <w:rPr>
          <w:color w:val="000000"/>
        </w:rPr>
        <w:t>МАОУ «СОШ п. Энергетик №2»</w:t>
      </w:r>
      <w:r w:rsidR="00435AB9">
        <w:rPr>
          <w:color w:val="000000"/>
        </w:rPr>
        <w:t>-77,78%,</w:t>
      </w:r>
      <w:r w:rsidR="00435AB9" w:rsidRPr="00435AB9">
        <w:rPr>
          <w:color w:val="000000"/>
        </w:rPr>
        <w:t xml:space="preserve"> </w:t>
      </w:r>
      <w:r w:rsidR="00435AB9" w:rsidRPr="0053287E">
        <w:rPr>
          <w:color w:val="000000"/>
        </w:rPr>
        <w:t>МБОУ «СОШ с. Добровольское»</w:t>
      </w:r>
      <w:r w:rsidR="00435AB9">
        <w:rPr>
          <w:color w:val="000000"/>
        </w:rPr>
        <w:t>-75%,</w:t>
      </w:r>
      <w:r w:rsidR="00435AB9" w:rsidRPr="00435AB9">
        <w:rPr>
          <w:color w:val="000000"/>
        </w:rPr>
        <w:t xml:space="preserve"> </w:t>
      </w:r>
      <w:r w:rsidR="00435AB9" w:rsidRPr="0053287E">
        <w:rPr>
          <w:color w:val="000000"/>
        </w:rPr>
        <w:t>МАОУ «СОШ №1 п. Энергетик»</w:t>
      </w:r>
      <w:r w:rsidR="00435AB9">
        <w:rPr>
          <w:color w:val="000000"/>
        </w:rPr>
        <w:t>-75%.</w:t>
      </w:r>
    </w:p>
    <w:p w:rsidR="008575D4" w:rsidRDefault="008575D4" w:rsidP="008575D4">
      <w:pPr>
        <w:rPr>
          <w:rFonts w:ascii="Times New Roman CYR" w:hAnsi="Times New Roman CYR" w:cs="Times New Roman CYR"/>
          <w:b/>
          <w:bCs/>
        </w:rPr>
      </w:pPr>
      <w:r w:rsidRPr="00D03FD7">
        <w:t>Низкий показатель качества показали учащиеся</w:t>
      </w:r>
      <w:r>
        <w:t xml:space="preserve">: </w:t>
      </w:r>
      <w:r w:rsidR="00521BF4" w:rsidRPr="0053287E">
        <w:rPr>
          <w:color w:val="000000"/>
        </w:rPr>
        <w:t>МАБОУ «СОШ п. Гранитный»</w:t>
      </w:r>
      <w:r w:rsidR="00521BF4">
        <w:rPr>
          <w:color w:val="000000"/>
        </w:rPr>
        <w:t>-45,45%</w:t>
      </w:r>
      <w:r w:rsidR="00435AB9">
        <w:rPr>
          <w:color w:val="000000"/>
        </w:rPr>
        <w:t>.</w:t>
      </w:r>
    </w:p>
    <w:p w:rsidR="00E359DC" w:rsidRPr="00E359DC" w:rsidRDefault="00E359DC" w:rsidP="00E359D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05994" w:rsidRPr="00737B4D" w:rsidRDefault="00405994" w:rsidP="00405994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 w:rsidRPr="00737B4D">
        <w:rPr>
          <w:rFonts w:ascii="Times New Roman CYR" w:hAnsi="Times New Roman CYR" w:cs="Times New Roman CYR"/>
          <w:b/>
          <w:color w:val="000000"/>
        </w:rPr>
        <w:t xml:space="preserve">Рейтинговый ряд образовательных организаций Новоорского района с  показателями процента </w:t>
      </w:r>
      <w:r w:rsidRPr="00737B4D">
        <w:rPr>
          <w:b/>
          <w:color w:val="000000"/>
        </w:rPr>
        <w:t xml:space="preserve">«4 – 5» </w:t>
      </w:r>
    </w:p>
    <w:tbl>
      <w:tblPr>
        <w:tblStyle w:val="a5"/>
        <w:tblW w:w="8641" w:type="dxa"/>
        <w:tblLook w:val="04A0" w:firstRow="1" w:lastRow="0" w:firstColumn="1" w:lastColumn="0" w:noHBand="0" w:noVBand="1"/>
      </w:tblPr>
      <w:tblGrid>
        <w:gridCol w:w="3774"/>
        <w:gridCol w:w="1672"/>
        <w:gridCol w:w="933"/>
        <w:gridCol w:w="2262"/>
      </w:tblGrid>
      <w:tr w:rsidR="00973AF3" w:rsidRPr="0053287E" w:rsidTr="00973AF3">
        <w:trPr>
          <w:trHeight w:val="514"/>
        </w:trPr>
        <w:tc>
          <w:tcPr>
            <w:tcW w:w="3774" w:type="dxa"/>
          </w:tcPr>
          <w:p w:rsidR="00973AF3" w:rsidRPr="0053287E" w:rsidRDefault="00973AF3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ОО</w:t>
            </w:r>
          </w:p>
        </w:tc>
        <w:tc>
          <w:tcPr>
            <w:tcW w:w="1672" w:type="dxa"/>
          </w:tcPr>
          <w:p w:rsidR="00973AF3" w:rsidRPr="0053287E" w:rsidRDefault="00973AF3" w:rsidP="00D3484D">
            <w:pPr>
              <w:jc w:val="right"/>
              <w:rPr>
                <w:color w:val="000000"/>
              </w:rPr>
            </w:pPr>
            <w:r w:rsidRPr="0053287E">
              <w:rPr>
                <w:color w:val="000000"/>
              </w:rPr>
              <w:t>Кол-во участников</w:t>
            </w:r>
          </w:p>
        </w:tc>
        <w:tc>
          <w:tcPr>
            <w:tcW w:w="933" w:type="dxa"/>
          </w:tcPr>
          <w:p w:rsidR="00973AF3" w:rsidRPr="0053287E" w:rsidRDefault="00973AF3" w:rsidP="00D3484D">
            <w:pPr>
              <w:jc w:val="right"/>
              <w:rPr>
                <w:color w:val="000000"/>
              </w:rPr>
            </w:pPr>
            <w:r w:rsidRPr="0053287E">
              <w:rPr>
                <w:color w:val="000000"/>
              </w:rPr>
              <w:t>«4»</w:t>
            </w:r>
          </w:p>
        </w:tc>
        <w:tc>
          <w:tcPr>
            <w:tcW w:w="2262" w:type="dxa"/>
          </w:tcPr>
          <w:p w:rsidR="00973AF3" w:rsidRPr="0053287E" w:rsidRDefault="00973AF3" w:rsidP="00D3484D">
            <w:pPr>
              <w:jc w:val="right"/>
              <w:rPr>
                <w:color w:val="000000"/>
              </w:rPr>
            </w:pPr>
            <w:r w:rsidRPr="0053287E">
              <w:rPr>
                <w:color w:val="000000"/>
              </w:rPr>
              <w:t>«5»</w:t>
            </w:r>
          </w:p>
        </w:tc>
      </w:tr>
      <w:tr w:rsidR="00973AF3" w:rsidRPr="0053287E" w:rsidTr="00973AF3">
        <w:trPr>
          <w:trHeight w:val="265"/>
        </w:trPr>
        <w:tc>
          <w:tcPr>
            <w:tcW w:w="3774" w:type="dxa"/>
          </w:tcPr>
          <w:p w:rsidR="00973AF3" w:rsidRPr="0053287E" w:rsidRDefault="00973AF3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с.</w:t>
            </w:r>
            <w:r>
              <w:rPr>
                <w:color w:val="000000"/>
              </w:rPr>
              <w:t xml:space="preserve"> </w:t>
            </w:r>
            <w:r w:rsidRPr="0053287E">
              <w:rPr>
                <w:color w:val="000000"/>
              </w:rPr>
              <w:t>Кумак»</w:t>
            </w:r>
          </w:p>
        </w:tc>
        <w:tc>
          <w:tcPr>
            <w:tcW w:w="1672" w:type="dxa"/>
          </w:tcPr>
          <w:p w:rsidR="00973AF3" w:rsidRPr="0053287E" w:rsidRDefault="00973AF3" w:rsidP="00D3484D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18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77,78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22,22</w:t>
            </w:r>
          </w:p>
        </w:tc>
      </w:tr>
      <w:tr w:rsidR="00973AF3" w:rsidRPr="0053287E" w:rsidTr="00973AF3">
        <w:trPr>
          <w:trHeight w:val="249"/>
        </w:trPr>
        <w:tc>
          <w:tcPr>
            <w:tcW w:w="3774" w:type="dxa"/>
            <w:vAlign w:val="bottom"/>
          </w:tcPr>
          <w:p w:rsidR="00973AF3" w:rsidRPr="0053287E" w:rsidRDefault="00973AF3" w:rsidP="00D3484D">
            <w:pPr>
              <w:rPr>
                <w:color w:val="000000"/>
              </w:rPr>
            </w:pPr>
            <w:r>
              <w:rPr>
                <w:color w:val="000000"/>
              </w:rPr>
              <w:t>ПНЛ</w:t>
            </w:r>
          </w:p>
        </w:tc>
        <w:tc>
          <w:tcPr>
            <w:tcW w:w="1672" w:type="dxa"/>
            <w:vAlign w:val="bottom"/>
          </w:tcPr>
          <w:p w:rsidR="00973AF3" w:rsidRPr="0053287E" w:rsidRDefault="00973AF3" w:rsidP="00D3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61,29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32,26</w:t>
            </w:r>
          </w:p>
        </w:tc>
      </w:tr>
      <w:tr w:rsidR="00973AF3" w:rsidRPr="0053287E" w:rsidTr="00973AF3">
        <w:trPr>
          <w:trHeight w:val="530"/>
        </w:trPr>
        <w:tc>
          <w:tcPr>
            <w:tcW w:w="3774" w:type="dxa"/>
            <w:vAlign w:val="bottom"/>
          </w:tcPr>
          <w:p w:rsidR="00973AF3" w:rsidRPr="0053287E" w:rsidRDefault="00973AF3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 2 п. Новоорск»</w:t>
            </w:r>
          </w:p>
        </w:tc>
        <w:tc>
          <w:tcPr>
            <w:tcW w:w="1672" w:type="dxa"/>
            <w:vAlign w:val="bottom"/>
          </w:tcPr>
          <w:p w:rsidR="00973AF3" w:rsidRPr="0053287E" w:rsidRDefault="00973AF3" w:rsidP="00D3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51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31</w:t>
            </w:r>
          </w:p>
        </w:tc>
      </w:tr>
      <w:tr w:rsidR="00973AF3" w:rsidRPr="0053287E" w:rsidTr="00973AF3">
        <w:trPr>
          <w:trHeight w:val="249"/>
        </w:trPr>
        <w:tc>
          <w:tcPr>
            <w:tcW w:w="3774" w:type="dxa"/>
          </w:tcPr>
          <w:p w:rsidR="00973AF3" w:rsidRPr="0053287E" w:rsidRDefault="00973AF3" w:rsidP="00E47338">
            <w:pPr>
              <w:rPr>
                <w:color w:val="000000"/>
              </w:rPr>
            </w:pPr>
            <w:r w:rsidRPr="0053287E">
              <w:rPr>
                <w:color w:val="000000"/>
              </w:rPr>
              <w:t>МБОУ СОШ с. Горьковское</w:t>
            </w:r>
          </w:p>
        </w:tc>
        <w:tc>
          <w:tcPr>
            <w:tcW w:w="1672" w:type="dxa"/>
          </w:tcPr>
          <w:p w:rsidR="00973AF3" w:rsidRPr="0053287E" w:rsidRDefault="00973AF3" w:rsidP="00E473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87,5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0</w:t>
            </w:r>
          </w:p>
        </w:tc>
      </w:tr>
      <w:tr w:rsidR="00973AF3" w:rsidRPr="0053287E" w:rsidTr="00973AF3">
        <w:trPr>
          <w:trHeight w:val="530"/>
        </w:trPr>
        <w:tc>
          <w:tcPr>
            <w:tcW w:w="3774" w:type="dxa"/>
          </w:tcPr>
          <w:p w:rsidR="00973AF3" w:rsidRPr="0053287E" w:rsidRDefault="00973AF3" w:rsidP="00E47338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п. Энергетик №2»</w:t>
            </w:r>
          </w:p>
        </w:tc>
        <w:tc>
          <w:tcPr>
            <w:tcW w:w="1672" w:type="dxa"/>
          </w:tcPr>
          <w:p w:rsidR="00973AF3" w:rsidRPr="0053287E" w:rsidRDefault="00973AF3" w:rsidP="00E473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55,56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22,22</w:t>
            </w:r>
          </w:p>
        </w:tc>
      </w:tr>
      <w:tr w:rsidR="00973AF3" w:rsidRPr="0053287E" w:rsidTr="00973AF3">
        <w:trPr>
          <w:trHeight w:val="639"/>
        </w:trPr>
        <w:tc>
          <w:tcPr>
            <w:tcW w:w="3774" w:type="dxa"/>
          </w:tcPr>
          <w:p w:rsidR="00973AF3" w:rsidRPr="0053287E" w:rsidRDefault="00973AF3" w:rsidP="007A66B5">
            <w:pPr>
              <w:rPr>
                <w:color w:val="000000"/>
              </w:rPr>
            </w:pPr>
            <w:r w:rsidRPr="0053287E">
              <w:rPr>
                <w:color w:val="000000"/>
              </w:rPr>
              <w:t>МБОУ «СОШ с. Добровольское»</w:t>
            </w:r>
          </w:p>
        </w:tc>
        <w:tc>
          <w:tcPr>
            <w:tcW w:w="1672" w:type="dxa"/>
          </w:tcPr>
          <w:p w:rsidR="00973AF3" w:rsidRPr="0053287E" w:rsidRDefault="00973AF3" w:rsidP="007A66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62,5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12,5</w:t>
            </w:r>
          </w:p>
        </w:tc>
      </w:tr>
      <w:tr w:rsidR="00973AF3" w:rsidRPr="0053287E" w:rsidTr="00973AF3">
        <w:trPr>
          <w:trHeight w:val="156"/>
        </w:trPr>
        <w:tc>
          <w:tcPr>
            <w:tcW w:w="3774" w:type="dxa"/>
          </w:tcPr>
          <w:p w:rsidR="00973AF3" w:rsidRPr="0053287E" w:rsidRDefault="00973AF3" w:rsidP="007A66B5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№1 п. Энергетик»</w:t>
            </w:r>
          </w:p>
        </w:tc>
        <w:tc>
          <w:tcPr>
            <w:tcW w:w="1672" w:type="dxa"/>
          </w:tcPr>
          <w:p w:rsidR="00973AF3" w:rsidRDefault="00973AF3" w:rsidP="007A66B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33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46,43</w:t>
            </w:r>
          </w:p>
        </w:tc>
        <w:tc>
          <w:tcPr>
            <w:tcW w:w="2262" w:type="dxa"/>
            <w:vAlign w:val="bottom"/>
          </w:tcPr>
          <w:p w:rsidR="00973AF3" w:rsidRPr="000E0C44" w:rsidRDefault="00973AF3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28,57</w:t>
            </w:r>
          </w:p>
        </w:tc>
      </w:tr>
    </w:tbl>
    <w:p w:rsidR="00521BF4" w:rsidRDefault="00521BF4" w:rsidP="00435AB9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color w:val="000000"/>
        </w:rPr>
      </w:pPr>
    </w:p>
    <w:p w:rsidR="006D3FB7" w:rsidRPr="00B102E4" w:rsidRDefault="006D3FB7" w:rsidP="006D3FB7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 w:rsidRPr="00B102E4">
        <w:rPr>
          <w:rFonts w:ascii="Times New Roman CYR" w:hAnsi="Times New Roman CYR" w:cs="Times New Roman CYR"/>
          <w:b/>
          <w:color w:val="000000"/>
        </w:rPr>
        <w:t xml:space="preserve">Рейтинговый ряд образовательных организаций Новоорского района с  показателями процента </w:t>
      </w:r>
      <w:r w:rsidRPr="00B102E4">
        <w:rPr>
          <w:b/>
          <w:color w:val="000000"/>
        </w:rPr>
        <w:t xml:space="preserve">«2» 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526"/>
        <w:gridCol w:w="2825"/>
        <w:gridCol w:w="1285"/>
        <w:gridCol w:w="2403"/>
      </w:tblGrid>
      <w:tr w:rsidR="006D3FB7" w:rsidRPr="00B102E4" w:rsidTr="00EC178E">
        <w:tc>
          <w:tcPr>
            <w:tcW w:w="2526" w:type="dxa"/>
          </w:tcPr>
          <w:p w:rsidR="006D3FB7" w:rsidRPr="0053287E" w:rsidRDefault="006D3FB7" w:rsidP="00E47338">
            <w:pPr>
              <w:rPr>
                <w:color w:val="000000"/>
              </w:rPr>
            </w:pPr>
            <w:r w:rsidRPr="0053287E">
              <w:rPr>
                <w:color w:val="000000"/>
              </w:rPr>
              <w:lastRenderedPageBreak/>
              <w:t>ОО</w:t>
            </w:r>
          </w:p>
        </w:tc>
        <w:tc>
          <w:tcPr>
            <w:tcW w:w="2825" w:type="dxa"/>
          </w:tcPr>
          <w:p w:rsidR="006D3FB7" w:rsidRPr="0053287E" w:rsidRDefault="006D3FB7" w:rsidP="00E47338">
            <w:pPr>
              <w:rPr>
                <w:color w:val="000000"/>
              </w:rPr>
            </w:pPr>
          </w:p>
        </w:tc>
        <w:tc>
          <w:tcPr>
            <w:tcW w:w="1285" w:type="dxa"/>
          </w:tcPr>
          <w:p w:rsidR="006D3FB7" w:rsidRPr="0053287E" w:rsidRDefault="006D3FB7" w:rsidP="00E47338">
            <w:pPr>
              <w:jc w:val="right"/>
              <w:rPr>
                <w:color w:val="000000"/>
              </w:rPr>
            </w:pPr>
            <w:r w:rsidRPr="0053287E">
              <w:rPr>
                <w:color w:val="000000"/>
              </w:rPr>
              <w:t>Кол-во участников</w:t>
            </w:r>
          </w:p>
        </w:tc>
        <w:tc>
          <w:tcPr>
            <w:tcW w:w="2403" w:type="dxa"/>
          </w:tcPr>
          <w:p w:rsidR="006D3FB7" w:rsidRPr="0053287E" w:rsidRDefault="006D3FB7" w:rsidP="00E47338">
            <w:pPr>
              <w:jc w:val="right"/>
              <w:rPr>
                <w:color w:val="000000"/>
              </w:rPr>
            </w:pPr>
            <w:r w:rsidRPr="0053287E">
              <w:rPr>
                <w:color w:val="000000"/>
              </w:rPr>
              <w:t>«2»</w:t>
            </w:r>
          </w:p>
        </w:tc>
      </w:tr>
      <w:tr w:rsidR="00EC178E" w:rsidRPr="00B102E4" w:rsidTr="00EC178E">
        <w:tc>
          <w:tcPr>
            <w:tcW w:w="2526" w:type="dxa"/>
            <w:vAlign w:val="bottom"/>
          </w:tcPr>
          <w:p w:rsidR="00EC178E" w:rsidRPr="0053287E" w:rsidRDefault="00EC178E" w:rsidP="00E47338">
            <w:pPr>
              <w:rPr>
                <w:color w:val="000000"/>
              </w:rPr>
            </w:pPr>
            <w:r w:rsidRPr="0053287E">
              <w:rPr>
                <w:color w:val="000000"/>
              </w:rPr>
              <w:t>МАОУ «СОШ №1 п. Новоорск»</w:t>
            </w:r>
          </w:p>
        </w:tc>
        <w:tc>
          <w:tcPr>
            <w:tcW w:w="2825" w:type="dxa"/>
            <w:vAlign w:val="bottom"/>
          </w:tcPr>
          <w:p w:rsidR="00EC178E" w:rsidRPr="0053287E" w:rsidRDefault="00EC178E" w:rsidP="00E47338">
            <w:pPr>
              <w:rPr>
                <w:color w:val="000000"/>
              </w:rPr>
            </w:pPr>
          </w:p>
        </w:tc>
        <w:tc>
          <w:tcPr>
            <w:tcW w:w="1285" w:type="dxa"/>
            <w:vAlign w:val="bottom"/>
          </w:tcPr>
          <w:p w:rsidR="00EC178E" w:rsidRPr="000E0C44" w:rsidRDefault="00EC178E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54</w:t>
            </w:r>
          </w:p>
        </w:tc>
        <w:tc>
          <w:tcPr>
            <w:tcW w:w="2403" w:type="dxa"/>
            <w:vAlign w:val="bottom"/>
          </w:tcPr>
          <w:p w:rsidR="00EC178E" w:rsidRPr="000E0C44" w:rsidRDefault="00EC178E" w:rsidP="007A66B5">
            <w:pPr>
              <w:jc w:val="right"/>
              <w:rPr>
                <w:color w:val="000000"/>
              </w:rPr>
            </w:pPr>
            <w:r w:rsidRPr="000E0C44">
              <w:rPr>
                <w:color w:val="000000"/>
              </w:rPr>
              <w:t>1,85</w:t>
            </w:r>
          </w:p>
        </w:tc>
      </w:tr>
    </w:tbl>
    <w:p w:rsidR="006D3FB7" w:rsidRDefault="006D3FB7" w:rsidP="00405994">
      <w:pPr>
        <w:rPr>
          <w:b/>
        </w:rPr>
      </w:pPr>
    </w:p>
    <w:p w:rsidR="00405994" w:rsidRPr="0053287E" w:rsidRDefault="00405994" w:rsidP="00405994">
      <w:pPr>
        <w:rPr>
          <w:rFonts w:eastAsia="Calibri"/>
        </w:rPr>
      </w:pPr>
      <w:r w:rsidRPr="00B102E4">
        <w:rPr>
          <w:b/>
        </w:rPr>
        <w:t xml:space="preserve">Сравнение отметок </w:t>
      </w:r>
      <w:proofErr w:type="gramStart"/>
      <w:r w:rsidRPr="00B102E4">
        <w:rPr>
          <w:b/>
        </w:rPr>
        <w:t>с</w:t>
      </w:r>
      <w:proofErr w:type="gramEnd"/>
      <w:r w:rsidRPr="00B102E4">
        <w:rPr>
          <w:b/>
        </w:rPr>
        <w:t xml:space="preserve"> отметкам по журналу</w:t>
      </w:r>
    </w:p>
    <w:tbl>
      <w:tblPr>
        <w:tblW w:w="8947" w:type="dxa"/>
        <w:tblInd w:w="92" w:type="dxa"/>
        <w:tblLook w:val="04A0" w:firstRow="1" w:lastRow="0" w:firstColumn="1" w:lastColumn="0" w:noHBand="0" w:noVBand="1"/>
      </w:tblPr>
      <w:tblGrid>
        <w:gridCol w:w="3560"/>
        <w:gridCol w:w="1481"/>
        <w:gridCol w:w="3906"/>
      </w:tblGrid>
      <w:tr w:rsidR="00405994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B102E4" w:rsidRDefault="00405994" w:rsidP="00D3484D">
            <w:pPr>
              <w:rPr>
                <w:b/>
                <w:bCs/>
                <w:color w:val="000000"/>
              </w:rPr>
            </w:pPr>
            <w:r w:rsidRPr="00B102E4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B102E4" w:rsidRDefault="00405994" w:rsidP="00D3484D">
            <w:pPr>
              <w:rPr>
                <w:b/>
                <w:bCs/>
                <w:color w:val="000000"/>
              </w:rPr>
            </w:pPr>
            <w:r w:rsidRPr="00B102E4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994" w:rsidRPr="00567AA4" w:rsidRDefault="00405994" w:rsidP="00D3484D">
            <w:pPr>
              <w:rPr>
                <w:b/>
                <w:bCs/>
                <w:color w:val="000000"/>
              </w:rPr>
            </w:pPr>
            <w:r w:rsidRPr="00B102E4">
              <w:rPr>
                <w:b/>
                <w:bCs/>
                <w:color w:val="000000"/>
              </w:rPr>
              <w:t>%</w:t>
            </w:r>
          </w:p>
        </w:tc>
      </w:tr>
      <w:tr w:rsidR="009F5736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53287E" w:rsidRDefault="009F5736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Оренбургская обл.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53287E" w:rsidRDefault="009F5736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 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736" w:rsidRPr="0053287E" w:rsidRDefault="009F5736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 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Понизили (Отметка &lt;</w:t>
            </w:r>
            <w:proofErr w:type="gramStart"/>
            <w:r w:rsidRPr="0053287E">
              <w:rPr>
                <w:color w:val="000000"/>
              </w:rPr>
              <w:t>Отметка</w:t>
            </w:r>
            <w:proofErr w:type="gramEnd"/>
            <w:r w:rsidRPr="0053287E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3343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15,51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14952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69,37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Повысили (Отметка &gt;</w:t>
            </w:r>
            <w:proofErr w:type="gramStart"/>
            <w:r w:rsidRPr="0053287E">
              <w:rPr>
                <w:color w:val="000000"/>
              </w:rPr>
              <w:t>Отметка</w:t>
            </w:r>
            <w:proofErr w:type="gramEnd"/>
            <w:r w:rsidRPr="0053287E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3260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15,12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Всего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21558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F7F5A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7F5A" w:rsidRPr="0053287E" w:rsidRDefault="008F7F5A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>Новоорский муниципальный район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7F5A" w:rsidRPr="0053287E" w:rsidRDefault="008F7F5A">
            <w:pPr>
              <w:jc w:val="right"/>
              <w:rPr>
                <w:color w:val="000000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F5A" w:rsidRPr="0053287E" w:rsidRDefault="008F7F5A">
            <w:pPr>
              <w:jc w:val="right"/>
              <w:rPr>
                <w:color w:val="000000"/>
              </w:rPr>
            </w:pP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Понизили (Отметка &lt;</w:t>
            </w:r>
            <w:proofErr w:type="gramStart"/>
            <w:r w:rsidRPr="0053287E">
              <w:rPr>
                <w:color w:val="000000"/>
              </w:rPr>
              <w:t>Отметка</w:t>
            </w:r>
            <w:proofErr w:type="gramEnd"/>
            <w:r w:rsidRPr="0053287E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12,46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63,17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Повысили (Отметка &gt;</w:t>
            </w:r>
            <w:proofErr w:type="gramStart"/>
            <w:r w:rsidRPr="0053287E">
              <w:rPr>
                <w:color w:val="000000"/>
              </w:rPr>
              <w:t>Отметка</w:t>
            </w:r>
            <w:proofErr w:type="gramEnd"/>
            <w:r w:rsidRPr="0053287E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24,36</w:t>
            </w:r>
          </w:p>
        </w:tc>
      </w:tr>
      <w:tr w:rsidR="00435AB9" w:rsidRPr="00567AA4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53287E" w:rsidRDefault="00435AB9" w:rsidP="00D3484D">
            <w:pPr>
              <w:rPr>
                <w:color w:val="000000"/>
              </w:rPr>
            </w:pPr>
            <w:r w:rsidRPr="0053287E">
              <w:rPr>
                <w:color w:val="000000"/>
              </w:rPr>
              <w:t xml:space="preserve">  Всего</w:t>
            </w:r>
          </w:p>
          <w:p w:rsidR="00435AB9" w:rsidRPr="0053287E" w:rsidRDefault="00435AB9" w:rsidP="00D3484D">
            <w:pPr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5AB9" w:rsidRPr="00435AB9" w:rsidRDefault="00435AB9">
            <w:pPr>
              <w:jc w:val="right"/>
              <w:rPr>
                <w:color w:val="000000"/>
              </w:rPr>
            </w:pPr>
            <w:r w:rsidRPr="00435AB9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657316" w:rsidRDefault="00657316" w:rsidP="00405994"/>
    <w:p w:rsidR="00405994" w:rsidRDefault="00405994" w:rsidP="00405994">
      <w:r w:rsidRPr="008D0C46">
        <w:t>Данная таблица позв</w:t>
      </w:r>
      <w:r>
        <w:t>оляет определить % соответствия</w:t>
      </w:r>
      <w:r w:rsidR="00435AB9">
        <w:t xml:space="preserve"> оценки за 2023-24</w:t>
      </w:r>
      <w:r w:rsidRPr="008D0C46">
        <w:t xml:space="preserve"> учебный год и оценки за выполнение ВПР</w:t>
      </w:r>
      <w:r w:rsidRPr="0053287E">
        <w:t>%</w:t>
      </w:r>
      <w:r w:rsidR="007A66B5">
        <w:t xml:space="preserve">. </w:t>
      </w:r>
      <w:r w:rsidR="007A66B5" w:rsidRPr="00435AB9">
        <w:rPr>
          <w:color w:val="000000"/>
          <w:sz w:val="22"/>
          <w:szCs w:val="22"/>
        </w:rPr>
        <w:t>63,17</w:t>
      </w:r>
      <w:r w:rsidR="007A66B5">
        <w:rPr>
          <w:color w:val="000000"/>
          <w:sz w:val="22"/>
          <w:szCs w:val="22"/>
        </w:rPr>
        <w:t xml:space="preserve">% </w:t>
      </w:r>
      <w:proofErr w:type="gramStart"/>
      <w:r w:rsidR="007A66B5">
        <w:rPr>
          <w:color w:val="000000"/>
          <w:sz w:val="22"/>
          <w:szCs w:val="22"/>
        </w:rPr>
        <w:t>о</w:t>
      </w:r>
      <w:r>
        <w:t>бучающихся</w:t>
      </w:r>
      <w:proofErr w:type="gramEnd"/>
      <w:r>
        <w:t xml:space="preserve">  района подтверд</w:t>
      </w:r>
      <w:r w:rsidRPr="008D0C46">
        <w:t>или о</w:t>
      </w:r>
      <w:r>
        <w:t xml:space="preserve">ценки за год по </w:t>
      </w:r>
      <w:r w:rsidR="009F5736">
        <w:t>окружающему миру</w:t>
      </w:r>
      <w:r w:rsidRPr="008D0C46">
        <w:t xml:space="preserve"> при выполнении ВПР.</w:t>
      </w:r>
      <w:r w:rsidR="00EA3B1E">
        <w:t xml:space="preserve"> </w:t>
      </w:r>
      <w:r>
        <w:t xml:space="preserve"> </w:t>
      </w:r>
      <w:r w:rsidR="007A66B5" w:rsidRPr="00435AB9">
        <w:rPr>
          <w:color w:val="000000"/>
          <w:sz w:val="22"/>
          <w:szCs w:val="22"/>
        </w:rPr>
        <w:t>24,36</w:t>
      </w:r>
      <w:r w:rsidR="007A66B5">
        <w:rPr>
          <w:color w:val="000000"/>
          <w:sz w:val="22"/>
          <w:szCs w:val="22"/>
        </w:rPr>
        <w:t xml:space="preserve"> </w:t>
      </w:r>
      <w:r w:rsidRPr="0053287E">
        <w:t>%</w:t>
      </w:r>
      <w:r>
        <w:t xml:space="preserve"> повысили оценки</w:t>
      </w:r>
      <w:r w:rsidRPr="0053287E">
        <w:t>,</w:t>
      </w:r>
      <w:r w:rsidR="00EA3B1E" w:rsidRPr="0053287E">
        <w:t xml:space="preserve"> </w:t>
      </w:r>
      <w:r w:rsidRPr="0053287E">
        <w:t xml:space="preserve"> </w:t>
      </w:r>
      <w:r w:rsidR="007A66B5" w:rsidRPr="00435AB9">
        <w:rPr>
          <w:color w:val="000000"/>
          <w:sz w:val="22"/>
          <w:szCs w:val="22"/>
        </w:rPr>
        <w:t>12,46</w:t>
      </w:r>
      <w:r w:rsidR="007A66B5">
        <w:rPr>
          <w:color w:val="000000"/>
          <w:sz w:val="22"/>
          <w:szCs w:val="22"/>
        </w:rPr>
        <w:t xml:space="preserve"> </w:t>
      </w:r>
      <w:r w:rsidRPr="0053287E">
        <w:t>%</w:t>
      </w:r>
      <w:r>
        <w:t xml:space="preserve"> обучающихся понизили оценки в сравнении с годовыми отметками.</w:t>
      </w:r>
    </w:p>
    <w:p w:rsidR="00EA3B1E" w:rsidRPr="008D0C46" w:rsidRDefault="00EA3B1E" w:rsidP="00405994"/>
    <w:p w:rsidR="00405994" w:rsidRDefault="00405994" w:rsidP="00405994">
      <w:pPr>
        <w:rPr>
          <w:b/>
        </w:rPr>
      </w:pPr>
      <w:r w:rsidRPr="008D0C46">
        <w:rPr>
          <w:b/>
        </w:rPr>
        <w:t>Уровень достижения предм</w:t>
      </w:r>
      <w:r w:rsidR="00706F9C">
        <w:rPr>
          <w:b/>
        </w:rPr>
        <w:t xml:space="preserve">етных результатов </w:t>
      </w:r>
      <w:proofErr w:type="gramStart"/>
      <w:r w:rsidR="00706F9C">
        <w:rPr>
          <w:b/>
        </w:rPr>
        <w:t>обучающимися</w:t>
      </w:r>
      <w:proofErr w:type="gramEnd"/>
      <w:r w:rsidR="00706F9C">
        <w:rPr>
          <w:b/>
        </w:rPr>
        <w:t xml:space="preserve"> 4</w:t>
      </w:r>
      <w:r w:rsidRPr="008D0C46">
        <w:rPr>
          <w:b/>
        </w:rPr>
        <w:t xml:space="preserve"> класса при вып</w:t>
      </w:r>
      <w:r>
        <w:rPr>
          <w:b/>
        </w:rPr>
        <w:t xml:space="preserve">олнении ВПР по </w:t>
      </w:r>
      <w:r w:rsidR="00737B4D">
        <w:rPr>
          <w:b/>
        </w:rPr>
        <w:t>окружающему миру</w:t>
      </w:r>
    </w:p>
    <w:p w:rsidR="00405994" w:rsidRDefault="00405994" w:rsidP="00405994">
      <w:pPr>
        <w:pStyle w:val="a6"/>
        <w:jc w:val="center"/>
        <w:rPr>
          <w:rFonts w:ascii="Times New Roman" w:hAnsi="Times New Roman"/>
          <w:b/>
        </w:rPr>
      </w:pPr>
    </w:p>
    <w:p w:rsidR="00405994" w:rsidRDefault="00405994" w:rsidP="00405994">
      <w:pPr>
        <w:pStyle w:val="a6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A2677">
        <w:rPr>
          <w:rFonts w:ascii="Times New Roman" w:hAnsi="Times New Roman"/>
          <w:b/>
        </w:rPr>
        <w:t xml:space="preserve">Достижение требований </w:t>
      </w:r>
      <w:r w:rsidRPr="006A267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ФГОС</w:t>
      </w:r>
    </w:p>
    <w:p w:rsidR="00405994" w:rsidRPr="00177EEA" w:rsidRDefault="00405994" w:rsidP="00405994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759"/>
        <w:gridCol w:w="1177"/>
        <w:gridCol w:w="1885"/>
        <w:gridCol w:w="1575"/>
      </w:tblGrid>
      <w:tr w:rsidR="00405994" w:rsidRPr="00177EEA" w:rsidTr="006A2677">
        <w:trPr>
          <w:trHeight w:val="1170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2677" w:rsidRPr="00177EEA" w:rsidRDefault="00405994" w:rsidP="00D348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77EEA">
              <w:rPr>
                <w:rFonts w:ascii="Times New Roman" w:hAnsi="Times New Roman" w:cs="Times New Roman"/>
              </w:rPr>
              <w:t xml:space="preserve">Блоки ПООП обучающийся </w:t>
            </w:r>
            <w:proofErr w:type="gramStart"/>
            <w:r w:rsidRPr="00177EEA">
              <w:rPr>
                <w:rFonts w:ascii="Times New Roman" w:hAnsi="Times New Roman" w:cs="Times New Roman"/>
              </w:rPr>
              <w:t>научится</w:t>
            </w:r>
            <w:proofErr w:type="gramEnd"/>
            <w:r w:rsidRPr="00177EEA">
              <w:rPr>
                <w:rFonts w:ascii="Times New Roman" w:hAnsi="Times New Roman" w:cs="Times New Roman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177EEA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7E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 балл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177EEA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7E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Оренбург</w:t>
            </w:r>
          </w:p>
          <w:p w:rsidR="00405994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77E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ская</w:t>
            </w:r>
            <w:proofErr w:type="spellEnd"/>
            <w:r w:rsidRPr="00177E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обл.</w:t>
            </w:r>
          </w:p>
          <w:p w:rsidR="00F2516F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1202F5" w:rsidRPr="001202F5" w:rsidRDefault="001202F5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7E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Новоорский муниципальный район</w:t>
            </w:r>
          </w:p>
          <w:p w:rsidR="001202F5" w:rsidRPr="001202F5" w:rsidRDefault="001202F5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7E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РФ</w:t>
            </w:r>
          </w:p>
          <w:p w:rsidR="00F2516F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F2516F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45757D" w:rsidRPr="0045757D" w:rsidRDefault="0045757D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7A66B5" w:rsidRPr="00177EEA" w:rsidTr="00E47338">
        <w:trPr>
          <w:trHeight w:val="270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B5" w:rsidRPr="00177EEA" w:rsidRDefault="007A66B5" w:rsidP="00D3484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B5" w:rsidRPr="007A66B5" w:rsidRDefault="007A66B5" w:rsidP="00D3484D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6B5" w:rsidRPr="007A66B5" w:rsidRDefault="007A66B5">
            <w:pPr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21558 уч.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6B5" w:rsidRPr="007A66B5" w:rsidRDefault="007A66B5">
            <w:pPr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353 уч.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6B5" w:rsidRPr="007A66B5" w:rsidRDefault="007A66B5">
            <w:pPr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1587984 уч.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</w:t>
            </w:r>
            <w:r w:rsidRPr="002D0C75">
              <w:rPr>
                <w:color w:val="000000"/>
              </w:rPr>
              <w:lastRenderedPageBreak/>
              <w:t xml:space="preserve">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2D0C75">
              <w:rPr>
                <w:color w:val="000000"/>
              </w:rPr>
              <w:t>знаково</w:t>
            </w:r>
            <w:r w:rsidRPr="002D0C75">
              <w:rPr>
                <w:color w:val="000000"/>
              </w:rPr>
              <w:softHyphen/>
              <w:t>символические</w:t>
            </w:r>
            <w:proofErr w:type="spellEnd"/>
            <w:r w:rsidRPr="002D0C75">
              <w:rPr>
                <w:color w:val="000000"/>
              </w:rPr>
              <w:t xml:space="preserve"> средства для решения задач.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91,49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95,47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90,97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lastRenderedPageBreak/>
              <w:t xml:space="preserve"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</w:t>
            </w:r>
            <w:r w:rsidRPr="002D0C75">
              <w:rPr>
                <w:color w:val="000000"/>
              </w:rPr>
              <w:br/>
              <w:t xml:space="preserve">Использовать </w:t>
            </w:r>
            <w:proofErr w:type="spellStart"/>
            <w:r w:rsidRPr="002D0C75">
              <w:rPr>
                <w:color w:val="000000"/>
              </w:rPr>
              <w:t>знаково</w:t>
            </w:r>
            <w:r w:rsidRPr="002D0C75">
              <w:rPr>
                <w:color w:val="000000"/>
              </w:rPr>
              <w:softHyphen/>
              <w:t>символические</w:t>
            </w:r>
            <w:proofErr w:type="spellEnd"/>
            <w:r w:rsidRPr="002D0C75">
              <w:rPr>
                <w:color w:val="000000"/>
              </w:rPr>
              <w:t xml:space="preserve"> средства для решения задач; понимать информацию, представленную разными способами: словесно, в виде таблицы, схемы.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77,24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76,35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77,53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2D0C75">
              <w:rPr>
                <w:color w:val="000000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67,12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60,91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70,77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2D0C75">
              <w:rPr>
                <w:color w:val="000000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87,86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82,72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87,68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lastRenderedPageBreak/>
              <w:t xml:space="preserve"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2D0C75">
              <w:rPr>
                <w:color w:val="000000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60,68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57,32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60,84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4. Овладение начальными сведениями о сущности и особенностях объектов, процессов и явлений действительности; умение анализировать изображения. </w:t>
            </w:r>
            <w:r w:rsidRPr="002D0C75">
              <w:rPr>
                <w:color w:val="000000"/>
              </w:rPr>
              <w:br/>
              <w:t xml:space="preserve">Узнавать изученные объекты и явления живой и неживой природы; использовать </w:t>
            </w:r>
            <w:proofErr w:type="spellStart"/>
            <w:r w:rsidRPr="002D0C75">
              <w:rPr>
                <w:color w:val="000000"/>
              </w:rPr>
              <w:t>знаково</w:t>
            </w:r>
            <w:r w:rsidRPr="002D0C75">
              <w:rPr>
                <w:color w:val="000000"/>
              </w:rPr>
              <w:softHyphen/>
              <w:t>символические</w:t>
            </w:r>
            <w:proofErr w:type="spellEnd"/>
            <w:r w:rsidRPr="002D0C75">
              <w:rPr>
                <w:color w:val="000000"/>
              </w:rPr>
              <w:t xml:space="preserve"> средства, в том числе модели, для решения задач.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76,64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71,67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75,08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5. Освоение элементарных норм </w:t>
            </w:r>
            <w:proofErr w:type="spellStart"/>
            <w:r w:rsidRPr="002D0C75">
              <w:rPr>
                <w:color w:val="000000"/>
              </w:rPr>
              <w:t>здоровьесберегающего</w:t>
            </w:r>
            <w:proofErr w:type="spellEnd"/>
            <w:r w:rsidRPr="002D0C75">
              <w:rPr>
                <w:color w:val="000000"/>
              </w:rPr>
              <w:t xml:space="preserve"> поведения в природной и социальной среде. </w:t>
            </w:r>
            <w:r w:rsidRPr="002D0C75">
              <w:rPr>
                <w:color w:val="000000"/>
              </w:rPr>
              <w:br/>
      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87,36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92,07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85,75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 xml:space="preserve"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</w:t>
            </w:r>
            <w:r w:rsidRPr="002D0C75">
              <w:rPr>
                <w:color w:val="000000"/>
              </w:rPr>
              <w:lastRenderedPageBreak/>
              <w:t>окружающей среде и ставить опыты, используя простейшее лабораторное оборудование;</w:t>
            </w:r>
            <w:r w:rsidRPr="002D0C75">
              <w:rPr>
                <w:color w:val="000000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77,87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78,24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lastRenderedPageBreak/>
              <w:t xml:space="preserve"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2D0C75">
              <w:rPr>
                <w:color w:val="000000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45,08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37,68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44,87</w:t>
            </w:r>
          </w:p>
        </w:tc>
      </w:tr>
      <w:tr w:rsidR="007A66B5" w:rsidRPr="00177EEA" w:rsidTr="0045757D">
        <w:trPr>
          <w:trHeight w:val="1055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2D0C75">
              <w:rPr>
                <w:color w:val="000000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34,57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26,06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33,95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>7.1. Освоение элементарных правил нравственного поведения в мире природы и людей; использование знаково-символических сре</w:t>
            </w:r>
            <w:proofErr w:type="gramStart"/>
            <w:r w:rsidRPr="002D0C75">
              <w:rPr>
                <w:color w:val="000000"/>
              </w:rPr>
              <w:t>дств пр</w:t>
            </w:r>
            <w:proofErr w:type="gramEnd"/>
            <w:r w:rsidRPr="002D0C75">
              <w:rPr>
                <w:color w:val="000000"/>
              </w:rPr>
              <w:t xml:space="preserve">едставления информации для создания моделей изучаемых объектов и процессов; осознанно </w:t>
            </w:r>
            <w:r w:rsidRPr="002D0C75">
              <w:rPr>
                <w:color w:val="000000"/>
              </w:rPr>
              <w:lastRenderedPageBreak/>
              <w:t xml:space="preserve">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 xml:space="preserve">Использовать </w:t>
            </w:r>
            <w:proofErr w:type="spellStart"/>
            <w:r w:rsidRPr="002D0C75">
              <w:rPr>
                <w:color w:val="000000"/>
              </w:rPr>
              <w:t>знаково</w:t>
            </w:r>
            <w:r w:rsidRPr="002D0C75">
              <w:rPr>
                <w:color w:val="000000"/>
              </w:rPr>
              <w:softHyphen/>
              <w:t>символические</w:t>
            </w:r>
            <w:proofErr w:type="spellEnd"/>
            <w:r w:rsidRPr="002D0C75">
              <w:rPr>
                <w:color w:val="000000"/>
              </w:rPr>
              <w:t xml:space="preserve">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74,4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73,87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lastRenderedPageBreak/>
              <w:t>7.2. Освоение элементарных правил нравственного поведения в мире природы и людей; использование знаково-символических сре</w:t>
            </w:r>
            <w:proofErr w:type="gramStart"/>
            <w:r w:rsidRPr="002D0C75">
              <w:rPr>
                <w:color w:val="000000"/>
              </w:rPr>
              <w:t>дств пр</w:t>
            </w:r>
            <w:proofErr w:type="gramEnd"/>
            <w:r w:rsidRPr="002D0C75">
              <w:rPr>
                <w:color w:val="000000"/>
              </w:rPr>
              <w:t xml:space="preserve">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 xml:space="preserve">Использовать </w:t>
            </w:r>
            <w:proofErr w:type="spellStart"/>
            <w:r w:rsidRPr="002D0C75">
              <w:rPr>
                <w:color w:val="000000"/>
              </w:rPr>
              <w:t>знаково</w:t>
            </w:r>
            <w:r w:rsidRPr="002D0C75">
              <w:rPr>
                <w:color w:val="000000"/>
              </w:rPr>
              <w:softHyphen/>
              <w:t>символические</w:t>
            </w:r>
            <w:proofErr w:type="spellEnd"/>
            <w:r w:rsidRPr="002D0C75">
              <w:rPr>
                <w:color w:val="000000"/>
              </w:rPr>
              <w:t xml:space="preserve">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70,45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74,36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69,1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>Оценивать характер взаимоотношений людей в различных социальных группах.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87,81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85,84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86,54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>Оценивать характер взаимоотношений людей в различных социальных группах.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74,16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73,94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72,56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2D0C75">
              <w:rPr>
                <w:color w:val="000000"/>
              </w:rPr>
              <w:br/>
              <w:t xml:space="preserve">Оценивать характер взаимоотношений людей в различных </w:t>
            </w:r>
            <w:r w:rsidRPr="002D0C75">
              <w:rPr>
                <w:color w:val="000000"/>
              </w:rPr>
              <w:lastRenderedPageBreak/>
              <w:t>социальных группах.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 w:rsidP="00D3484D">
            <w:pPr>
              <w:jc w:val="center"/>
              <w:rPr>
                <w:b/>
                <w:color w:val="000000"/>
              </w:rPr>
            </w:pPr>
            <w:r w:rsidRPr="007A66B5"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53,12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57,51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52,67</w:t>
            </w:r>
          </w:p>
        </w:tc>
      </w:tr>
      <w:tr w:rsidR="007A66B5" w:rsidRPr="00177EEA" w:rsidTr="005513AE">
        <w:trPr>
          <w:trHeight w:val="4935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3157C" w:rsidRDefault="007A66B5" w:rsidP="00B92D2E">
            <w:pPr>
              <w:rPr>
                <w:color w:val="000000"/>
              </w:rPr>
            </w:pPr>
            <w:r w:rsidRPr="0023157C">
              <w:rPr>
                <w:color w:val="000000"/>
              </w:rPr>
              <w:lastRenderedPageBreak/>
              <w:t xml:space="preserve">9.1. 9.1. </w:t>
            </w:r>
            <w:proofErr w:type="spellStart"/>
            <w:r w:rsidRPr="0023157C">
              <w:rPr>
                <w:color w:val="000000"/>
              </w:rPr>
              <w:t>Сформированность</w:t>
            </w:r>
            <w:proofErr w:type="spellEnd"/>
            <w:r w:rsidRPr="0023157C">
              <w:rPr>
                <w:color w:val="000000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  <w:r w:rsidRPr="0023157C">
              <w:rPr>
                <w:color w:val="000000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      </w:r>
            <w:r w:rsidRPr="0023157C">
              <w:rPr>
                <w:color w:val="000000"/>
              </w:rPr>
              <w:br/>
              <w:t xml:space="preserve"> осознавать свою неразрывную связь с разнообразными окружающими социальными группами</w:t>
            </w:r>
          </w:p>
          <w:p w:rsidR="007A66B5" w:rsidRPr="0023157C" w:rsidRDefault="007A66B5" w:rsidP="00D3484D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93,07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92,63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92,24</w:t>
            </w:r>
          </w:p>
        </w:tc>
      </w:tr>
      <w:tr w:rsidR="007A66B5" w:rsidRPr="00177EEA" w:rsidTr="005513AE">
        <w:trPr>
          <w:trHeight w:val="321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3157C" w:rsidRDefault="007A66B5" w:rsidP="00B92D2E">
            <w:pPr>
              <w:rPr>
                <w:color w:val="000000"/>
              </w:rPr>
            </w:pPr>
            <w:r>
              <w:rPr>
                <w:color w:val="000000"/>
              </w:rPr>
              <w:t xml:space="preserve">9.2. </w:t>
            </w:r>
            <w:r w:rsidRPr="0023157C">
              <w:rPr>
                <w:color w:val="000000"/>
              </w:rPr>
              <w:t xml:space="preserve"> </w:t>
            </w:r>
            <w:proofErr w:type="spellStart"/>
            <w:r w:rsidRPr="0023157C">
              <w:rPr>
                <w:color w:val="000000"/>
              </w:rPr>
              <w:t>Сформированность</w:t>
            </w:r>
            <w:proofErr w:type="spellEnd"/>
            <w:r w:rsidRPr="0023157C">
              <w:rPr>
                <w:color w:val="000000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  <w:r w:rsidRPr="0023157C">
              <w:rPr>
                <w:color w:val="000000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      </w:r>
            <w:r w:rsidRPr="0023157C">
              <w:rPr>
                <w:color w:val="000000"/>
              </w:rPr>
              <w:br/>
              <w:t xml:space="preserve"> осознавать свою неразрывную связь с разнообразными окружающими социальными группами</w:t>
            </w:r>
          </w:p>
          <w:p w:rsidR="007A66B5" w:rsidRPr="0023157C" w:rsidRDefault="007A66B5" w:rsidP="00B92D2E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87,38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86,97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87,34</w:t>
            </w:r>
          </w:p>
        </w:tc>
      </w:tr>
      <w:tr w:rsidR="007A66B5" w:rsidRPr="00177EEA" w:rsidTr="0045757D">
        <w:trPr>
          <w:trHeight w:val="510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3157C" w:rsidRDefault="007A66B5" w:rsidP="00D3484D">
            <w:pPr>
              <w:rPr>
                <w:color w:val="000000"/>
              </w:rPr>
            </w:pPr>
            <w:r w:rsidRPr="0023157C">
              <w:rPr>
                <w:color w:val="000000"/>
              </w:rPr>
              <w:t xml:space="preserve">9.3. 9.3. </w:t>
            </w:r>
            <w:proofErr w:type="spellStart"/>
            <w:r w:rsidRPr="0023157C">
              <w:rPr>
                <w:color w:val="000000"/>
              </w:rPr>
              <w:t>Сформированность</w:t>
            </w:r>
            <w:proofErr w:type="spellEnd"/>
            <w:r w:rsidRPr="0023157C">
              <w:rPr>
                <w:color w:val="000000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  <w:r w:rsidRPr="0023157C">
              <w:rPr>
                <w:color w:val="000000"/>
              </w:rPr>
              <w:br/>
              <w:t xml:space="preserve">[Будут сформированы] основы гражданской идентичности, своей этнической принадлежности в форме осознания «Я» как члена семьи, </w:t>
            </w:r>
            <w:r w:rsidRPr="0023157C">
              <w:rPr>
                <w:color w:val="000000"/>
              </w:rPr>
              <w:lastRenderedPageBreak/>
              <w:t>представителя народа, гражданина России;</w:t>
            </w:r>
            <w:r w:rsidRPr="0023157C">
              <w:rPr>
                <w:color w:val="000000"/>
              </w:rPr>
              <w:br/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62,13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62,32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60,25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3157C" w:rsidRDefault="007A66B5" w:rsidP="00D3484D">
            <w:pPr>
              <w:rPr>
                <w:color w:val="000000"/>
              </w:rPr>
            </w:pPr>
            <w:r w:rsidRPr="0023157C">
              <w:rPr>
                <w:color w:val="000000"/>
              </w:rPr>
              <w:lastRenderedPageBreak/>
              <w:t xml:space="preserve">10.1. </w:t>
            </w:r>
            <w:proofErr w:type="spellStart"/>
            <w:r w:rsidRPr="0023157C">
              <w:rPr>
                <w:color w:val="000000"/>
              </w:rPr>
              <w:t>Сформированность</w:t>
            </w:r>
            <w:proofErr w:type="spellEnd"/>
            <w:r w:rsidRPr="0023157C">
              <w:rPr>
                <w:color w:val="000000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</w:t>
            </w:r>
            <w:r w:rsidRPr="0023157C">
              <w:rPr>
                <w:color w:val="000000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83,07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90,51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82,6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3157C" w:rsidRDefault="007A66B5" w:rsidP="00D3484D">
            <w:pPr>
              <w:rPr>
                <w:color w:val="000000"/>
              </w:rPr>
            </w:pPr>
            <w:r w:rsidRPr="0023157C">
              <w:rPr>
                <w:color w:val="000000"/>
              </w:rPr>
              <w:t xml:space="preserve">10.2K1. </w:t>
            </w:r>
            <w:proofErr w:type="spellStart"/>
            <w:r w:rsidRPr="0023157C">
              <w:rPr>
                <w:color w:val="000000"/>
              </w:rPr>
              <w:t>Сформированность</w:t>
            </w:r>
            <w:proofErr w:type="spellEnd"/>
            <w:r w:rsidRPr="0023157C">
              <w:rPr>
                <w:color w:val="000000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</w:t>
            </w:r>
            <w:r w:rsidRPr="0023157C">
              <w:rPr>
                <w:color w:val="000000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68,47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68,84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67,52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3157C" w:rsidRDefault="007A66B5" w:rsidP="00D3484D">
            <w:pPr>
              <w:rPr>
                <w:color w:val="000000"/>
              </w:rPr>
            </w:pPr>
            <w:r w:rsidRPr="0023157C">
              <w:rPr>
                <w:color w:val="000000"/>
              </w:rPr>
              <w:t xml:space="preserve">10.2K2. </w:t>
            </w:r>
            <w:proofErr w:type="spellStart"/>
            <w:r w:rsidRPr="0023157C">
              <w:rPr>
                <w:color w:val="000000"/>
              </w:rPr>
              <w:t>Сформированность</w:t>
            </w:r>
            <w:proofErr w:type="spellEnd"/>
            <w:r w:rsidRPr="0023157C">
              <w:rPr>
                <w:color w:val="000000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</w:t>
            </w:r>
            <w:r w:rsidRPr="0023157C">
              <w:rPr>
                <w:color w:val="000000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67,57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61,19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66,02</w:t>
            </w:r>
          </w:p>
        </w:tc>
      </w:tr>
      <w:tr w:rsidR="007A66B5" w:rsidRPr="00177EEA" w:rsidTr="0045757D">
        <w:trPr>
          <w:trHeight w:val="28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2D0C75" w:rsidRDefault="007A66B5" w:rsidP="00D3484D">
            <w:pPr>
              <w:rPr>
                <w:color w:val="000000"/>
              </w:rPr>
            </w:pPr>
            <w:r w:rsidRPr="002D0C75">
              <w:rPr>
                <w:color w:val="000000"/>
              </w:rPr>
              <w:t xml:space="preserve">10.3K3. </w:t>
            </w:r>
            <w:proofErr w:type="spellStart"/>
            <w:r w:rsidRPr="002D0C75">
              <w:rPr>
                <w:color w:val="000000"/>
              </w:rPr>
              <w:t>Сформированность</w:t>
            </w:r>
            <w:proofErr w:type="spellEnd"/>
            <w:r w:rsidRPr="002D0C75">
              <w:rPr>
                <w:color w:val="000000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39,95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39,09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6B5" w:rsidRPr="007A66B5" w:rsidRDefault="007A66B5">
            <w:pPr>
              <w:jc w:val="right"/>
              <w:rPr>
                <w:color w:val="000000"/>
              </w:rPr>
            </w:pPr>
            <w:r w:rsidRPr="007A66B5">
              <w:rPr>
                <w:color w:val="000000"/>
                <w:sz w:val="22"/>
                <w:szCs w:val="22"/>
              </w:rPr>
              <w:t>38,65</w:t>
            </w:r>
          </w:p>
        </w:tc>
      </w:tr>
    </w:tbl>
    <w:p w:rsidR="00EA3B1E" w:rsidRDefault="00EA3B1E" w:rsidP="00737B4D"/>
    <w:p w:rsidR="00737B4D" w:rsidRDefault="007A66B5" w:rsidP="00973AF3">
      <w:pPr>
        <w:jc w:val="both"/>
      </w:pPr>
      <w:r>
        <w:t>Т</w:t>
      </w:r>
      <w:r w:rsidR="0053287E">
        <w:t xml:space="preserve">аблица позволила определить </w:t>
      </w:r>
      <w:r w:rsidR="00737B4D">
        <w:t xml:space="preserve"> сложные для четвероклассников </w:t>
      </w:r>
      <w:r w:rsidR="00737B4D" w:rsidRPr="008D0C46">
        <w:t>задания, выявить типич</w:t>
      </w:r>
      <w:r>
        <w:t>ные ошибки при выполнении ВПР</w:t>
      </w:r>
      <w:r w:rsidR="00737B4D" w:rsidRPr="008D0C46">
        <w:t xml:space="preserve">. </w:t>
      </w:r>
    </w:p>
    <w:p w:rsidR="00C169B7" w:rsidRDefault="0053287E" w:rsidP="00973AF3">
      <w:pPr>
        <w:jc w:val="both"/>
      </w:pPr>
      <w:r w:rsidRPr="0053287E">
        <w:rPr>
          <w:b/>
        </w:rPr>
        <w:lastRenderedPageBreak/>
        <w:t>С</w:t>
      </w:r>
      <w:r w:rsidR="00737B4D" w:rsidRPr="0053287E">
        <w:rPr>
          <w:b/>
        </w:rPr>
        <w:t xml:space="preserve">ложными для обучающихся </w:t>
      </w:r>
      <w:r w:rsidR="00737B4D" w:rsidRPr="008D0C46">
        <w:t>оказались задания</w:t>
      </w:r>
      <w:r w:rsidR="00B92D2E">
        <w:t xml:space="preserve">: </w:t>
      </w:r>
      <w:r w:rsidR="00C169B7">
        <w:t xml:space="preserve"> </w:t>
      </w:r>
    </w:p>
    <w:p w:rsidR="00737B4D" w:rsidRDefault="00A74DD7" w:rsidP="00973AF3">
      <w:pPr>
        <w:jc w:val="both"/>
      </w:pPr>
      <w:r w:rsidRPr="00C169B7">
        <w:rPr>
          <w:b/>
          <w:color w:val="000000"/>
        </w:rPr>
        <w:t>6.2</w:t>
      </w:r>
      <w:r w:rsidRPr="002D0C75">
        <w:rPr>
          <w:color w:val="000000"/>
        </w:rPr>
        <w:t>.</w:t>
      </w:r>
      <w:r w:rsidR="0053287E">
        <w:rPr>
          <w:color w:val="000000"/>
        </w:rPr>
        <w:t xml:space="preserve"> </w:t>
      </w:r>
      <w:r>
        <w:rPr>
          <w:color w:val="000000"/>
        </w:rPr>
        <w:t>На о</w:t>
      </w:r>
      <w:r w:rsidRPr="002D0C75">
        <w:rPr>
          <w:color w:val="000000"/>
        </w:rPr>
        <w:t>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</w:t>
      </w:r>
      <w:r>
        <w:rPr>
          <w:color w:val="000000"/>
        </w:rPr>
        <w:t xml:space="preserve">ствии с задачами коммуникации. </w:t>
      </w:r>
      <w:r w:rsidRPr="002D0C75">
        <w:rPr>
          <w:color w:val="000000"/>
        </w:rPr>
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</w:t>
      </w:r>
      <w:r w:rsidR="00E96CC6">
        <w:rPr>
          <w:color w:val="000000"/>
        </w:rPr>
        <w:t>йшее лабораторное оборудование;</w:t>
      </w:r>
      <w:r w:rsidR="00D35B8C">
        <w:rPr>
          <w:color w:val="000000"/>
        </w:rPr>
        <w:t xml:space="preserve"> </w:t>
      </w:r>
      <w:r w:rsidRPr="002D0C75">
        <w:rPr>
          <w:color w:val="000000"/>
        </w:rPr>
        <w:t>создавать и преобразовывать модели и схемы для решения задач</w:t>
      </w:r>
      <w:r>
        <w:rPr>
          <w:color w:val="000000"/>
        </w:rPr>
        <w:t xml:space="preserve"> -</w:t>
      </w:r>
      <w:r w:rsidR="00D35B8C">
        <w:rPr>
          <w:color w:val="000000"/>
        </w:rPr>
        <w:t xml:space="preserve"> </w:t>
      </w:r>
      <w:r w:rsidR="00C169B7" w:rsidRPr="007A66B5">
        <w:rPr>
          <w:color w:val="000000"/>
          <w:sz w:val="22"/>
          <w:szCs w:val="22"/>
        </w:rPr>
        <w:t>37,68</w:t>
      </w:r>
      <w:r w:rsidR="00737B4D">
        <w:t xml:space="preserve"> </w:t>
      </w:r>
      <w:r w:rsidRPr="00E96CC6">
        <w:rPr>
          <w:color w:val="000000"/>
        </w:rPr>
        <w:t>%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E96CC6">
        <w:rPr>
          <w:color w:val="000000"/>
          <w:sz w:val="22"/>
          <w:szCs w:val="22"/>
        </w:rPr>
        <w:t>учащихся</w:t>
      </w:r>
      <w:r w:rsidR="0023157C">
        <w:rPr>
          <w:color w:val="000000"/>
          <w:sz w:val="22"/>
          <w:szCs w:val="22"/>
        </w:rPr>
        <w:t xml:space="preserve"> справились с заданием.</w:t>
      </w:r>
    </w:p>
    <w:p w:rsidR="00737B4D" w:rsidRPr="00025438" w:rsidRDefault="00737B4D" w:rsidP="00973AF3">
      <w:pPr>
        <w:jc w:val="both"/>
      </w:pPr>
      <w:r w:rsidRPr="008D0C46">
        <w:t xml:space="preserve"> </w:t>
      </w:r>
      <w:r w:rsidR="00D35B8C" w:rsidRPr="00C169B7">
        <w:rPr>
          <w:b/>
          <w:color w:val="000000"/>
        </w:rPr>
        <w:t>6.3.</w:t>
      </w:r>
      <w:r w:rsidRPr="008D0C46">
        <w:t xml:space="preserve"> доступные способы изучения природы </w:t>
      </w:r>
      <w:r>
        <w:t>(наблюдение, измерение, опыт); в</w:t>
      </w:r>
      <w:r w:rsidRPr="008D0C46">
        <w:t>ладение логическими действиями сравнения, анализа, синтеза, установления аналогий и причинно-следственных связей, построения рассуждений и умение осознанно строить речевое высказывание в соответствии с задачами коммуникации,</w:t>
      </w:r>
      <w:r>
        <w:t xml:space="preserve"> выдел</w:t>
      </w:r>
      <w:r w:rsidRPr="008D0C46">
        <w:t>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</w:r>
      <w:r w:rsidR="00A74DD7">
        <w:t xml:space="preserve"> </w:t>
      </w:r>
      <w:r w:rsidRPr="008D0C46">
        <w:t>создавать и преобразовывать модели и схемы для решения задач прод</w:t>
      </w:r>
      <w:r>
        <w:t>емонстрировали всего</w:t>
      </w:r>
      <w:r w:rsidR="00BF5CFD">
        <w:t>-</w:t>
      </w:r>
      <w:r w:rsidR="00C169B7" w:rsidRPr="007A66B5">
        <w:rPr>
          <w:color w:val="000000"/>
          <w:sz w:val="22"/>
          <w:szCs w:val="22"/>
        </w:rPr>
        <w:t>26,06</w:t>
      </w:r>
      <w:r>
        <w:t xml:space="preserve">  % учащихся.                                                                                                                                                                                                                                     </w:t>
      </w:r>
      <w:r w:rsidR="00D35B8C">
        <w:t xml:space="preserve">     </w:t>
      </w:r>
      <w:r w:rsidR="00D35B8C" w:rsidRPr="00C169B7">
        <w:rPr>
          <w:b/>
        </w:rPr>
        <w:t>Вызвали затруднения задания</w:t>
      </w:r>
      <w:r w:rsidR="00D35B8C">
        <w:t xml:space="preserve">: </w:t>
      </w:r>
      <w:r w:rsidR="00D35B8C" w:rsidRPr="00C169B7">
        <w:rPr>
          <w:b/>
          <w:color w:val="000000"/>
        </w:rPr>
        <w:t>8K3</w:t>
      </w:r>
      <w:r w:rsidR="00D35B8C" w:rsidRPr="002D0C75">
        <w:rPr>
          <w:color w:val="000000"/>
        </w:rPr>
        <w:t>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</w:t>
      </w:r>
      <w:r w:rsidR="00D35B8C">
        <w:rPr>
          <w:color w:val="000000"/>
        </w:rPr>
        <w:t xml:space="preserve">ствии с задачами коммуникации. </w:t>
      </w:r>
      <w:r w:rsidR="00D35B8C" w:rsidRPr="002D0C75">
        <w:rPr>
          <w:color w:val="000000"/>
        </w:rPr>
        <w:t>Оценивать характер взаимоотношений людей в различных социальных группах</w:t>
      </w:r>
      <w:r w:rsidR="00D35B8C">
        <w:rPr>
          <w:color w:val="000000"/>
        </w:rPr>
        <w:t>-</w:t>
      </w:r>
      <w:r w:rsidR="00C169B7" w:rsidRPr="007A66B5">
        <w:rPr>
          <w:color w:val="000000"/>
          <w:sz w:val="22"/>
          <w:szCs w:val="22"/>
        </w:rPr>
        <w:t>57,51</w:t>
      </w:r>
      <w:r w:rsidR="00D35B8C" w:rsidRPr="00E47338">
        <w:rPr>
          <w:color w:val="000000"/>
          <w:sz w:val="22"/>
          <w:szCs w:val="22"/>
        </w:rPr>
        <w:t>%</w:t>
      </w:r>
      <w:r w:rsidR="0053287E">
        <w:rPr>
          <w:color w:val="000000"/>
          <w:sz w:val="22"/>
          <w:szCs w:val="22"/>
        </w:rPr>
        <w:t xml:space="preserve"> </w:t>
      </w:r>
      <w:r w:rsidR="0053287E">
        <w:t xml:space="preserve"> </w:t>
      </w:r>
      <w:r w:rsidR="00D35B8C">
        <w:t xml:space="preserve">и задание </w:t>
      </w:r>
      <w:r w:rsidR="00E96CC6" w:rsidRPr="00C169B7">
        <w:rPr>
          <w:b/>
          <w:color w:val="000000"/>
        </w:rPr>
        <w:t>10.3</w:t>
      </w:r>
      <w:r w:rsidR="00D35B8C" w:rsidRPr="00C169B7">
        <w:rPr>
          <w:b/>
          <w:color w:val="000000"/>
        </w:rPr>
        <w:t xml:space="preserve"> </w:t>
      </w:r>
      <w:r w:rsidR="00E96CC6" w:rsidRPr="00C169B7">
        <w:rPr>
          <w:b/>
          <w:color w:val="000000"/>
        </w:rPr>
        <w:t>K</w:t>
      </w:r>
      <w:r w:rsidR="0053287E" w:rsidRPr="00C169B7">
        <w:rPr>
          <w:b/>
          <w:color w:val="000000"/>
        </w:rPr>
        <w:t xml:space="preserve"> </w:t>
      </w:r>
      <w:r w:rsidR="00E96CC6" w:rsidRPr="00C169B7">
        <w:rPr>
          <w:b/>
          <w:color w:val="000000"/>
        </w:rPr>
        <w:t>3</w:t>
      </w:r>
      <w:r w:rsidR="00E96CC6">
        <w:rPr>
          <w:color w:val="000000"/>
        </w:rPr>
        <w:t>.</w:t>
      </w:r>
      <w:r>
        <w:t xml:space="preserve"> </w:t>
      </w:r>
      <w:r w:rsidR="00A74DD7">
        <w:t xml:space="preserve">на </w:t>
      </w:r>
      <w:proofErr w:type="spellStart"/>
      <w:r w:rsidR="00A74DD7">
        <w:rPr>
          <w:color w:val="000000"/>
        </w:rPr>
        <w:t>с</w:t>
      </w:r>
      <w:r w:rsidR="00A74DD7" w:rsidRPr="002D0C75">
        <w:rPr>
          <w:color w:val="000000"/>
        </w:rPr>
        <w:t>формированность</w:t>
      </w:r>
      <w:proofErr w:type="spellEnd"/>
      <w:r w:rsidR="00A74DD7" w:rsidRPr="002D0C75">
        <w:rPr>
          <w:color w:val="000000"/>
        </w:rPr>
        <w:t xml:space="preserve"> уважительного отношения к родному краю; осознанно строить речевое высказывание в соответствии с задачами коммуникации</w:t>
      </w:r>
      <w:r w:rsidR="00A74DD7">
        <w:t xml:space="preserve"> </w:t>
      </w:r>
      <w:r>
        <w:rPr>
          <w:color w:val="000000"/>
        </w:rPr>
        <w:t>-</w:t>
      </w:r>
      <w:r w:rsidR="006A2677">
        <w:rPr>
          <w:color w:val="000000"/>
        </w:rPr>
        <w:t xml:space="preserve"> </w:t>
      </w:r>
      <w:r w:rsidR="00C169B7" w:rsidRPr="007A66B5">
        <w:rPr>
          <w:color w:val="000000"/>
          <w:sz w:val="22"/>
          <w:szCs w:val="22"/>
        </w:rPr>
        <w:t>39,09</w:t>
      </w:r>
      <w:r>
        <w:rPr>
          <w:color w:val="000000"/>
        </w:rPr>
        <w:t>%</w:t>
      </w:r>
      <w:r w:rsidR="0023157C">
        <w:rPr>
          <w:color w:val="000000"/>
        </w:rPr>
        <w:t xml:space="preserve"> учащихся справились с заданием.</w:t>
      </w:r>
    </w:p>
    <w:p w:rsidR="00737B4D" w:rsidRDefault="00737B4D" w:rsidP="00973AF3">
      <w:pPr>
        <w:jc w:val="both"/>
        <w:rPr>
          <w:szCs w:val="28"/>
        </w:rPr>
      </w:pPr>
      <w:r w:rsidRPr="0053287E">
        <w:rPr>
          <w:b/>
          <w:szCs w:val="28"/>
        </w:rPr>
        <w:t>На высоком уровне</w:t>
      </w:r>
      <w:r w:rsidRPr="00832399">
        <w:rPr>
          <w:szCs w:val="28"/>
        </w:rPr>
        <w:t xml:space="preserve"> у учащихся сформированы умения:</w:t>
      </w:r>
    </w:p>
    <w:p w:rsidR="00A74DD7" w:rsidRDefault="00A74DD7" w:rsidP="00973AF3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Pr="002D0C75">
        <w:rPr>
          <w:color w:val="000000"/>
        </w:rPr>
        <w:t xml:space="preserve">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</w:t>
      </w:r>
      <w:r w:rsidR="00736912">
        <w:rPr>
          <w:color w:val="000000"/>
        </w:rPr>
        <w:t xml:space="preserve"> (</w:t>
      </w:r>
      <w:r w:rsidR="00736912" w:rsidRPr="007A66B5">
        <w:rPr>
          <w:color w:val="000000"/>
          <w:sz w:val="22"/>
          <w:szCs w:val="22"/>
        </w:rPr>
        <w:t>95,47</w:t>
      </w:r>
      <w:r w:rsidR="00736912">
        <w:rPr>
          <w:color w:val="000000"/>
          <w:sz w:val="22"/>
          <w:szCs w:val="22"/>
        </w:rPr>
        <w:t>%)</w:t>
      </w:r>
      <w:r w:rsidR="00E96CC6">
        <w:rPr>
          <w:color w:val="000000"/>
        </w:rPr>
        <w:t>;</w:t>
      </w:r>
    </w:p>
    <w:p w:rsidR="00736912" w:rsidRDefault="00736912" w:rsidP="00973AF3">
      <w:pPr>
        <w:jc w:val="both"/>
        <w:rPr>
          <w:color w:val="000000"/>
        </w:rPr>
      </w:pPr>
      <w:r>
        <w:rPr>
          <w:color w:val="000000"/>
        </w:rPr>
        <w:t>-о</w:t>
      </w:r>
      <w:r w:rsidRPr="002D0C75">
        <w:rPr>
          <w:color w:val="000000"/>
        </w:rPr>
        <w:t xml:space="preserve">своение элементарных норм </w:t>
      </w:r>
      <w:proofErr w:type="spellStart"/>
      <w:r w:rsidRPr="002D0C75">
        <w:rPr>
          <w:color w:val="000000"/>
        </w:rPr>
        <w:t>здоровьесберегающего</w:t>
      </w:r>
      <w:proofErr w:type="spellEnd"/>
      <w:r w:rsidRPr="002D0C75">
        <w:rPr>
          <w:color w:val="000000"/>
        </w:rPr>
        <w:t xml:space="preserve"> поведения в природной и социальной среде</w:t>
      </w:r>
      <w:r>
        <w:rPr>
          <w:color w:val="000000"/>
        </w:rPr>
        <w:t xml:space="preserve"> (</w:t>
      </w:r>
      <w:r w:rsidRPr="007A66B5">
        <w:rPr>
          <w:color w:val="000000"/>
          <w:sz w:val="22"/>
          <w:szCs w:val="22"/>
        </w:rPr>
        <w:t>92,07</w:t>
      </w:r>
      <w:r>
        <w:rPr>
          <w:color w:val="000000"/>
          <w:sz w:val="22"/>
          <w:szCs w:val="22"/>
        </w:rPr>
        <w:t>%);</w:t>
      </w:r>
    </w:p>
    <w:p w:rsidR="00737B4D" w:rsidRPr="00832399" w:rsidRDefault="00A74DD7" w:rsidP="00973AF3">
      <w:pPr>
        <w:jc w:val="both"/>
        <w:rPr>
          <w:i/>
          <w:szCs w:val="28"/>
        </w:rPr>
      </w:pPr>
      <w:r w:rsidRPr="00E96CC6">
        <w:rPr>
          <w:color w:val="000000"/>
          <w:sz w:val="22"/>
          <w:szCs w:val="22"/>
        </w:rPr>
        <w:t>-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</w:t>
      </w:r>
      <w:r w:rsidR="00E96CC6">
        <w:rPr>
          <w:color w:val="000000"/>
          <w:sz w:val="22"/>
          <w:szCs w:val="22"/>
        </w:rPr>
        <w:t xml:space="preserve">етствии с задачами </w:t>
      </w:r>
      <w:r w:rsidR="00736912">
        <w:rPr>
          <w:color w:val="000000"/>
          <w:sz w:val="22"/>
          <w:szCs w:val="22"/>
        </w:rPr>
        <w:t>коммуникации (</w:t>
      </w:r>
      <w:r w:rsidR="00736912" w:rsidRPr="007A66B5">
        <w:rPr>
          <w:color w:val="000000"/>
          <w:sz w:val="22"/>
          <w:szCs w:val="22"/>
        </w:rPr>
        <w:t>92,63</w:t>
      </w:r>
      <w:r w:rsidR="00736912">
        <w:rPr>
          <w:color w:val="000000"/>
          <w:sz w:val="22"/>
          <w:szCs w:val="22"/>
        </w:rPr>
        <w:t>%)</w:t>
      </w:r>
      <w:r w:rsidR="00E96CC6">
        <w:rPr>
          <w:color w:val="000000"/>
          <w:sz w:val="22"/>
          <w:szCs w:val="22"/>
        </w:rPr>
        <w:t>;</w:t>
      </w:r>
      <w:r w:rsidRPr="00E96CC6">
        <w:rPr>
          <w:color w:val="000000"/>
          <w:sz w:val="22"/>
          <w:szCs w:val="22"/>
        </w:rPr>
        <w:br/>
      </w:r>
      <w:r w:rsidR="00E96CC6">
        <w:rPr>
          <w:color w:val="000000"/>
        </w:rPr>
        <w:t>-</w:t>
      </w:r>
      <w:r w:rsidR="00736912" w:rsidRPr="00736912">
        <w:rPr>
          <w:color w:val="000000"/>
        </w:rPr>
        <w:t xml:space="preserve"> </w:t>
      </w:r>
      <w:r w:rsidR="00736912" w:rsidRPr="0023157C">
        <w:rPr>
          <w:color w:val="000000"/>
        </w:rPr>
        <w:t xml:space="preserve"> уважительного отношения к родному краю; осознанно строить речевое высказывание в соответствии с задачами коммуникации</w:t>
      </w:r>
      <w:r w:rsidR="00736912">
        <w:rPr>
          <w:color w:val="000000"/>
        </w:rPr>
        <w:t xml:space="preserve"> (</w:t>
      </w:r>
      <w:r w:rsidR="00736912" w:rsidRPr="007A66B5">
        <w:rPr>
          <w:color w:val="000000"/>
          <w:sz w:val="22"/>
          <w:szCs w:val="22"/>
        </w:rPr>
        <w:t>90,51</w:t>
      </w:r>
      <w:r w:rsidR="00736912">
        <w:rPr>
          <w:color w:val="000000"/>
          <w:sz w:val="22"/>
          <w:szCs w:val="22"/>
        </w:rPr>
        <w:t>%)</w:t>
      </w:r>
      <w:r w:rsidRPr="002D0C75">
        <w:rPr>
          <w:color w:val="000000"/>
        </w:rPr>
        <w:t xml:space="preserve">. </w:t>
      </w:r>
    </w:p>
    <w:p w:rsidR="00737B4D" w:rsidRPr="00832399" w:rsidRDefault="00737B4D" w:rsidP="00973AF3">
      <w:pPr>
        <w:jc w:val="both"/>
        <w:rPr>
          <w:i/>
          <w:szCs w:val="28"/>
        </w:rPr>
      </w:pPr>
      <w:r w:rsidRPr="00736912">
        <w:rPr>
          <w:b/>
          <w:szCs w:val="28"/>
        </w:rPr>
        <w:t>Допущены типичные ошибки</w:t>
      </w:r>
      <w:r w:rsidRPr="00832399">
        <w:rPr>
          <w:szCs w:val="28"/>
        </w:rPr>
        <w:t>:</w:t>
      </w:r>
    </w:p>
    <w:p w:rsidR="00737B4D" w:rsidRPr="00832399" w:rsidRDefault="00737B4D" w:rsidP="00973AF3">
      <w:pPr>
        <w:jc w:val="both"/>
        <w:rPr>
          <w:i/>
          <w:szCs w:val="28"/>
        </w:rPr>
      </w:pPr>
      <w:r w:rsidRPr="00832399">
        <w:rPr>
          <w:szCs w:val="28"/>
        </w:rPr>
        <w:t>- умение использовать знаково-символические средства для решения задач;</w:t>
      </w:r>
    </w:p>
    <w:p w:rsidR="00737B4D" w:rsidRPr="00832399" w:rsidRDefault="00737B4D" w:rsidP="00973AF3">
      <w:pPr>
        <w:jc w:val="both"/>
        <w:rPr>
          <w:i/>
          <w:color w:val="000000"/>
          <w:szCs w:val="28"/>
        </w:rPr>
      </w:pPr>
      <w:r w:rsidRPr="00832399">
        <w:rPr>
          <w:szCs w:val="28"/>
        </w:rPr>
        <w:t xml:space="preserve">- </w:t>
      </w:r>
      <w:r w:rsidRPr="00832399">
        <w:rPr>
          <w:color w:val="000000"/>
          <w:szCs w:val="28"/>
        </w:rPr>
        <w:t>проводить несложные наблюдения в окружающей среде и ставить опыты;</w:t>
      </w:r>
    </w:p>
    <w:p w:rsidR="00737B4D" w:rsidRPr="00832399" w:rsidRDefault="00737B4D" w:rsidP="00973AF3">
      <w:pPr>
        <w:jc w:val="both"/>
        <w:rPr>
          <w:i/>
          <w:color w:val="000000"/>
          <w:szCs w:val="28"/>
        </w:rPr>
      </w:pPr>
      <w:r w:rsidRPr="00832399">
        <w:rPr>
          <w:color w:val="000000"/>
          <w:szCs w:val="28"/>
        </w:rPr>
        <w:t>- умение использовать карту для объяснения явлений или описания свойств объектов.</w:t>
      </w:r>
    </w:p>
    <w:p w:rsidR="00737B4D" w:rsidRPr="00832399" w:rsidRDefault="00737B4D" w:rsidP="00973AF3">
      <w:pPr>
        <w:jc w:val="both"/>
        <w:rPr>
          <w:i/>
          <w:szCs w:val="28"/>
        </w:rPr>
      </w:pPr>
      <w:r>
        <w:rPr>
          <w:szCs w:val="28"/>
        </w:rPr>
        <w:t>П</w:t>
      </w:r>
      <w:r w:rsidRPr="00832399">
        <w:rPr>
          <w:szCs w:val="28"/>
        </w:rPr>
        <w:t>ричиной данных недостатков являются следующие факторы:</w:t>
      </w:r>
    </w:p>
    <w:p w:rsidR="00737B4D" w:rsidRPr="00832399" w:rsidRDefault="00737B4D" w:rsidP="00973AF3">
      <w:pPr>
        <w:jc w:val="both"/>
        <w:rPr>
          <w:i/>
          <w:szCs w:val="28"/>
        </w:rPr>
      </w:pPr>
      <w:r w:rsidRPr="00832399">
        <w:rPr>
          <w:szCs w:val="28"/>
        </w:rPr>
        <w:t xml:space="preserve">- </w:t>
      </w:r>
      <w:r>
        <w:rPr>
          <w:szCs w:val="28"/>
        </w:rPr>
        <w:t>недостаточность</w:t>
      </w:r>
      <w:r w:rsidRPr="00832399">
        <w:rPr>
          <w:szCs w:val="28"/>
        </w:rPr>
        <w:t xml:space="preserve"> материальной базы для проведения опытов и наблюдений;</w:t>
      </w:r>
    </w:p>
    <w:p w:rsidR="00737B4D" w:rsidRPr="00832399" w:rsidRDefault="00737B4D" w:rsidP="00973AF3">
      <w:pPr>
        <w:jc w:val="both"/>
        <w:rPr>
          <w:i/>
          <w:szCs w:val="28"/>
        </w:rPr>
      </w:pPr>
      <w:r w:rsidRPr="00832399">
        <w:rPr>
          <w:szCs w:val="28"/>
        </w:rPr>
        <w:t xml:space="preserve">- </w:t>
      </w:r>
      <w:proofErr w:type="gramStart"/>
      <w:r w:rsidRPr="00832399">
        <w:rPr>
          <w:szCs w:val="28"/>
        </w:rPr>
        <w:t>низкая</w:t>
      </w:r>
      <w:proofErr w:type="gramEnd"/>
      <w:r w:rsidR="00F2516F">
        <w:rPr>
          <w:szCs w:val="28"/>
        </w:rPr>
        <w:t xml:space="preserve"> </w:t>
      </w:r>
      <w:proofErr w:type="spellStart"/>
      <w:r w:rsidRPr="00832399">
        <w:rPr>
          <w:szCs w:val="28"/>
        </w:rPr>
        <w:t>мотивированность</w:t>
      </w:r>
      <w:proofErr w:type="spellEnd"/>
      <w:r w:rsidRPr="00832399">
        <w:rPr>
          <w:szCs w:val="28"/>
        </w:rPr>
        <w:t xml:space="preserve"> учащихся в познании родной природы.</w:t>
      </w:r>
    </w:p>
    <w:p w:rsidR="00737B4D" w:rsidRPr="00832399" w:rsidRDefault="00737B4D" w:rsidP="00973AF3">
      <w:pPr>
        <w:jc w:val="both"/>
        <w:rPr>
          <w:i/>
          <w:szCs w:val="28"/>
        </w:rPr>
      </w:pPr>
      <w:r>
        <w:rPr>
          <w:szCs w:val="28"/>
        </w:rPr>
        <w:t xml:space="preserve"> В</w:t>
      </w:r>
      <w:r w:rsidRPr="00832399">
        <w:rPr>
          <w:szCs w:val="28"/>
        </w:rPr>
        <w:t xml:space="preserve"> дальнейшей работе </w:t>
      </w:r>
      <w:r w:rsidRPr="0014433B">
        <w:rPr>
          <w:b/>
          <w:szCs w:val="28"/>
        </w:rPr>
        <w:t>необходимо</w:t>
      </w:r>
      <w:r w:rsidRPr="00832399">
        <w:rPr>
          <w:szCs w:val="28"/>
        </w:rPr>
        <w:t>:</w:t>
      </w:r>
    </w:p>
    <w:p w:rsidR="00737B4D" w:rsidRPr="00832399" w:rsidRDefault="00737B4D" w:rsidP="00973AF3">
      <w:pPr>
        <w:jc w:val="both"/>
        <w:rPr>
          <w:i/>
          <w:color w:val="000000"/>
          <w:szCs w:val="28"/>
        </w:rPr>
      </w:pPr>
      <w:r w:rsidRPr="00832399">
        <w:rPr>
          <w:szCs w:val="28"/>
        </w:rPr>
        <w:t>- работать над использованием знаково-символических средств</w:t>
      </w:r>
      <w:r>
        <w:rPr>
          <w:szCs w:val="28"/>
        </w:rPr>
        <w:t>,</w:t>
      </w:r>
      <w:r w:rsidR="00E96CC6">
        <w:rPr>
          <w:szCs w:val="28"/>
        </w:rPr>
        <w:t xml:space="preserve"> </w:t>
      </w:r>
      <w:r w:rsidRPr="00832399">
        <w:rPr>
          <w:color w:val="000000"/>
          <w:szCs w:val="28"/>
        </w:rPr>
        <w:t>для решения задач, представленных разными способами: словесно, в виде таблицы.</w:t>
      </w:r>
    </w:p>
    <w:p w:rsidR="00737B4D" w:rsidRPr="00832399" w:rsidRDefault="00737B4D" w:rsidP="00973AF3">
      <w:pPr>
        <w:jc w:val="both"/>
        <w:rPr>
          <w:i/>
          <w:color w:val="000000"/>
          <w:szCs w:val="28"/>
        </w:rPr>
      </w:pPr>
      <w:r w:rsidRPr="00832399">
        <w:rPr>
          <w:color w:val="000000"/>
          <w:szCs w:val="28"/>
        </w:rPr>
        <w:t>- использовать в работе готовые модели (глобус, карту, план)</w:t>
      </w:r>
      <w:r w:rsidR="00F2516F">
        <w:rPr>
          <w:color w:val="000000"/>
          <w:szCs w:val="28"/>
        </w:rPr>
        <w:t xml:space="preserve"> </w:t>
      </w:r>
      <w:r w:rsidRPr="00832399">
        <w:rPr>
          <w:color w:val="000000"/>
          <w:szCs w:val="28"/>
        </w:rPr>
        <w:t>для объяснения явлений или описания свойств объектов.</w:t>
      </w:r>
    </w:p>
    <w:p w:rsidR="00737B4D" w:rsidRPr="008D0C46" w:rsidRDefault="00737B4D" w:rsidP="00973AF3">
      <w:pPr>
        <w:suppressAutoHyphens/>
        <w:ind w:firstLine="360"/>
        <w:jc w:val="both"/>
        <w:rPr>
          <w:rFonts w:eastAsia="Droid Sans Fallback" w:cs="Calibri"/>
          <w:i/>
        </w:rPr>
      </w:pPr>
      <w:r w:rsidRPr="000D3D3F">
        <w:rPr>
          <w:rFonts w:eastAsia="Droid Sans Fallback" w:cs="Calibri"/>
          <w:b/>
        </w:rPr>
        <w:lastRenderedPageBreak/>
        <w:t>Выводы</w:t>
      </w:r>
      <w:r w:rsidR="00C169B7">
        <w:rPr>
          <w:rFonts w:eastAsia="Droid Sans Fallback" w:cs="Calibri"/>
        </w:rPr>
        <w:t xml:space="preserve">: </w:t>
      </w:r>
      <w:r w:rsidR="00C4529D">
        <w:rPr>
          <w:rFonts w:eastAsia="Droid Sans Fallback" w:cs="Calibri"/>
        </w:rPr>
        <w:t>обучающиеся 4</w:t>
      </w:r>
      <w:r w:rsidR="00C169B7">
        <w:rPr>
          <w:rFonts w:eastAsia="Droid Sans Fallback" w:cs="Calibri"/>
        </w:rPr>
        <w:t>-х классов</w:t>
      </w:r>
      <w:r w:rsidRPr="008D0C46">
        <w:rPr>
          <w:rFonts w:eastAsia="Droid Sans Fallback" w:cs="Calibri"/>
        </w:rPr>
        <w:t xml:space="preserve"> </w:t>
      </w:r>
      <w:r w:rsidR="00E47338">
        <w:rPr>
          <w:rFonts w:eastAsia="Droid Sans Fallback" w:cs="Calibri"/>
        </w:rPr>
        <w:t>Новоорского района</w:t>
      </w:r>
      <w:r w:rsidRPr="008D0C46">
        <w:rPr>
          <w:rFonts w:eastAsia="Droid Sans Fallback" w:cs="Calibri"/>
        </w:rPr>
        <w:t xml:space="preserve"> справились с предложенной работой и показали достаточный уровень достижения предметн</w:t>
      </w:r>
      <w:r>
        <w:rPr>
          <w:rFonts w:eastAsia="Droid Sans Fallback" w:cs="Calibri"/>
        </w:rPr>
        <w:t xml:space="preserve">ых и </w:t>
      </w:r>
      <w:proofErr w:type="spellStart"/>
      <w:r>
        <w:rPr>
          <w:rFonts w:eastAsia="Droid Sans Fallback" w:cs="Calibri"/>
        </w:rPr>
        <w:t>метапредметных</w:t>
      </w:r>
      <w:proofErr w:type="spellEnd"/>
      <w:r>
        <w:rPr>
          <w:rFonts w:eastAsia="Droid Sans Fallback" w:cs="Calibri"/>
        </w:rPr>
        <w:t xml:space="preserve"> результатов</w:t>
      </w:r>
      <w:r w:rsidRPr="008D0C46">
        <w:rPr>
          <w:rFonts w:eastAsia="Droid Sans Fallback" w:cs="Calibri"/>
        </w:rPr>
        <w:t>.</w:t>
      </w:r>
    </w:p>
    <w:p w:rsidR="0014433B" w:rsidRDefault="00737B4D" w:rsidP="00973AF3">
      <w:pPr>
        <w:jc w:val="both"/>
      </w:pPr>
      <w:r>
        <w:t xml:space="preserve">     С проверочно</w:t>
      </w:r>
      <w:r w:rsidR="00F2516F">
        <w:t>й работой успешно справились</w:t>
      </w:r>
      <w:r w:rsidR="008301EB">
        <w:t xml:space="preserve"> </w:t>
      </w:r>
      <w:r w:rsidR="0014433B">
        <w:rPr>
          <w:rFonts w:ascii="Times New Roman CYR" w:hAnsi="Times New Roman CYR" w:cs="Times New Roman CYR"/>
        </w:rPr>
        <w:t>99,72%</w:t>
      </w:r>
      <w:r w:rsidR="00E47338">
        <w:t xml:space="preserve"> обучающихся 4-ых классов, </w:t>
      </w:r>
      <w:r w:rsidR="0014433B">
        <w:t xml:space="preserve">что выше областных </w:t>
      </w:r>
      <w:r w:rsidR="0014433B" w:rsidRPr="00D03FD7">
        <w:t xml:space="preserve">и </w:t>
      </w:r>
      <w:r w:rsidR="0014433B">
        <w:t xml:space="preserve">выше всероссийских </w:t>
      </w:r>
      <w:r w:rsidR="0014433B" w:rsidRPr="00D03FD7">
        <w:t xml:space="preserve">показателей. </w:t>
      </w:r>
    </w:p>
    <w:p w:rsidR="00737B4D" w:rsidRDefault="00737B4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Процент качественно обученных школьников, получивших отметки «4» и «5», </w:t>
      </w:r>
      <w:r w:rsidRPr="00E47338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53287E">
        <w:rPr>
          <w:rFonts w:ascii="Times New Roman" w:hAnsi="Times New Roman" w:cs="Times New Roman"/>
          <w:sz w:val="24"/>
          <w:szCs w:val="24"/>
        </w:rPr>
        <w:t>-</w:t>
      </w:r>
      <w:r w:rsidRPr="00E47338">
        <w:rPr>
          <w:rFonts w:ascii="Times New Roman" w:hAnsi="Times New Roman" w:cs="Times New Roman"/>
          <w:sz w:val="24"/>
          <w:szCs w:val="24"/>
        </w:rPr>
        <w:t xml:space="preserve"> </w:t>
      </w:r>
      <w:r w:rsidR="00E47338" w:rsidRPr="00E47338">
        <w:rPr>
          <w:rFonts w:ascii="Times New Roman" w:hAnsi="Times New Roman" w:cs="Times New Roman"/>
          <w:sz w:val="24"/>
          <w:szCs w:val="24"/>
        </w:rPr>
        <w:t>79,</w:t>
      </w:r>
      <w:r w:rsidR="0014433B">
        <w:rPr>
          <w:rFonts w:ascii="Times New Roman" w:hAnsi="Times New Roman" w:cs="Times New Roman"/>
          <w:sz w:val="24"/>
          <w:szCs w:val="24"/>
        </w:rPr>
        <w:t>32</w:t>
      </w:r>
      <w:r w:rsidR="008301EB" w:rsidRPr="0023157C">
        <w:rPr>
          <w:sz w:val="24"/>
          <w:szCs w:val="24"/>
        </w:rPr>
        <w:t xml:space="preserve"> </w:t>
      </w:r>
      <w:r w:rsidRPr="0023157C">
        <w:rPr>
          <w:rFonts w:ascii="Times New Roman" w:hAnsi="Times New Roman"/>
          <w:sz w:val="24"/>
          <w:szCs w:val="24"/>
        </w:rPr>
        <w:t>%.</w:t>
      </w:r>
    </w:p>
    <w:p w:rsidR="008301EB" w:rsidRDefault="00737B4D" w:rsidP="00973AF3">
      <w:pPr>
        <w:jc w:val="both"/>
      </w:pPr>
      <w:r>
        <w:t xml:space="preserve">     В ходе анализа проводилось сравнение соответстви</w:t>
      </w:r>
      <w:r w:rsidR="0014433B">
        <w:t>я аттестационных отметок за 2023-2024</w:t>
      </w:r>
      <w:r>
        <w:t xml:space="preserve"> учебный год  и результатов ВПР по окружающем</w:t>
      </w:r>
      <w:r w:rsidR="0023157C">
        <w:t>у мир</w:t>
      </w:r>
      <w:r>
        <w:t xml:space="preserve">. По результатам ВПР </w:t>
      </w:r>
      <w:r w:rsidR="0014433B">
        <w:t>–</w:t>
      </w:r>
      <w:r>
        <w:t xml:space="preserve"> </w:t>
      </w:r>
      <w:r w:rsidR="0014433B">
        <w:rPr>
          <w:color w:val="000000"/>
        </w:rPr>
        <w:t>24,36</w:t>
      </w:r>
      <w:r w:rsidR="00E47338" w:rsidRPr="0053287E">
        <w:rPr>
          <w:color w:val="000000"/>
        </w:rPr>
        <w:t xml:space="preserve"> </w:t>
      </w:r>
      <w:r w:rsidR="008301EB" w:rsidRPr="0053287E">
        <w:rPr>
          <w:color w:val="000000"/>
        </w:rPr>
        <w:t xml:space="preserve"> </w:t>
      </w:r>
      <w:r w:rsidR="005513AE" w:rsidRPr="0053287E">
        <w:t>%</w:t>
      </w:r>
      <w:r w:rsidR="00E47338">
        <w:t xml:space="preserve"> обучающихся 4</w:t>
      </w:r>
      <w:r>
        <w:t xml:space="preserve">-ых классов повысили </w:t>
      </w:r>
      <w:r w:rsidR="008301EB">
        <w:t>отметку</w:t>
      </w:r>
      <w:r w:rsidR="00E96CC6">
        <w:t xml:space="preserve">. </w:t>
      </w:r>
      <w:r w:rsidR="008301EB" w:rsidRPr="00E96CC6">
        <w:rPr>
          <w:color w:val="000000"/>
        </w:rPr>
        <w:t xml:space="preserve"> </w:t>
      </w:r>
      <w:r w:rsidR="0014433B">
        <w:rPr>
          <w:color w:val="000000"/>
        </w:rPr>
        <w:t>12,46</w:t>
      </w:r>
      <w:r w:rsidR="008301EB" w:rsidRPr="00E96CC6">
        <w:t xml:space="preserve"> </w:t>
      </w:r>
      <w:r w:rsidRPr="00E96CC6">
        <w:t>%</w:t>
      </w:r>
      <w:r>
        <w:t xml:space="preserve"> </w:t>
      </w:r>
      <w:r w:rsidR="00BF5CFD">
        <w:t xml:space="preserve">обучающихся </w:t>
      </w:r>
      <w:r w:rsidR="00E96CC6">
        <w:t xml:space="preserve"> понизили отметку</w:t>
      </w:r>
      <w:r w:rsidR="00E47338">
        <w:t>.</w:t>
      </w:r>
      <w:r>
        <w:t xml:space="preserve"> </w:t>
      </w:r>
      <w:r w:rsidR="00E47338" w:rsidRPr="0053287E">
        <w:rPr>
          <w:color w:val="000000"/>
        </w:rPr>
        <w:t>6</w:t>
      </w:r>
      <w:r w:rsidR="0014433B">
        <w:rPr>
          <w:color w:val="000000"/>
        </w:rPr>
        <w:t>3,17</w:t>
      </w:r>
      <w:r w:rsidR="00E47338" w:rsidRPr="0023157C">
        <w:rPr>
          <w:rFonts w:ascii="Calibri" w:hAnsi="Calibri"/>
          <w:color w:val="000000"/>
        </w:rPr>
        <w:t xml:space="preserve"> </w:t>
      </w:r>
      <w:r w:rsidR="00E47338" w:rsidRPr="0023157C">
        <w:t>%</w:t>
      </w:r>
      <w:r w:rsidR="00E47338">
        <w:t xml:space="preserve"> </w:t>
      </w:r>
      <w:r>
        <w:t xml:space="preserve">обучающихся подтвердили отметку по окружающему миру.   </w:t>
      </w:r>
    </w:p>
    <w:p w:rsidR="00737B4D" w:rsidRDefault="00737B4D" w:rsidP="00973AF3">
      <w:pPr>
        <w:jc w:val="both"/>
        <w:rPr>
          <w:color w:val="000000"/>
        </w:rPr>
      </w:pPr>
      <w:r>
        <w:rPr>
          <w:rFonts w:eastAsia="Droid Sans Fallback" w:cs="Calibri"/>
        </w:rPr>
        <w:t>Р</w:t>
      </w:r>
      <w:r w:rsidRPr="00C77EFB">
        <w:rPr>
          <w:rFonts w:eastAsia="Droid Sans Fallback" w:cs="Calibri"/>
        </w:rPr>
        <w:t>езультаты выполнения отдельных заданий требуют дополнительной работы по устранению недочётов</w:t>
      </w:r>
      <w:r>
        <w:rPr>
          <w:rFonts w:eastAsia="Droid Sans Fallback" w:cs="Calibri"/>
        </w:rPr>
        <w:t xml:space="preserve"> с </w:t>
      </w:r>
      <w:proofErr w:type="gramStart"/>
      <w:r>
        <w:rPr>
          <w:rFonts w:eastAsia="Droid Sans Fallback" w:cs="Calibri"/>
        </w:rPr>
        <w:t>обучающимся</w:t>
      </w:r>
      <w:proofErr w:type="gramEnd"/>
      <w:r w:rsidR="0023157C">
        <w:rPr>
          <w:rFonts w:eastAsia="Droid Sans Fallback" w:cs="Calibri"/>
        </w:rPr>
        <w:t>:</w:t>
      </w:r>
      <w:r w:rsidR="0014433B" w:rsidRPr="0014433B">
        <w:rPr>
          <w:color w:val="000000"/>
        </w:rPr>
        <w:t xml:space="preserve"> </w:t>
      </w:r>
      <w:r w:rsidR="0014433B" w:rsidRPr="0053287E">
        <w:rPr>
          <w:color w:val="000000"/>
        </w:rPr>
        <w:t>МАБОУ «СОШ п. Гранитный»</w:t>
      </w:r>
      <w:r w:rsidR="0014433B">
        <w:rPr>
          <w:color w:val="000000"/>
        </w:rPr>
        <w:t>,</w:t>
      </w:r>
      <w:r w:rsidR="006C5226" w:rsidRPr="006C5226">
        <w:rPr>
          <w:color w:val="000000"/>
        </w:rPr>
        <w:t xml:space="preserve"> </w:t>
      </w:r>
      <w:r w:rsidR="006C5226" w:rsidRPr="0053287E">
        <w:rPr>
          <w:color w:val="000000"/>
        </w:rPr>
        <w:t>МАОУ «СОШ №1 п. Новоорск»</w:t>
      </w:r>
      <w:r w:rsidR="006C5226">
        <w:rPr>
          <w:color w:val="000000"/>
        </w:rPr>
        <w:t>.</w:t>
      </w:r>
    </w:p>
    <w:p w:rsidR="00973AF3" w:rsidRDefault="00973AF3" w:rsidP="00973AF3">
      <w:pPr>
        <w:jc w:val="both"/>
        <w:rPr>
          <w:color w:val="000000"/>
        </w:rPr>
      </w:pPr>
    </w:p>
    <w:p w:rsidR="00973AF3" w:rsidRPr="006C5226" w:rsidRDefault="00973AF3" w:rsidP="00973AF3">
      <w:pPr>
        <w:jc w:val="both"/>
        <w:rPr>
          <w:rFonts w:ascii="Times New Roman CYR" w:hAnsi="Times New Roman CYR" w:cs="Times New Roman CYR"/>
          <w:b/>
          <w:bCs/>
        </w:rPr>
      </w:pPr>
    </w:p>
    <w:p w:rsidR="00014304" w:rsidRDefault="00737B4D" w:rsidP="00737B4D">
      <w:pPr>
        <w:ind w:left="360"/>
        <w:rPr>
          <w:b/>
          <w:szCs w:val="28"/>
        </w:rPr>
      </w:pPr>
      <w:r w:rsidRPr="000D3D3F">
        <w:rPr>
          <w:b/>
          <w:szCs w:val="28"/>
        </w:rPr>
        <w:t>Рекомендации:</w:t>
      </w:r>
    </w:p>
    <w:p w:rsidR="00973AF3" w:rsidRPr="00CE6A2D" w:rsidRDefault="00973AF3" w:rsidP="00973AF3">
      <w:pPr>
        <w:jc w:val="both"/>
        <w:rPr>
          <w:rFonts w:eastAsiaTheme="minorEastAsia"/>
          <w:bCs/>
        </w:rPr>
      </w:pPr>
      <w:r w:rsidRPr="00CE6A2D">
        <w:rPr>
          <w:rFonts w:eastAsiaTheme="minorEastAsia"/>
          <w:bCs/>
        </w:rPr>
        <w:t>1. Руководителям образовательных организаций:</w:t>
      </w:r>
    </w:p>
    <w:p w:rsidR="00973AF3" w:rsidRPr="00CE6A2D" w:rsidRDefault="00973AF3" w:rsidP="00973AF3">
      <w:pPr>
        <w:jc w:val="both"/>
        <w:rPr>
          <w:rFonts w:eastAsiaTheme="minorEastAsia"/>
          <w:color w:val="008000"/>
        </w:rPr>
      </w:pPr>
      <w:r w:rsidRPr="00CE6A2D">
        <w:rPr>
          <w:rFonts w:eastAsiaTheme="minorEastAsia"/>
        </w:rPr>
        <w:t>1.1</w:t>
      </w:r>
      <w:r>
        <w:rPr>
          <w:rFonts w:eastAsiaTheme="minorEastAsia"/>
        </w:rPr>
        <w:t>.</w:t>
      </w:r>
      <w:r w:rsidRPr="00CE6A2D">
        <w:rPr>
          <w:rFonts w:eastAsiaTheme="minorEastAsia"/>
        </w:rPr>
        <w:t xml:space="preserve">  Продолжить работу по организации и про</w:t>
      </w:r>
      <w:r>
        <w:rPr>
          <w:rFonts w:eastAsiaTheme="minorEastAsia"/>
        </w:rPr>
        <w:t xml:space="preserve">ведению ВПР по </w:t>
      </w:r>
      <w:r>
        <w:rPr>
          <w:rFonts w:eastAsiaTheme="minorEastAsia"/>
        </w:rPr>
        <w:t>окружающему миру</w:t>
      </w:r>
      <w:r>
        <w:rPr>
          <w:rFonts w:eastAsiaTheme="minorEastAsia"/>
        </w:rPr>
        <w:t xml:space="preserve"> в 4</w:t>
      </w:r>
      <w:r w:rsidRPr="00CE6A2D">
        <w:rPr>
          <w:rFonts w:eastAsiaTheme="minorEastAsia"/>
        </w:rPr>
        <w:t xml:space="preserve"> классах общеобразовательных орган</w:t>
      </w:r>
      <w:r>
        <w:rPr>
          <w:rFonts w:eastAsiaTheme="minorEastAsia"/>
        </w:rPr>
        <w:t>изаций Новоорского района в 2024-2025</w:t>
      </w:r>
      <w:r w:rsidRPr="00CE6A2D">
        <w:rPr>
          <w:rFonts w:eastAsiaTheme="minorEastAsia"/>
        </w:rPr>
        <w:t xml:space="preserve"> учебном году.</w:t>
      </w:r>
    </w:p>
    <w:p w:rsidR="00973AF3" w:rsidRPr="00E52464" w:rsidRDefault="00973AF3" w:rsidP="00973AF3">
      <w:pPr>
        <w:tabs>
          <w:tab w:val="left" w:pos="708"/>
        </w:tabs>
        <w:suppressAutoHyphens/>
        <w:jc w:val="both"/>
        <w:rPr>
          <w:rFonts w:eastAsia="Droid Sans Fallback"/>
          <w:color w:val="000000"/>
          <w:kern w:val="2"/>
        </w:rPr>
      </w:pPr>
      <w:r w:rsidRPr="00CE6A2D">
        <w:rPr>
          <w:rFonts w:eastAsia="Droid Sans Fallback"/>
          <w:color w:val="00000A"/>
          <w:kern w:val="2"/>
        </w:rPr>
        <w:t>1.2.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Усилить контроль за подготовкой </w:t>
      </w:r>
      <w:proofErr w:type="gramStart"/>
      <w:r w:rsidRPr="00CE6A2D">
        <w:rPr>
          <w:rFonts w:eastAsia="Droid Sans Fallback"/>
          <w:color w:val="00000A"/>
          <w:kern w:val="2"/>
        </w:rPr>
        <w:t>обучающихся</w:t>
      </w:r>
      <w:proofErr w:type="gramEnd"/>
      <w:r w:rsidRPr="00CE6A2D">
        <w:rPr>
          <w:rFonts w:eastAsia="Droid Sans Fallback"/>
          <w:color w:val="00000A"/>
          <w:kern w:val="2"/>
        </w:rPr>
        <w:t xml:space="preserve"> к ВПР по </w:t>
      </w:r>
      <w:r>
        <w:rPr>
          <w:rFonts w:eastAsia="Droid Sans Fallback"/>
          <w:color w:val="00000A"/>
          <w:kern w:val="2"/>
        </w:rPr>
        <w:t>окружающему миру</w:t>
      </w:r>
      <w:r w:rsidRPr="00CE6A2D">
        <w:rPr>
          <w:rFonts w:eastAsia="Droid Sans Fallback"/>
          <w:color w:val="00000A"/>
          <w:kern w:val="2"/>
        </w:rPr>
        <w:t>, ориентированной на качественный конечный результат по подготовке  к ГИА в с</w:t>
      </w:r>
      <w:r>
        <w:rPr>
          <w:rFonts w:eastAsia="Droid Sans Fallback"/>
          <w:color w:val="00000A"/>
          <w:kern w:val="2"/>
        </w:rPr>
        <w:t>оответствии с требованиями ФГОС.</w:t>
      </w:r>
    </w:p>
    <w:p w:rsidR="00973AF3" w:rsidRDefault="00973AF3" w:rsidP="00973AF3">
      <w:pPr>
        <w:autoSpaceDE w:val="0"/>
        <w:autoSpaceDN w:val="0"/>
        <w:adjustRightInd w:val="0"/>
        <w:jc w:val="both"/>
        <w:rPr>
          <w:color w:val="000000"/>
        </w:rPr>
      </w:pPr>
    </w:p>
    <w:p w:rsidR="00973AF3" w:rsidRPr="00CE6A2D" w:rsidRDefault="00973AF3" w:rsidP="00973AF3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1.3. Усилить </w:t>
      </w:r>
      <w:proofErr w:type="spellStart"/>
      <w:r w:rsidRPr="00CE6A2D">
        <w:rPr>
          <w:rFonts w:eastAsia="Droid Sans Fallback"/>
          <w:color w:val="00000A"/>
          <w:kern w:val="2"/>
        </w:rPr>
        <w:t>внутришкольный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контроль за работой по индивидуальным образовательным маршрутам с </w:t>
      </w:r>
      <w:proofErr w:type="spellStart"/>
      <w:r w:rsidRPr="00CE6A2D">
        <w:rPr>
          <w:rFonts w:eastAsia="Droid Sans Fallback"/>
          <w:color w:val="00000A"/>
          <w:kern w:val="2"/>
        </w:rPr>
        <w:t>низкомотивированными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>, способными к достижению максимального резул</w:t>
      </w:r>
      <w:r>
        <w:rPr>
          <w:rFonts w:eastAsia="Droid Sans Fallback"/>
          <w:color w:val="00000A"/>
          <w:kern w:val="2"/>
        </w:rPr>
        <w:t>ьтата на мониторинговых работах</w:t>
      </w:r>
      <w:r w:rsidRPr="00CE6A2D">
        <w:rPr>
          <w:rFonts w:eastAsia="Droid Sans Fallback"/>
          <w:color w:val="00000A"/>
          <w:kern w:val="2"/>
        </w:rPr>
        <w:t xml:space="preserve">.   </w:t>
      </w:r>
    </w:p>
    <w:p w:rsidR="00973AF3" w:rsidRPr="00CE6A2D" w:rsidRDefault="00973AF3" w:rsidP="00973AF3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             Срок: постоянно</w:t>
      </w:r>
    </w:p>
    <w:p w:rsidR="00973AF3" w:rsidRPr="00CE6A2D" w:rsidRDefault="00973AF3" w:rsidP="00973AF3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>1.4.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 xml:space="preserve">, демонстрирующими стабильно низкие результаты </w:t>
      </w:r>
    </w:p>
    <w:p w:rsidR="00973AF3" w:rsidRPr="00CE6A2D" w:rsidRDefault="00973AF3" w:rsidP="00973AF3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</w:t>
      </w:r>
      <w:r>
        <w:rPr>
          <w:rFonts w:eastAsia="Droid Sans Fallback"/>
          <w:color w:val="00000A"/>
          <w:kern w:val="2"/>
        </w:rPr>
        <w:t xml:space="preserve">             Срок: до 20.08.2024</w:t>
      </w:r>
      <w:r w:rsidRPr="00CE6A2D">
        <w:rPr>
          <w:rFonts w:eastAsia="Droid Sans Fallback"/>
          <w:color w:val="00000A"/>
          <w:kern w:val="2"/>
        </w:rPr>
        <w:t>г.</w:t>
      </w:r>
    </w:p>
    <w:p w:rsidR="00973AF3" w:rsidRPr="00CE6A2D" w:rsidRDefault="00973AF3" w:rsidP="00973AF3">
      <w:pPr>
        <w:tabs>
          <w:tab w:val="left" w:pos="2548"/>
        </w:tabs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ab/>
      </w:r>
    </w:p>
    <w:p w:rsidR="00973AF3" w:rsidRPr="00CE6A2D" w:rsidRDefault="00973AF3" w:rsidP="00973AF3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1.5.Довести результаты ВПР по </w:t>
      </w:r>
      <w:r>
        <w:rPr>
          <w:rFonts w:eastAsia="Droid Sans Fallback"/>
          <w:color w:val="00000A"/>
          <w:kern w:val="2"/>
        </w:rPr>
        <w:t xml:space="preserve">математике </w:t>
      </w:r>
      <w:r w:rsidRPr="00CE6A2D">
        <w:rPr>
          <w:rFonts w:eastAsia="Droid Sans Fallback"/>
          <w:color w:val="00000A"/>
          <w:kern w:val="2"/>
        </w:rPr>
        <w:t xml:space="preserve"> до сведения  родителей под роспись.</w:t>
      </w:r>
    </w:p>
    <w:p w:rsidR="00973AF3" w:rsidRPr="00CE6A2D" w:rsidRDefault="00973AF3" w:rsidP="00973AF3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</w:t>
      </w:r>
      <w:r>
        <w:rPr>
          <w:rFonts w:eastAsia="Droid Sans Fallback"/>
          <w:color w:val="00000A"/>
          <w:kern w:val="2"/>
        </w:rPr>
        <w:t xml:space="preserve">                             </w:t>
      </w:r>
      <w:r w:rsidRPr="00CE6A2D">
        <w:rPr>
          <w:rFonts w:eastAsia="Droid Sans Fallback"/>
          <w:color w:val="00000A"/>
          <w:kern w:val="2"/>
        </w:rPr>
        <w:t xml:space="preserve">Срок: в течение 7 дней     </w:t>
      </w:r>
    </w:p>
    <w:p w:rsidR="00973AF3" w:rsidRDefault="00973AF3" w:rsidP="00737B4D">
      <w:pPr>
        <w:ind w:left="360"/>
        <w:rPr>
          <w:b/>
          <w:szCs w:val="28"/>
        </w:rPr>
      </w:pPr>
    </w:p>
    <w:p w:rsidR="00973AF3" w:rsidRDefault="00973AF3" w:rsidP="00737B4D">
      <w:pPr>
        <w:ind w:left="360"/>
        <w:rPr>
          <w:b/>
          <w:szCs w:val="28"/>
        </w:rPr>
      </w:pPr>
    </w:p>
    <w:p w:rsidR="00737B4D" w:rsidRPr="007F67F7" w:rsidRDefault="00737B4D" w:rsidP="00973AF3">
      <w:pPr>
        <w:rPr>
          <w:bCs/>
          <w:color w:val="000000"/>
        </w:rPr>
      </w:pPr>
      <w:r w:rsidRPr="007F67F7">
        <w:rPr>
          <w:u w:val="single"/>
        </w:rPr>
        <w:t>1.Руководителям ШМО</w:t>
      </w:r>
      <w:r>
        <w:t>:                                                                                                                                                                                                                                         1.1. на заседании ШМО провести анализ количественных и качественных результатов ВПР, причины допущенных ошиб</w:t>
      </w:r>
      <w:r w:rsidR="006C5226">
        <w:t>ок,  выявить проблемные зоны  класса в целом</w:t>
      </w:r>
      <w:r>
        <w:t xml:space="preserve"> и отдельных обучающихся; с </w:t>
      </w:r>
      <w:r>
        <w:rPr>
          <w:lang w:bidi="ru-RU"/>
        </w:rPr>
        <w:t xml:space="preserve"> анализом достижения высоких ре</w:t>
      </w:r>
      <w:r>
        <w:rPr>
          <w:lang w:bidi="ru-RU"/>
        </w:rPr>
        <w:softHyphen/>
        <w:t>зультатов и определения причин низких результатов, п</w:t>
      </w:r>
      <w:r>
        <w:t xml:space="preserve">ровести детальный анализ результатов ВПР, анализ факторов успешности и </w:t>
      </w:r>
      <w:proofErr w:type="spellStart"/>
      <w:r>
        <w:t>неуспешности</w:t>
      </w:r>
      <w:proofErr w:type="spellEnd"/>
      <w:r>
        <w:t xml:space="preserve"> выполнения заданий, в частности, сравнительный анализ выполнения заданий ВПР и заданий тематического кон</w:t>
      </w:r>
      <w:r>
        <w:softHyphen/>
        <w:t xml:space="preserve">троля, выявить зоны риска. </w:t>
      </w:r>
    </w:p>
    <w:p w:rsidR="00737B4D" w:rsidRDefault="00C4529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Срок: сентябрь</w:t>
      </w:r>
      <w:r w:rsidR="007A66B5">
        <w:rPr>
          <w:rFonts w:ascii="Times New Roman" w:hAnsi="Times New Roman"/>
          <w:sz w:val="24"/>
          <w:szCs w:val="24"/>
        </w:rPr>
        <w:t xml:space="preserve"> 2024 </w:t>
      </w:r>
      <w:r w:rsidR="00737B4D">
        <w:rPr>
          <w:rFonts w:ascii="Times New Roman" w:hAnsi="Times New Roman"/>
          <w:sz w:val="24"/>
          <w:szCs w:val="24"/>
        </w:rPr>
        <w:t>г.</w:t>
      </w:r>
    </w:p>
    <w:p w:rsidR="00737B4D" w:rsidRDefault="00737B4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использовать результаты ВПР при пла</w:t>
      </w:r>
      <w:r w:rsidR="009B0B7E">
        <w:rPr>
          <w:rFonts w:ascii="Times New Roman" w:hAnsi="Times New Roman"/>
          <w:sz w:val="24"/>
          <w:szCs w:val="24"/>
        </w:rPr>
        <w:t>нировании деятельности школьного</w:t>
      </w:r>
      <w:r>
        <w:rPr>
          <w:rFonts w:ascii="Times New Roman" w:hAnsi="Times New Roman"/>
          <w:sz w:val="24"/>
          <w:szCs w:val="24"/>
        </w:rPr>
        <w:t xml:space="preserve"> методического объединения, повышения квалификации педагогов.</w:t>
      </w:r>
      <w:r w:rsidR="002315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848E6">
        <w:rPr>
          <w:rFonts w:ascii="Times New Roman" w:hAnsi="Times New Roman" w:cs="Times New Roman"/>
          <w:sz w:val="24"/>
          <w:szCs w:val="24"/>
        </w:rPr>
        <w:t xml:space="preserve">беспечить </w:t>
      </w:r>
      <w:r w:rsidRPr="00D848E6">
        <w:rPr>
          <w:rFonts w:ascii="Times New Roman" w:hAnsi="Times New Roman" w:cs="Times New Roman"/>
          <w:sz w:val="24"/>
          <w:szCs w:val="24"/>
        </w:rPr>
        <w:lastRenderedPageBreak/>
        <w:t>корректировку основной образовательной программы</w:t>
      </w:r>
      <w:r w:rsidRPr="00965BDA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в части обновления программы развития универсальных учебных действий</w:t>
      </w:r>
      <w:r>
        <w:rPr>
          <w:rFonts w:ascii="Times New Roman" w:hAnsi="Times New Roman" w:cs="Times New Roman"/>
          <w:sz w:val="24"/>
          <w:szCs w:val="24"/>
        </w:rPr>
        <w:t xml:space="preserve"> согласно организационно-методическому этапу методических рекомендаций</w:t>
      </w:r>
      <w:r w:rsidR="0023157C">
        <w:rPr>
          <w:rFonts w:ascii="Times New Roman" w:hAnsi="Times New Roman" w:cs="Times New Roman"/>
          <w:sz w:val="24"/>
          <w:szCs w:val="24"/>
        </w:rPr>
        <w:t>.</w:t>
      </w:r>
    </w:p>
    <w:p w:rsidR="00737B4D" w:rsidRDefault="007A66B5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737B4D">
        <w:rPr>
          <w:rFonts w:ascii="Times New Roman" w:hAnsi="Times New Roman"/>
          <w:sz w:val="24"/>
          <w:szCs w:val="24"/>
        </w:rPr>
        <w:t>Срок: постоянно</w:t>
      </w:r>
      <w:r w:rsidR="009B0B7E">
        <w:rPr>
          <w:rFonts w:ascii="Times New Roman" w:hAnsi="Times New Roman"/>
          <w:sz w:val="24"/>
          <w:szCs w:val="24"/>
        </w:rPr>
        <w:t>.</w:t>
      </w:r>
    </w:p>
    <w:p w:rsidR="00737B4D" w:rsidRDefault="00737B4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F67F7">
        <w:rPr>
          <w:rFonts w:ascii="Times New Roman" w:hAnsi="Times New Roman"/>
          <w:sz w:val="24"/>
          <w:szCs w:val="24"/>
          <w:u w:val="single"/>
        </w:rPr>
        <w:t>2. Учителям начальных классов</w:t>
      </w:r>
      <w:r>
        <w:rPr>
          <w:rFonts w:ascii="Times New Roman" w:hAnsi="Times New Roman"/>
          <w:sz w:val="24"/>
          <w:szCs w:val="24"/>
        </w:rPr>
        <w:t>:</w:t>
      </w:r>
    </w:p>
    <w:p w:rsidR="00737B4D" w:rsidRDefault="00737B4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провести анализ количественных и качественных результатов ВПР, причины допущенных ошиб</w:t>
      </w:r>
      <w:r w:rsidR="006C5226">
        <w:rPr>
          <w:rFonts w:ascii="Times New Roman" w:hAnsi="Times New Roman"/>
          <w:sz w:val="24"/>
          <w:szCs w:val="24"/>
        </w:rPr>
        <w:t xml:space="preserve">ок,  выявить проблемные зоны  класса в целом </w:t>
      </w:r>
      <w:r>
        <w:rPr>
          <w:rFonts w:ascii="Times New Roman" w:hAnsi="Times New Roman"/>
          <w:sz w:val="24"/>
          <w:szCs w:val="24"/>
        </w:rPr>
        <w:t xml:space="preserve">и отдельных обучающихся; с </w:t>
      </w:r>
      <w:r>
        <w:rPr>
          <w:rFonts w:ascii="Times New Roman" w:hAnsi="Times New Roman"/>
          <w:sz w:val="24"/>
          <w:szCs w:val="24"/>
          <w:lang w:bidi="ru-RU"/>
        </w:rPr>
        <w:t xml:space="preserve"> анализом достижения высоких ре</w:t>
      </w:r>
      <w:r>
        <w:rPr>
          <w:rFonts w:ascii="Times New Roman" w:hAnsi="Times New Roman"/>
          <w:sz w:val="24"/>
          <w:szCs w:val="24"/>
          <w:lang w:bidi="ru-RU"/>
        </w:rPr>
        <w:softHyphen/>
        <w:t>зультатов и определения причин низких результатов, п</w:t>
      </w:r>
      <w:r>
        <w:rPr>
          <w:rFonts w:ascii="Times New Roman" w:hAnsi="Times New Roman"/>
          <w:sz w:val="24"/>
          <w:szCs w:val="24"/>
        </w:rPr>
        <w:t xml:space="preserve">ровести детальный анализ результатов ВПР, анализ факторов успешности и </w:t>
      </w:r>
      <w:proofErr w:type="spellStart"/>
      <w:r>
        <w:rPr>
          <w:rFonts w:ascii="Times New Roman" w:hAnsi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выполнен</w:t>
      </w:r>
      <w:r w:rsidR="006C5226">
        <w:rPr>
          <w:rFonts w:ascii="Times New Roman" w:hAnsi="Times New Roman"/>
          <w:sz w:val="24"/>
          <w:szCs w:val="24"/>
        </w:rPr>
        <w:t>ия заданий, в частности</w:t>
      </w:r>
      <w:r>
        <w:rPr>
          <w:rFonts w:ascii="Times New Roman" w:hAnsi="Times New Roman"/>
          <w:sz w:val="24"/>
          <w:szCs w:val="24"/>
        </w:rPr>
        <w:t>, выявить зоны риска.</w:t>
      </w:r>
      <w:r w:rsidR="008301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Разработать</w:t>
      </w:r>
      <w:r w:rsidRPr="00182F44">
        <w:rPr>
          <w:rFonts w:ascii="Times New Roman" w:hAnsi="Times New Roman" w:cs="Times New Roman"/>
          <w:sz w:val="24"/>
          <w:szCs w:val="24"/>
        </w:rPr>
        <w:t xml:space="preserve"> индивидуальные образовательные маршруты по формированию умений, видов деятельности </w:t>
      </w:r>
      <w:r>
        <w:rPr>
          <w:rFonts w:ascii="Times New Roman" w:hAnsi="Times New Roman" w:cs="Times New Roman"/>
          <w:sz w:val="24"/>
          <w:szCs w:val="24"/>
        </w:rPr>
        <w:t>согласно организационно-методическому этапу методических рекомендаций</w:t>
      </w:r>
      <w:r w:rsidR="006C5226">
        <w:rPr>
          <w:rFonts w:ascii="Times New Roman" w:hAnsi="Times New Roman" w:cs="Times New Roman"/>
          <w:sz w:val="24"/>
          <w:szCs w:val="24"/>
        </w:rPr>
        <w:t>.</w:t>
      </w:r>
    </w:p>
    <w:p w:rsidR="00737B4D" w:rsidRDefault="00C4529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Срок: сентябрь</w:t>
      </w:r>
      <w:r w:rsidR="007A66B5">
        <w:rPr>
          <w:rFonts w:ascii="Times New Roman" w:hAnsi="Times New Roman"/>
          <w:sz w:val="24"/>
          <w:szCs w:val="24"/>
        </w:rPr>
        <w:t xml:space="preserve"> 2024</w:t>
      </w:r>
      <w:r w:rsidR="00737B4D">
        <w:rPr>
          <w:rFonts w:ascii="Times New Roman" w:hAnsi="Times New Roman"/>
          <w:sz w:val="24"/>
          <w:szCs w:val="24"/>
        </w:rPr>
        <w:t>г.</w:t>
      </w:r>
    </w:p>
    <w:p w:rsidR="00737B4D" w:rsidRDefault="00737B4D" w:rsidP="00973AF3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:rsidR="00737B4D" w:rsidRDefault="00737B4D" w:rsidP="00973AF3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– планирование деятельности школьных методических объединений, повышения квалификации педагогов</w:t>
      </w:r>
      <w:r w:rsidR="006C5226">
        <w:rPr>
          <w:rFonts w:ascii="yandex-sans" w:hAnsi="yandex-sans"/>
          <w:color w:val="000000"/>
          <w:sz w:val="23"/>
          <w:szCs w:val="23"/>
        </w:rPr>
        <w:t>;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737B4D" w:rsidRDefault="00737B4D" w:rsidP="00973AF3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– оценка предметных, </w:t>
      </w:r>
      <w:proofErr w:type="spellStart"/>
      <w:r>
        <w:rPr>
          <w:rFonts w:ascii="yandex-sans" w:hAnsi="yandex-sans"/>
          <w:color w:val="000000"/>
          <w:sz w:val="23"/>
          <w:szCs w:val="23"/>
        </w:rPr>
        <w:t>метапредметных</w:t>
      </w:r>
      <w:proofErr w:type="spellEnd"/>
      <w:r>
        <w:rPr>
          <w:rFonts w:ascii="yandex-sans" w:hAnsi="yandex-sans"/>
          <w:color w:val="000000"/>
          <w:sz w:val="23"/>
          <w:szCs w:val="23"/>
        </w:rPr>
        <w:t xml:space="preserve"> и личностных результатов </w:t>
      </w:r>
      <w:proofErr w:type="gramStart"/>
      <w:r>
        <w:rPr>
          <w:rFonts w:ascii="yandex-sans" w:hAnsi="yandex-sans"/>
          <w:color w:val="000000"/>
          <w:sz w:val="23"/>
          <w:szCs w:val="23"/>
        </w:rPr>
        <w:t>обучения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с целью выявления готовности обучающихся к переходу на следующий уровень образования;</w:t>
      </w:r>
    </w:p>
    <w:p w:rsidR="00737B4D" w:rsidRDefault="00737B4D" w:rsidP="00973AF3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– создание индивидуальной образовательной траектории для каждого обучающегося;</w:t>
      </w:r>
    </w:p>
    <w:p w:rsidR="00737B4D" w:rsidRDefault="00737B4D" w:rsidP="00973AF3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– мониторинг результатов введения ФГОС ООО;</w:t>
      </w:r>
    </w:p>
    <w:p w:rsidR="00737B4D" w:rsidRDefault="00737B4D" w:rsidP="00973AF3">
      <w:pPr>
        <w:shd w:val="clear" w:color="auto" w:fill="FFFFFF"/>
        <w:jc w:val="both"/>
        <w:rPr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– использование заданий ВПР для разработки собственного инструментария оценки достижений обучающихся.</w:t>
      </w:r>
    </w:p>
    <w:p w:rsidR="00405994" w:rsidRPr="00177EEA" w:rsidRDefault="00405994" w:rsidP="00973AF3">
      <w:pPr>
        <w:pStyle w:val="a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5994" w:rsidRDefault="00405994" w:rsidP="00973AF3">
      <w:pPr>
        <w:jc w:val="right"/>
      </w:pPr>
      <w:r>
        <w:t>Срок: постоянно</w:t>
      </w:r>
      <w:r w:rsidR="0023157C">
        <w:t>.</w:t>
      </w:r>
    </w:p>
    <w:p w:rsidR="00973AF3" w:rsidRDefault="00C4529D" w:rsidP="00973AF3">
      <w:pPr>
        <w:jc w:val="right"/>
      </w:pPr>
      <w:r>
        <w:t>Исполнил</w:t>
      </w:r>
      <w:r w:rsidR="00973AF3">
        <w:t>и</w:t>
      </w:r>
      <w:r>
        <w:t>:</w:t>
      </w:r>
      <w:r w:rsidR="00405994">
        <w:t xml:space="preserve"> </w:t>
      </w:r>
    </w:p>
    <w:p w:rsidR="00973AF3" w:rsidRDefault="00973AF3" w:rsidP="00973AF3">
      <w:pPr>
        <w:jc w:val="right"/>
      </w:pPr>
      <w:r>
        <w:t>Пугачёва Л.К., методист ОО.</w:t>
      </w:r>
    </w:p>
    <w:p w:rsidR="00405994" w:rsidRPr="00563ED7" w:rsidRDefault="00405994" w:rsidP="00973AF3">
      <w:pPr>
        <w:jc w:val="right"/>
      </w:pPr>
      <w:proofErr w:type="spellStart"/>
      <w:r>
        <w:t>Наследова</w:t>
      </w:r>
      <w:proofErr w:type="spellEnd"/>
      <w:r>
        <w:t xml:space="preserve"> С.Б.,</w:t>
      </w:r>
      <w:r w:rsidR="00753AE9">
        <w:t xml:space="preserve"> </w:t>
      </w:r>
      <w:r>
        <w:t>руководитель РМО учителей</w:t>
      </w:r>
      <w:r w:rsidR="0023157C">
        <w:t xml:space="preserve">  </w:t>
      </w:r>
      <w:r>
        <w:t>начальных  классов</w:t>
      </w:r>
      <w:r w:rsidR="0023157C">
        <w:t>.</w:t>
      </w:r>
    </w:p>
    <w:p w:rsidR="00405994" w:rsidRPr="0037676B" w:rsidRDefault="00405994" w:rsidP="00973AF3">
      <w:pPr>
        <w:shd w:val="clear" w:color="auto" w:fill="FFFFFF"/>
        <w:jc w:val="right"/>
        <w:rPr>
          <w:b/>
          <w:color w:val="000000"/>
        </w:rPr>
      </w:pPr>
      <w:bookmarkStart w:id="0" w:name="_GoBack"/>
      <w:bookmarkEnd w:id="0"/>
    </w:p>
    <w:p w:rsidR="003F167C" w:rsidRDefault="003F167C" w:rsidP="00973AF3">
      <w:pPr>
        <w:jc w:val="both"/>
      </w:pPr>
    </w:p>
    <w:sectPr w:rsidR="003F167C" w:rsidSect="00D3484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994"/>
    <w:rsid w:val="00014304"/>
    <w:rsid w:val="00033FFA"/>
    <w:rsid w:val="00056809"/>
    <w:rsid w:val="0008363F"/>
    <w:rsid w:val="00087F56"/>
    <w:rsid w:val="000C1A6C"/>
    <w:rsid w:val="000E0C44"/>
    <w:rsid w:val="00106932"/>
    <w:rsid w:val="001202F5"/>
    <w:rsid w:val="0014433B"/>
    <w:rsid w:val="00183FF8"/>
    <w:rsid w:val="0023157C"/>
    <w:rsid w:val="002A107D"/>
    <w:rsid w:val="003F167C"/>
    <w:rsid w:val="00405994"/>
    <w:rsid w:val="00435AB9"/>
    <w:rsid w:val="0045757D"/>
    <w:rsid w:val="00513C44"/>
    <w:rsid w:val="00521BF4"/>
    <w:rsid w:val="0053287E"/>
    <w:rsid w:val="0054752E"/>
    <w:rsid w:val="005513AE"/>
    <w:rsid w:val="0063375E"/>
    <w:rsid w:val="00657316"/>
    <w:rsid w:val="00693364"/>
    <w:rsid w:val="006A2677"/>
    <w:rsid w:val="006C5226"/>
    <w:rsid w:val="006D3FB7"/>
    <w:rsid w:val="00706F9C"/>
    <w:rsid w:val="00734B6C"/>
    <w:rsid w:val="00736912"/>
    <w:rsid w:val="00737B4D"/>
    <w:rsid w:val="007500ED"/>
    <w:rsid w:val="00753AE9"/>
    <w:rsid w:val="007A66B5"/>
    <w:rsid w:val="008301EB"/>
    <w:rsid w:val="008452BB"/>
    <w:rsid w:val="008575D4"/>
    <w:rsid w:val="00883E8A"/>
    <w:rsid w:val="008D1506"/>
    <w:rsid w:val="008F7F5A"/>
    <w:rsid w:val="00973AF3"/>
    <w:rsid w:val="0098024C"/>
    <w:rsid w:val="009B0B7E"/>
    <w:rsid w:val="009F5736"/>
    <w:rsid w:val="009F6EAF"/>
    <w:rsid w:val="00A71F6F"/>
    <w:rsid w:val="00A74DD7"/>
    <w:rsid w:val="00AC5AF1"/>
    <w:rsid w:val="00AC75A7"/>
    <w:rsid w:val="00B92D2E"/>
    <w:rsid w:val="00BF1BE9"/>
    <w:rsid w:val="00BF5CFD"/>
    <w:rsid w:val="00C169B7"/>
    <w:rsid w:val="00C36AC2"/>
    <w:rsid w:val="00C4529D"/>
    <w:rsid w:val="00D3484D"/>
    <w:rsid w:val="00D35B8C"/>
    <w:rsid w:val="00D552BD"/>
    <w:rsid w:val="00E359DC"/>
    <w:rsid w:val="00E47338"/>
    <w:rsid w:val="00E96CC6"/>
    <w:rsid w:val="00EA3B1E"/>
    <w:rsid w:val="00EC178E"/>
    <w:rsid w:val="00F2516F"/>
    <w:rsid w:val="00FB4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aliases w:val="основа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aliases w:val="основ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79.319999999999993</c:v>
                </c:pt>
                <c:pt idx="1">
                  <c:v>81.59</c:v>
                </c:pt>
                <c:pt idx="2">
                  <c:v>80.72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0.28000000000000008</c:v>
                </c:pt>
                <c:pt idx="1">
                  <c:v>0.48000000000000015</c:v>
                </c:pt>
                <c:pt idx="2">
                  <c:v>1.04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634368"/>
        <c:axId val="96635904"/>
      </c:barChart>
      <c:catAx>
        <c:axId val="9663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6635904"/>
        <c:crosses val="autoZero"/>
        <c:auto val="1"/>
        <c:lblAlgn val="ctr"/>
        <c:lblOffset val="100"/>
        <c:noMultiLvlLbl val="0"/>
      </c:catAx>
      <c:valAx>
        <c:axId val="96635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6343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8D5F-BD3A-4496-8A64-3557D732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2560</TotalTime>
  <Pages>13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Юля</cp:lastModifiedBy>
  <cp:revision>23</cp:revision>
  <dcterms:created xsi:type="dcterms:W3CDTF">2021-09-24T07:20:00Z</dcterms:created>
  <dcterms:modified xsi:type="dcterms:W3CDTF">2024-07-11T06:53:00Z</dcterms:modified>
</cp:coreProperties>
</file>