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F6BB5" w14:textId="77777777" w:rsidR="00F943C8" w:rsidRPr="000E7859" w:rsidRDefault="00F943C8" w:rsidP="000E7859">
      <w:pPr>
        <w:ind w:firstLine="709"/>
        <w:jc w:val="both"/>
      </w:pPr>
    </w:p>
    <w:p w14:paraId="1333D5AC" w14:textId="77777777" w:rsidR="00746D59" w:rsidRPr="00AE0D99" w:rsidRDefault="00746D59" w:rsidP="00746D59">
      <w:pPr>
        <w:tabs>
          <w:tab w:val="left" w:pos="708"/>
          <w:tab w:val="center" w:pos="4677"/>
          <w:tab w:val="right" w:pos="9355"/>
        </w:tabs>
        <w:jc w:val="both"/>
      </w:pPr>
      <w:r w:rsidRPr="00AE0D99">
        <w:t xml:space="preserve">Отдел образования </w:t>
      </w:r>
    </w:p>
    <w:p w14:paraId="4698F5EF" w14:textId="77777777" w:rsidR="00746D59" w:rsidRPr="00AE0D99" w:rsidRDefault="00746D59" w:rsidP="00746D59">
      <w:pPr>
        <w:tabs>
          <w:tab w:val="left" w:pos="708"/>
          <w:tab w:val="center" w:pos="4677"/>
          <w:tab w:val="right" w:pos="9355"/>
        </w:tabs>
        <w:jc w:val="both"/>
      </w:pPr>
      <w:r w:rsidRPr="00AE0D99">
        <w:t>Новоорск</w:t>
      </w:r>
      <w:r w:rsidR="00541B32">
        <w:t>ого района Оренбургской области</w:t>
      </w:r>
    </w:p>
    <w:p w14:paraId="751FB27B" w14:textId="177511E3" w:rsidR="00746D59" w:rsidRPr="000E7859" w:rsidRDefault="00746D59" w:rsidP="00746D59">
      <w:pPr>
        <w:pStyle w:val="a3"/>
        <w:tabs>
          <w:tab w:val="clear" w:pos="4677"/>
          <w:tab w:val="clear" w:pos="9355"/>
        </w:tabs>
        <w:jc w:val="both"/>
      </w:pPr>
      <w:r w:rsidRPr="000E7859">
        <w:t>«</w:t>
      </w:r>
      <w:r w:rsidR="0009427D" w:rsidRPr="00F93A85">
        <w:t>5</w:t>
      </w:r>
      <w:r w:rsidRPr="000E7859">
        <w:t xml:space="preserve">» </w:t>
      </w:r>
      <w:r w:rsidR="005C2AD4">
        <w:rPr>
          <w:u w:val="single"/>
        </w:rPr>
        <w:t>февраля</w:t>
      </w:r>
      <w:r w:rsidR="00866BE7">
        <w:rPr>
          <w:u w:val="single"/>
        </w:rPr>
        <w:t xml:space="preserve"> </w:t>
      </w:r>
      <w:r w:rsidR="001554BF">
        <w:t>20</w:t>
      </w:r>
      <w:r w:rsidR="00182F5D">
        <w:t>2</w:t>
      </w:r>
      <w:r w:rsidR="0009427D" w:rsidRPr="00F93A85">
        <w:t>5</w:t>
      </w:r>
      <w:r>
        <w:t xml:space="preserve">г. </w:t>
      </w:r>
      <w:r w:rsidRPr="00AB1465">
        <w:t>№</w:t>
      </w:r>
      <w:r w:rsidR="0051548A" w:rsidRPr="00AB1465">
        <w:t>16</w:t>
      </w:r>
    </w:p>
    <w:p w14:paraId="5C0EFEA9" w14:textId="77777777" w:rsidR="00746D59" w:rsidRDefault="00746D59" w:rsidP="000E7859">
      <w:pPr>
        <w:ind w:firstLine="709"/>
        <w:jc w:val="center"/>
        <w:rPr>
          <w:b/>
          <w:bCs/>
        </w:rPr>
      </w:pPr>
    </w:p>
    <w:p w14:paraId="464C7B7A" w14:textId="77777777" w:rsidR="00C42D13" w:rsidRDefault="00C42D13" w:rsidP="00C42D13">
      <w:pPr>
        <w:ind w:firstLine="709"/>
        <w:jc w:val="center"/>
        <w:rPr>
          <w:b/>
          <w:bCs/>
        </w:rPr>
      </w:pPr>
      <w:r>
        <w:rPr>
          <w:b/>
          <w:bCs/>
        </w:rPr>
        <w:t>Аналитическая справка</w:t>
      </w:r>
      <w:bookmarkStart w:id="0" w:name="_GoBack"/>
      <w:bookmarkEnd w:id="0"/>
    </w:p>
    <w:p w14:paraId="7F29C83D" w14:textId="77777777" w:rsidR="00C42D13" w:rsidRDefault="00C42D13" w:rsidP="00C42D13">
      <w:pPr>
        <w:ind w:firstLine="709"/>
        <w:jc w:val="center"/>
        <w:rPr>
          <w:b/>
          <w:bCs/>
        </w:rPr>
      </w:pPr>
      <w:r>
        <w:rPr>
          <w:b/>
          <w:bCs/>
        </w:rPr>
        <w:t>о результатах проведения мониторинговой работы по английскому языку в форме ОГЭ</w:t>
      </w:r>
    </w:p>
    <w:p w14:paraId="206277C0" w14:textId="77777777" w:rsidR="009B6629" w:rsidRDefault="009B6629" w:rsidP="009B6629">
      <w:pPr>
        <w:ind w:firstLine="709"/>
      </w:pPr>
    </w:p>
    <w:p w14:paraId="24F0D227" w14:textId="77777777" w:rsidR="00C42D13" w:rsidRPr="009B6629" w:rsidRDefault="00C42D13" w:rsidP="009B6629">
      <w:pPr>
        <w:ind w:firstLine="709"/>
      </w:pPr>
    </w:p>
    <w:p w14:paraId="45BAF125" w14:textId="77777777" w:rsidR="00C42D13" w:rsidRPr="009B6629" w:rsidRDefault="00C42D13" w:rsidP="009B6629">
      <w:pPr>
        <w:pStyle w:val="Default"/>
      </w:pPr>
    </w:p>
    <w:p w14:paraId="1A068E2E" w14:textId="744AB28F" w:rsidR="0009427D" w:rsidRPr="00D30A13" w:rsidRDefault="00C42D13" w:rsidP="0009427D">
      <w:pPr>
        <w:spacing w:line="100" w:lineRule="atLeast"/>
        <w:ind w:firstLine="720"/>
        <w:jc w:val="both"/>
        <w:rPr>
          <w:color w:val="000000"/>
          <w:lang w:eastAsia="zh-CN"/>
        </w:rPr>
      </w:pPr>
      <w:r>
        <w:t xml:space="preserve"> </w:t>
      </w:r>
      <w:r w:rsidR="00AB1465" w:rsidRPr="00AB1465">
        <w:t xml:space="preserve">               </w:t>
      </w:r>
      <w:proofErr w:type="gramStart"/>
      <w:r w:rsidR="00AB1465" w:rsidRPr="00AB1465">
        <w:t xml:space="preserve">В соответствии с приказами министерства образования Оренбургской области от 28.08.2024 №01-21/1475 «О проведении региональных тренировочных мероприятий в 2024/2025 учебном году», Отдела образования администрации </w:t>
      </w:r>
      <w:proofErr w:type="spellStart"/>
      <w:r w:rsidR="00AB1465" w:rsidRPr="00AB1465">
        <w:t>Новоорского</w:t>
      </w:r>
      <w:proofErr w:type="spellEnd"/>
      <w:r w:rsidR="00AB1465" w:rsidRPr="00AB1465">
        <w:t xml:space="preserve"> района №20 от 14.01.2025 года «О проведении региональных тренировочных мероприятий для обучающихся 9 классов» 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  проведен тренировочный</w:t>
      </w:r>
      <w:proofErr w:type="gramEnd"/>
      <w:r w:rsidR="00AB1465" w:rsidRPr="00AB1465">
        <w:t xml:space="preserve"> экзамен для о</w:t>
      </w:r>
      <w:r w:rsidR="00AB1465">
        <w:t>бучающихся 9 классов по английскому языку</w:t>
      </w:r>
      <w:r w:rsidR="00AB1465" w:rsidRPr="00AB1465">
        <w:t xml:space="preserve"> с использованием единых контрольно-измерительных материалов.</w:t>
      </w:r>
    </w:p>
    <w:p w14:paraId="3D07267C" w14:textId="77777777" w:rsidR="00C40A66" w:rsidRPr="00A34D43" w:rsidRDefault="00C40A66" w:rsidP="00C40A66">
      <w:pPr>
        <w:jc w:val="both"/>
      </w:pPr>
      <w:r w:rsidRPr="001C04F6">
        <w:rPr>
          <w:rFonts w:eastAsiaTheme="minorHAnsi"/>
          <w:color w:val="000000"/>
          <w:lang w:eastAsia="en-US"/>
        </w:rPr>
        <w:t xml:space="preserve"> </w:t>
      </w:r>
      <w:r w:rsidR="00FF56AA">
        <w:rPr>
          <w:rFonts w:eastAsiaTheme="minorHAnsi"/>
          <w:color w:val="000000"/>
          <w:lang w:eastAsia="en-US"/>
        </w:rPr>
        <w:t xml:space="preserve">            </w:t>
      </w:r>
      <w:r w:rsidR="00374BAA" w:rsidRPr="001C04F6">
        <w:t>Цель: систематизация и обобщение знаний обучающихся, повышение ответственности обучающихся</w:t>
      </w:r>
      <w:r w:rsidR="00374BAA">
        <w:t xml:space="preserve">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14:paraId="565C3864" w14:textId="12D94FF3" w:rsidR="000E7859" w:rsidRDefault="0005754A" w:rsidP="00C40A66">
      <w:pPr>
        <w:pStyle w:val="Default"/>
        <w:jc w:val="both"/>
      </w:pPr>
      <w:r>
        <w:t xml:space="preserve">            </w:t>
      </w:r>
      <w:r w:rsidR="00F943C8" w:rsidRPr="000E7859">
        <w:rPr>
          <w:iCs/>
        </w:rPr>
        <w:t>Сроки проведения</w:t>
      </w:r>
      <w:r w:rsidR="00F943C8" w:rsidRPr="004D1B07">
        <w:rPr>
          <w:iCs/>
        </w:rPr>
        <w:t>:</w:t>
      </w:r>
      <w:r w:rsidR="00F943C8" w:rsidRPr="004D1B07">
        <w:rPr>
          <w:i/>
          <w:iCs/>
        </w:rPr>
        <w:t xml:space="preserve"> </w:t>
      </w:r>
      <w:r w:rsidR="0009427D" w:rsidRPr="00F93A85">
        <w:t>31</w:t>
      </w:r>
      <w:r w:rsidR="00C42D13" w:rsidRPr="004D1B07">
        <w:t>.</w:t>
      </w:r>
      <w:r w:rsidR="004D1B07">
        <w:t>0</w:t>
      </w:r>
      <w:r w:rsidR="009B6629">
        <w:t>1</w:t>
      </w:r>
      <w:r w:rsidR="00C42D13" w:rsidRPr="004D1B07">
        <w:t>.202</w:t>
      </w:r>
      <w:r w:rsidR="0009427D" w:rsidRPr="00F93A85">
        <w:t>5</w:t>
      </w:r>
      <w:r w:rsidR="000E7859" w:rsidRPr="004D1B07">
        <w:t xml:space="preserve"> г.</w:t>
      </w:r>
      <w:r w:rsidR="000A3CE9">
        <w:t>-01.02.2025</w:t>
      </w:r>
    </w:p>
    <w:p w14:paraId="2AEC29E6" w14:textId="2735D191" w:rsidR="000E7859" w:rsidRDefault="00F943C8" w:rsidP="000E7859">
      <w:pPr>
        <w:pStyle w:val="Default"/>
        <w:ind w:firstLine="709"/>
        <w:jc w:val="both"/>
      </w:pPr>
      <w:r w:rsidRPr="000E7859">
        <w:rPr>
          <w:iCs/>
        </w:rPr>
        <w:t>Состав комиссии</w:t>
      </w:r>
      <w:r w:rsidRPr="000E7859">
        <w:t xml:space="preserve">: </w:t>
      </w:r>
      <w:r w:rsidR="003310E9" w:rsidRPr="000E7859">
        <w:t xml:space="preserve">учителя </w:t>
      </w:r>
      <w:r w:rsidR="008026DA">
        <w:t>английско</w:t>
      </w:r>
      <w:r w:rsidR="004E614B">
        <w:t>го</w:t>
      </w:r>
      <w:r w:rsidR="008026DA">
        <w:t xml:space="preserve"> язык</w:t>
      </w:r>
      <w:r w:rsidR="004E614B">
        <w:t>а</w:t>
      </w:r>
      <w:r w:rsidR="003310E9" w:rsidRPr="000E7859">
        <w:t xml:space="preserve"> </w:t>
      </w:r>
      <w:r w:rsidR="00301E75" w:rsidRPr="000E7859">
        <w:t xml:space="preserve">Новоорского района </w:t>
      </w:r>
      <w:r w:rsidR="003310E9" w:rsidRPr="000E7859">
        <w:t>первой и высшей квалифика</w:t>
      </w:r>
      <w:r w:rsidR="003017D0">
        <w:t>ционной категории, методисты МК ОО</w:t>
      </w:r>
      <w:r w:rsidR="003310E9" w:rsidRPr="000E7859">
        <w:t>.</w:t>
      </w:r>
    </w:p>
    <w:p w14:paraId="411020AA" w14:textId="36368C21" w:rsidR="00A44E9F" w:rsidRDefault="00EB422D" w:rsidP="00AD7F7E">
      <w:pPr>
        <w:ind w:firstLine="709"/>
        <w:jc w:val="both"/>
      </w:pPr>
      <w:r>
        <w:t xml:space="preserve">В написании </w:t>
      </w:r>
      <w:r w:rsidR="00264ED9">
        <w:t>текущей контрольной</w:t>
      </w:r>
      <w:r>
        <w:t xml:space="preserve"> работы по </w:t>
      </w:r>
      <w:r w:rsidR="008026DA">
        <w:t>английскому языку</w:t>
      </w:r>
      <w:r w:rsidR="001478D4">
        <w:t xml:space="preserve"> участвовали </w:t>
      </w:r>
      <w:r w:rsidR="0009427D" w:rsidRPr="0009427D">
        <w:t>5</w:t>
      </w:r>
      <w:r w:rsidR="00C42D13">
        <w:t xml:space="preserve"> </w:t>
      </w:r>
      <w:r w:rsidR="00374BAA">
        <w:t>обучающихся 9 классов</w:t>
      </w:r>
      <w:r w:rsidR="00C82B01">
        <w:t xml:space="preserve"> с </w:t>
      </w:r>
      <w:r w:rsidR="00264ED9">
        <w:t>трёх</w:t>
      </w:r>
      <w:r w:rsidR="00C82B01">
        <w:t xml:space="preserve"> общеобразовательных организаций</w:t>
      </w:r>
      <w:r w:rsidR="008A17E3">
        <w:t xml:space="preserve">, что составляет </w:t>
      </w:r>
      <w:r w:rsidR="009B6629" w:rsidRPr="009B6629">
        <w:t>4,7</w:t>
      </w:r>
      <w:r w:rsidR="008A17E3" w:rsidRPr="009B6629">
        <w:t xml:space="preserve"> </w:t>
      </w:r>
      <w:r w:rsidR="00A847D9" w:rsidRPr="009B6629">
        <w:t>%</w:t>
      </w:r>
      <w:r w:rsidR="00A847D9" w:rsidRPr="00A847D9">
        <w:t xml:space="preserve"> </w:t>
      </w:r>
      <w:r w:rsidR="00A847D9">
        <w:t>от общего количества девятиклассников</w:t>
      </w:r>
      <w:r w:rsidR="002D5DC3">
        <w:t xml:space="preserve"> Новоорского района</w:t>
      </w:r>
      <w:r w:rsidR="00A01B06">
        <w:t xml:space="preserve">. </w:t>
      </w:r>
    </w:p>
    <w:p w14:paraId="22C1F7DF" w14:textId="56B57021" w:rsidR="008330E7" w:rsidRDefault="008330E7" w:rsidP="000E7859">
      <w:pPr>
        <w:pStyle w:val="Default"/>
        <w:ind w:firstLine="709"/>
        <w:jc w:val="both"/>
      </w:pPr>
      <w:r>
        <w:t>Процент качественно обученных школьнико</w:t>
      </w:r>
      <w:r w:rsidR="004E135F">
        <w:t>в, получивших о</w:t>
      </w:r>
      <w:r w:rsidR="00D228E5">
        <w:t xml:space="preserve">тметки «4» и «5», </w:t>
      </w:r>
      <w:r w:rsidR="00264ED9">
        <w:t xml:space="preserve">составил </w:t>
      </w:r>
      <w:r w:rsidR="00FC2F4F">
        <w:t>4</w:t>
      </w:r>
      <w:r w:rsidR="00264ED9">
        <w:t>0</w:t>
      </w:r>
      <w:r w:rsidR="00D228E5">
        <w:t>%</w:t>
      </w:r>
      <w:r w:rsidR="004B665F">
        <w:t xml:space="preserve"> </w:t>
      </w:r>
      <w:r w:rsidR="008A17E3">
        <w:t>(</w:t>
      </w:r>
      <w:r w:rsidR="00FC2F4F">
        <w:t>2</w:t>
      </w:r>
      <w:r w:rsidR="00913D35">
        <w:t xml:space="preserve"> чел.)</w:t>
      </w:r>
      <w:r w:rsidR="001F5FA3">
        <w:t>.</w:t>
      </w:r>
      <w:r w:rsidR="00264ED9">
        <w:t xml:space="preserve"> </w:t>
      </w:r>
      <w:r w:rsidR="00FC2F4F">
        <w:t>3</w:t>
      </w:r>
      <w:r w:rsidR="00A01B06">
        <w:t xml:space="preserve"> чел. </w:t>
      </w:r>
      <w:r w:rsidR="009012ED">
        <w:t>(</w:t>
      </w:r>
      <w:r w:rsidR="00FC2F4F">
        <w:t>6</w:t>
      </w:r>
      <w:r w:rsidR="00392B34">
        <w:t>0</w:t>
      </w:r>
      <w:r w:rsidR="00A01B06">
        <w:t>%</w:t>
      </w:r>
      <w:r w:rsidR="009012ED">
        <w:t>)</w:t>
      </w:r>
      <w:r>
        <w:t xml:space="preserve"> обучающихся продемонстрировали неудовлетворительные результаты выполнения контрольных работ и получили отметку «</w:t>
      </w:r>
      <w:r w:rsidR="00392B34">
        <w:t>3</w:t>
      </w:r>
      <w:r>
        <w:t>».</w:t>
      </w:r>
      <w:r w:rsidR="00264ED9">
        <w:t xml:space="preserve"> </w:t>
      </w:r>
      <w:r w:rsidR="00F93A85">
        <w:t>По сравнению с результатами в прошлого учебного года, наблюдается отрицательная динамика относительно результатов: тогда отметку «удовлетворительно» получило 1 обучающийся (10%), а «4» и «5» - 90%.</w:t>
      </w:r>
    </w:p>
    <w:p w14:paraId="064EDEE3" w14:textId="77777777" w:rsidR="005E6049" w:rsidRDefault="005E6049" w:rsidP="005E6049">
      <w:pPr>
        <w:pStyle w:val="Default"/>
        <w:ind w:firstLine="709"/>
        <w:jc w:val="center"/>
      </w:pPr>
    </w:p>
    <w:p w14:paraId="1AC958C6" w14:textId="75CF1063" w:rsidR="003310E9" w:rsidRPr="008330E7" w:rsidRDefault="005E6049" w:rsidP="005E6049">
      <w:pPr>
        <w:pStyle w:val="Default"/>
        <w:ind w:firstLine="709"/>
        <w:jc w:val="center"/>
      </w:pPr>
      <w:r>
        <w:t>Р</w:t>
      </w:r>
      <w:r w:rsidR="00C42D13">
        <w:t>езультаты мониторингово</w:t>
      </w:r>
      <w:r>
        <w:t xml:space="preserve">й контрольной </w:t>
      </w:r>
      <w:r w:rsidR="008A17E3">
        <w:t>работ</w:t>
      </w:r>
      <w:r w:rsidR="000052B9">
        <w:t>ы</w:t>
      </w:r>
      <w:r>
        <w:t xml:space="preserve"> по </w:t>
      </w:r>
      <w:r w:rsidR="008026DA">
        <w:t>английскому языку</w:t>
      </w:r>
      <w:r>
        <w:t xml:space="preserve"> в форме ОГЭ</w:t>
      </w:r>
    </w:p>
    <w:p w14:paraId="395F6126" w14:textId="77777777" w:rsidR="003310E9" w:rsidRDefault="003310E9" w:rsidP="000E7859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обучающихся</w:t>
      </w:r>
      <w:r w:rsidR="00D066C8">
        <w:rPr>
          <w:color w:val="000000"/>
        </w:rPr>
        <w:t xml:space="preserve"> </w:t>
      </w:r>
      <w:r w:rsidR="00D228E5">
        <w:rPr>
          <w:color w:val="000000"/>
        </w:rPr>
        <w:t>9</w:t>
      </w:r>
      <w:r w:rsidRPr="000E7859">
        <w:rPr>
          <w:color w:val="000000"/>
        </w:rPr>
        <w:t xml:space="preserve"> классов </w:t>
      </w:r>
      <w:r w:rsidR="00ED38FF" w:rsidRPr="000E7859">
        <w:rPr>
          <w:color w:val="000000"/>
        </w:rPr>
        <w:t>Новоорского района</w:t>
      </w:r>
    </w:p>
    <w:p w14:paraId="1B1EB1A5" w14:textId="77777777" w:rsidR="005E6049" w:rsidRPr="005E6049" w:rsidRDefault="005E6049" w:rsidP="005E6049">
      <w:pPr>
        <w:ind w:firstLine="709"/>
        <w:jc w:val="right"/>
        <w:rPr>
          <w:i/>
        </w:rPr>
      </w:pPr>
      <w:r w:rsidRPr="005E6049">
        <w:rPr>
          <w:i/>
          <w:color w:val="000000"/>
        </w:rPr>
        <w:t>Таблица№1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290"/>
        <w:gridCol w:w="1710"/>
        <w:gridCol w:w="1573"/>
        <w:gridCol w:w="1711"/>
        <w:gridCol w:w="1869"/>
      </w:tblGrid>
      <w:tr w:rsidR="00C718EA" w:rsidRPr="000E7859" w14:paraId="7AA79855" w14:textId="77777777" w:rsidTr="00F93A85">
        <w:tc>
          <w:tcPr>
            <w:tcW w:w="2183" w:type="dxa"/>
          </w:tcPr>
          <w:p w14:paraId="0391BB52" w14:textId="77777777" w:rsidR="00C718EA" w:rsidRPr="000E7859" w:rsidRDefault="00C718EA" w:rsidP="000052B9">
            <w:r w:rsidRPr="000E7859">
              <w:t>Вид контрольной работы</w:t>
            </w:r>
            <w:r w:rsidR="0005754A">
              <w:t xml:space="preserve"> (</w:t>
            </w:r>
            <w:r w:rsidR="00C42D13">
              <w:t>М</w:t>
            </w:r>
            <w:r w:rsidR="000052B9">
              <w:t>КР</w:t>
            </w:r>
            <w:r w:rsidR="0005754A">
              <w:t>)</w:t>
            </w:r>
          </w:p>
        </w:tc>
        <w:tc>
          <w:tcPr>
            <w:tcW w:w="1290" w:type="dxa"/>
          </w:tcPr>
          <w:p w14:paraId="08CBEAFF" w14:textId="77777777" w:rsidR="00C718EA" w:rsidRPr="000E7859" w:rsidRDefault="00C718EA" w:rsidP="00C26F43">
            <w:pPr>
              <w:jc w:val="both"/>
            </w:pPr>
            <w:r w:rsidRPr="000E7859">
              <w:t>Кол-во</w:t>
            </w:r>
          </w:p>
          <w:p w14:paraId="1202E094" w14:textId="77777777" w:rsidR="00C718EA" w:rsidRPr="000E7859" w:rsidRDefault="00C718EA" w:rsidP="00C26F43">
            <w:r w:rsidRPr="000E7859">
              <w:t>ОО</w:t>
            </w:r>
          </w:p>
        </w:tc>
        <w:tc>
          <w:tcPr>
            <w:tcW w:w="1710" w:type="dxa"/>
          </w:tcPr>
          <w:p w14:paraId="136E3A20" w14:textId="77777777" w:rsidR="00C718EA" w:rsidRPr="000E7859" w:rsidRDefault="00C718EA" w:rsidP="00C26F43">
            <w:r w:rsidRPr="000E7859">
              <w:t>Кол-во обучающихся, выполнявших работу</w:t>
            </w:r>
          </w:p>
        </w:tc>
        <w:tc>
          <w:tcPr>
            <w:tcW w:w="1573" w:type="dxa"/>
            <w:vAlign w:val="center"/>
          </w:tcPr>
          <w:p w14:paraId="06B8A57C" w14:textId="77777777" w:rsidR="00C718EA" w:rsidRPr="000E7859" w:rsidRDefault="00C718EA" w:rsidP="00C26F43">
            <w:r w:rsidRPr="000E7859">
              <w:t>Показатель % «</w:t>
            </w:r>
            <w:r w:rsidR="00392B34">
              <w:t>3</w:t>
            </w:r>
            <w:r w:rsidRPr="000E7859">
              <w:t>»</w:t>
            </w:r>
          </w:p>
        </w:tc>
        <w:tc>
          <w:tcPr>
            <w:tcW w:w="1711" w:type="dxa"/>
            <w:vAlign w:val="center"/>
          </w:tcPr>
          <w:p w14:paraId="74B140F0" w14:textId="77777777" w:rsidR="00C718EA" w:rsidRPr="000E7859" w:rsidRDefault="00C718EA" w:rsidP="00C26F43">
            <w:r w:rsidRPr="000E7859">
              <w:t>Показатель % «4» и «5»</w:t>
            </w:r>
          </w:p>
        </w:tc>
        <w:tc>
          <w:tcPr>
            <w:tcW w:w="1869" w:type="dxa"/>
          </w:tcPr>
          <w:p w14:paraId="4F152E8C" w14:textId="77777777" w:rsidR="00C718EA" w:rsidRPr="000E7859" w:rsidRDefault="00C718EA" w:rsidP="00C26F43">
            <w:r>
              <w:t>Группа «риск»</w:t>
            </w:r>
          </w:p>
        </w:tc>
      </w:tr>
      <w:tr w:rsidR="00F93A85" w:rsidRPr="000E7859" w14:paraId="799B701A" w14:textId="77777777" w:rsidTr="00F93A85">
        <w:tc>
          <w:tcPr>
            <w:tcW w:w="2183" w:type="dxa"/>
          </w:tcPr>
          <w:p w14:paraId="74283578" w14:textId="249527C6" w:rsidR="00F93A85" w:rsidRPr="000E7859" w:rsidRDefault="00F93A85" w:rsidP="00F93A85">
            <w:pPr>
              <w:jc w:val="center"/>
            </w:pPr>
            <w:r>
              <w:t>МКР 2023-2024 уч. год</w:t>
            </w:r>
          </w:p>
        </w:tc>
        <w:tc>
          <w:tcPr>
            <w:tcW w:w="1290" w:type="dxa"/>
          </w:tcPr>
          <w:p w14:paraId="45983D05" w14:textId="2578CC98" w:rsidR="00F93A85" w:rsidRPr="000E7859" w:rsidRDefault="00F93A85" w:rsidP="00F93A85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7C69CF8A" w14:textId="264D9ECA" w:rsidR="00F93A85" w:rsidRPr="000E7859" w:rsidRDefault="00F93A85" w:rsidP="00F93A85">
            <w:pPr>
              <w:jc w:val="center"/>
            </w:pPr>
            <w:r>
              <w:t>8</w:t>
            </w:r>
          </w:p>
        </w:tc>
        <w:tc>
          <w:tcPr>
            <w:tcW w:w="1573" w:type="dxa"/>
          </w:tcPr>
          <w:p w14:paraId="024BE277" w14:textId="0AD16E5F" w:rsidR="00F93A85" w:rsidRPr="000E7859" w:rsidRDefault="00F93A85" w:rsidP="00F93A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14:paraId="343B9020" w14:textId="478B3423" w:rsidR="00F93A85" w:rsidRPr="000E7859" w:rsidRDefault="00F93A85" w:rsidP="00F93A85">
            <w:pPr>
              <w:jc w:val="center"/>
            </w:pPr>
            <w:r>
              <w:t xml:space="preserve">    90</w:t>
            </w:r>
          </w:p>
        </w:tc>
        <w:tc>
          <w:tcPr>
            <w:tcW w:w="1869" w:type="dxa"/>
          </w:tcPr>
          <w:p w14:paraId="6C14EB80" w14:textId="245412FA" w:rsidR="00F93A85" w:rsidRDefault="00F93A85" w:rsidP="00F93A85">
            <w:pPr>
              <w:jc w:val="center"/>
            </w:pPr>
            <w:r>
              <w:t>0</w:t>
            </w:r>
          </w:p>
        </w:tc>
      </w:tr>
      <w:tr w:rsidR="00F93A85" w:rsidRPr="000E7859" w14:paraId="7F20BB17" w14:textId="77777777" w:rsidTr="00F93A85">
        <w:tc>
          <w:tcPr>
            <w:tcW w:w="2183" w:type="dxa"/>
          </w:tcPr>
          <w:p w14:paraId="0A8BEF2A" w14:textId="3389D6ED" w:rsidR="00F93A85" w:rsidRDefault="00F93A85" w:rsidP="00F93A85">
            <w:pPr>
              <w:jc w:val="center"/>
            </w:pPr>
            <w:r>
              <w:t>МКР 2024-2025 уч. год</w:t>
            </w:r>
          </w:p>
        </w:tc>
        <w:tc>
          <w:tcPr>
            <w:tcW w:w="1290" w:type="dxa"/>
          </w:tcPr>
          <w:p w14:paraId="3562E285" w14:textId="605C03E1" w:rsidR="00F93A85" w:rsidRDefault="00F93A85" w:rsidP="00F93A85">
            <w:r>
              <w:t xml:space="preserve">        3</w:t>
            </w:r>
          </w:p>
        </w:tc>
        <w:tc>
          <w:tcPr>
            <w:tcW w:w="1710" w:type="dxa"/>
          </w:tcPr>
          <w:p w14:paraId="2D98CE00" w14:textId="66462BF3" w:rsidR="00F93A85" w:rsidRPr="0009427D" w:rsidRDefault="00F93A85" w:rsidP="00F93A85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73" w:type="dxa"/>
          </w:tcPr>
          <w:p w14:paraId="5A23ACFE" w14:textId="71D861F0" w:rsidR="00F93A85" w:rsidRDefault="00F93A85" w:rsidP="00F93A85">
            <w:r>
              <w:t xml:space="preserve">         60</w:t>
            </w:r>
          </w:p>
        </w:tc>
        <w:tc>
          <w:tcPr>
            <w:tcW w:w="1711" w:type="dxa"/>
          </w:tcPr>
          <w:p w14:paraId="25B061B2" w14:textId="746A1D9D" w:rsidR="00F93A85" w:rsidRDefault="00F93A85" w:rsidP="00F93A85">
            <w:pPr>
              <w:ind w:firstLine="709"/>
            </w:pPr>
            <w:r>
              <w:t>40</w:t>
            </w:r>
          </w:p>
        </w:tc>
        <w:tc>
          <w:tcPr>
            <w:tcW w:w="1869" w:type="dxa"/>
          </w:tcPr>
          <w:p w14:paraId="7AA09FD5" w14:textId="099B94A2" w:rsidR="00F93A85" w:rsidRDefault="003B5708" w:rsidP="003B5708">
            <w:pPr>
              <w:ind w:firstLine="709"/>
            </w:pPr>
            <w:r>
              <w:t xml:space="preserve"> </w:t>
            </w:r>
            <w:r w:rsidR="00F93A85">
              <w:t>0</w:t>
            </w:r>
          </w:p>
        </w:tc>
      </w:tr>
    </w:tbl>
    <w:p w14:paraId="25B6665B" w14:textId="77777777" w:rsidR="00AD7F7E" w:rsidRDefault="00AD7F7E" w:rsidP="00F93A85">
      <w:pPr>
        <w:ind w:firstLine="709"/>
        <w:jc w:val="center"/>
        <w:rPr>
          <w:color w:val="000000"/>
        </w:rPr>
      </w:pPr>
    </w:p>
    <w:p w14:paraId="6181746B" w14:textId="5B0E019B" w:rsidR="00AD7F7E" w:rsidRPr="000B170F" w:rsidRDefault="003310E9" w:rsidP="000B170F">
      <w:pPr>
        <w:ind w:firstLine="709"/>
        <w:jc w:val="both"/>
        <w:rPr>
          <w:color w:val="000000"/>
        </w:rPr>
      </w:pPr>
      <w:r w:rsidRPr="000E7859">
        <w:rPr>
          <w:color w:val="000000"/>
        </w:rPr>
        <w:t>Данные таблицы 1 наглядно представлены в диаграмме 1.</w:t>
      </w:r>
    </w:p>
    <w:p w14:paraId="3E5C1206" w14:textId="77777777" w:rsidR="00A01B06" w:rsidRDefault="00A01B06" w:rsidP="000E7859">
      <w:pPr>
        <w:ind w:firstLine="709"/>
        <w:jc w:val="right"/>
        <w:rPr>
          <w:iCs/>
          <w:color w:val="000000"/>
        </w:rPr>
      </w:pPr>
    </w:p>
    <w:p w14:paraId="6D2C5242" w14:textId="77777777" w:rsidR="00ED38FF" w:rsidRPr="00E5246E" w:rsidRDefault="00ED38FF" w:rsidP="000E7859">
      <w:pPr>
        <w:ind w:firstLine="709"/>
        <w:jc w:val="right"/>
        <w:rPr>
          <w:i/>
          <w:iCs/>
          <w:color w:val="000000"/>
        </w:rPr>
      </w:pPr>
      <w:r w:rsidRPr="00E5246E">
        <w:rPr>
          <w:i/>
          <w:iCs/>
          <w:color w:val="000000"/>
        </w:rPr>
        <w:t>Диаграмма 1</w:t>
      </w:r>
    </w:p>
    <w:p w14:paraId="585CA543" w14:textId="458CDFFA" w:rsidR="005E6049" w:rsidRPr="008330E7" w:rsidRDefault="00C42D13" w:rsidP="005E6049">
      <w:pPr>
        <w:pStyle w:val="Default"/>
        <w:ind w:firstLine="709"/>
        <w:jc w:val="center"/>
      </w:pPr>
      <w:r>
        <w:t xml:space="preserve">Результаты мониторинговой </w:t>
      </w:r>
      <w:r w:rsidR="005E6049">
        <w:t xml:space="preserve">контрольной работы по </w:t>
      </w:r>
      <w:r w:rsidR="008026DA">
        <w:t>английскому языку</w:t>
      </w:r>
      <w:r w:rsidR="005E6049">
        <w:t xml:space="preserve"> в форме ОГЭ</w:t>
      </w:r>
    </w:p>
    <w:p w14:paraId="753CDBC5" w14:textId="77777777" w:rsidR="005E6049" w:rsidRDefault="005E6049" w:rsidP="005E6049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обучающихся</w:t>
      </w:r>
      <w:r>
        <w:rPr>
          <w:color w:val="000000"/>
        </w:rPr>
        <w:t xml:space="preserve"> 9</w:t>
      </w:r>
      <w:r w:rsidRPr="000E7859">
        <w:rPr>
          <w:color w:val="000000"/>
        </w:rPr>
        <w:t xml:space="preserve"> классов Новоорского района</w:t>
      </w:r>
    </w:p>
    <w:p w14:paraId="3AC80C01" w14:textId="77777777" w:rsidR="003310E9" w:rsidRPr="000E7859" w:rsidRDefault="00913D35" w:rsidP="003E5B20">
      <w:pPr>
        <w:ind w:firstLine="709"/>
        <w:jc w:val="center"/>
      </w:pPr>
      <w:r>
        <w:rPr>
          <w:noProof/>
        </w:rPr>
        <w:lastRenderedPageBreak/>
        <w:drawing>
          <wp:inline distT="0" distB="0" distL="0" distR="0" wp14:anchorId="0EB31617" wp14:editId="22B0D22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814A85" w14:textId="77777777" w:rsidR="00ED38FF" w:rsidRPr="000E7859" w:rsidRDefault="00ED38FF" w:rsidP="000E7859">
      <w:pPr>
        <w:ind w:firstLine="709"/>
        <w:jc w:val="both"/>
      </w:pPr>
    </w:p>
    <w:p w14:paraId="2614A716" w14:textId="77777777" w:rsidR="00ED38FF" w:rsidRDefault="00ED38FF" w:rsidP="000E7859">
      <w:pPr>
        <w:ind w:firstLine="709"/>
        <w:jc w:val="both"/>
      </w:pPr>
    </w:p>
    <w:p w14:paraId="015AB782" w14:textId="77777777" w:rsidR="00A75F3B" w:rsidRPr="004C1A5A" w:rsidRDefault="004C1A5A" w:rsidP="004C1A5A">
      <w:pPr>
        <w:jc w:val="both"/>
      </w:pPr>
      <w:r>
        <w:t xml:space="preserve"> </w:t>
      </w:r>
      <w:r w:rsidR="00877FC4">
        <w:t xml:space="preserve">     </w:t>
      </w:r>
      <w:r w:rsidR="005474A7">
        <w:t xml:space="preserve">      </w:t>
      </w:r>
    </w:p>
    <w:p w14:paraId="103EB8C4" w14:textId="4B10A6B2" w:rsidR="006E328D" w:rsidRPr="00C42D13" w:rsidRDefault="00A4581D" w:rsidP="009565E1">
      <w:pPr>
        <w:jc w:val="both"/>
      </w:pPr>
      <w:r>
        <w:t xml:space="preserve">        </w:t>
      </w:r>
      <w:r w:rsidR="00DA7D94">
        <w:t xml:space="preserve">  </w:t>
      </w:r>
      <w:r w:rsidR="006E328D" w:rsidRPr="00C42D13">
        <w:rPr>
          <w:color w:val="000000"/>
        </w:rPr>
        <w:t>Рассмотрим более подробно рейтинговый ряд по положительным резуль</w:t>
      </w:r>
      <w:r w:rsidR="00866BE7" w:rsidRPr="00C42D13">
        <w:rPr>
          <w:color w:val="000000"/>
        </w:rPr>
        <w:t>татам</w:t>
      </w:r>
      <w:r w:rsidR="004C1A5A" w:rsidRPr="00C42D13">
        <w:rPr>
          <w:color w:val="000000"/>
        </w:rPr>
        <w:t xml:space="preserve"> текущего контрольного среза в форме ОГЭ по </w:t>
      </w:r>
      <w:r w:rsidR="008026DA" w:rsidRPr="00C42D13">
        <w:rPr>
          <w:color w:val="000000"/>
        </w:rPr>
        <w:t>английскому языку</w:t>
      </w:r>
      <w:r w:rsidR="004C1A5A" w:rsidRPr="00C42D13">
        <w:rPr>
          <w:color w:val="000000"/>
        </w:rPr>
        <w:t xml:space="preserve"> (Т</w:t>
      </w:r>
      <w:r w:rsidR="00D066C8" w:rsidRPr="00C42D13">
        <w:rPr>
          <w:color w:val="000000"/>
        </w:rPr>
        <w:t xml:space="preserve">КР). </w:t>
      </w:r>
      <w:r w:rsidR="00392B34">
        <w:rPr>
          <w:color w:val="000000"/>
        </w:rPr>
        <w:t xml:space="preserve">Результат </w:t>
      </w:r>
      <w:r w:rsidR="00427B57">
        <w:rPr>
          <w:color w:val="000000"/>
        </w:rPr>
        <w:t>«</w:t>
      </w:r>
      <w:r w:rsidR="00392B34">
        <w:rPr>
          <w:color w:val="000000"/>
        </w:rPr>
        <w:t>4»</w:t>
      </w:r>
      <w:r w:rsidR="00427B57">
        <w:rPr>
          <w:color w:val="000000"/>
        </w:rPr>
        <w:t xml:space="preserve"> и «5»</w:t>
      </w:r>
      <w:r w:rsidR="00392B34">
        <w:rPr>
          <w:color w:val="000000"/>
        </w:rPr>
        <w:t xml:space="preserve"> </w:t>
      </w:r>
      <w:r w:rsidR="00427B57">
        <w:rPr>
          <w:color w:val="000000"/>
        </w:rPr>
        <w:t xml:space="preserve">демонстрируют учащиеся </w:t>
      </w:r>
      <w:r w:rsidR="00427B57" w:rsidRPr="00427B57">
        <w:rPr>
          <w:color w:val="000000"/>
        </w:rPr>
        <w:t xml:space="preserve">МАОУ СОШ №2 </w:t>
      </w:r>
      <w:bookmarkStart w:id="1" w:name="_Hlk189594668"/>
      <w:r w:rsidR="00427B57" w:rsidRPr="00427B57">
        <w:rPr>
          <w:color w:val="000000"/>
        </w:rPr>
        <w:t>п.</w:t>
      </w:r>
      <w:r w:rsidR="00FC2F4F">
        <w:rPr>
          <w:color w:val="000000"/>
        </w:rPr>
        <w:t xml:space="preserve"> </w:t>
      </w:r>
      <w:r w:rsidR="00427B57" w:rsidRPr="00427B57">
        <w:rPr>
          <w:color w:val="000000"/>
        </w:rPr>
        <w:t>Новоорск</w:t>
      </w:r>
      <w:r w:rsidR="00427B57">
        <w:rPr>
          <w:color w:val="000000"/>
        </w:rPr>
        <w:t xml:space="preserve"> </w:t>
      </w:r>
      <w:bookmarkEnd w:id="1"/>
      <w:r w:rsidR="00427B57">
        <w:rPr>
          <w:color w:val="000000"/>
        </w:rPr>
        <w:t>(</w:t>
      </w:r>
      <w:r w:rsidR="00FC2F4F">
        <w:rPr>
          <w:color w:val="000000"/>
        </w:rPr>
        <w:t>1</w:t>
      </w:r>
      <w:r w:rsidR="00427B57">
        <w:rPr>
          <w:color w:val="000000"/>
        </w:rPr>
        <w:t xml:space="preserve"> человек) и </w:t>
      </w:r>
      <w:r w:rsidR="00427B57" w:rsidRPr="00427B57">
        <w:rPr>
          <w:color w:val="000000"/>
        </w:rPr>
        <w:t>МОАУ СОШ №1 п. Новоорск им. Калачева А.В.</w:t>
      </w:r>
      <w:r w:rsidR="00427B57">
        <w:rPr>
          <w:color w:val="000000"/>
        </w:rPr>
        <w:t xml:space="preserve"> (</w:t>
      </w:r>
      <w:r w:rsidR="00FC2F4F">
        <w:rPr>
          <w:color w:val="000000"/>
        </w:rPr>
        <w:t>1</w:t>
      </w:r>
      <w:r w:rsidR="00427B57">
        <w:rPr>
          <w:color w:val="000000"/>
        </w:rPr>
        <w:t xml:space="preserve"> человек). Результат «3» у </w:t>
      </w:r>
      <w:r w:rsidR="00427B57" w:rsidRPr="00427B57">
        <w:rPr>
          <w:color w:val="000000"/>
        </w:rPr>
        <w:t xml:space="preserve">МАОУ СОШ 2 </w:t>
      </w:r>
      <w:r w:rsidR="00FC2F4F" w:rsidRPr="00427B57">
        <w:rPr>
          <w:color w:val="000000"/>
        </w:rPr>
        <w:t>п.</w:t>
      </w:r>
      <w:r w:rsidR="00FC2F4F">
        <w:rPr>
          <w:color w:val="000000"/>
        </w:rPr>
        <w:t xml:space="preserve"> </w:t>
      </w:r>
      <w:r w:rsidR="00FC2F4F" w:rsidRPr="00427B57">
        <w:rPr>
          <w:color w:val="000000"/>
        </w:rPr>
        <w:t>Новоорск</w:t>
      </w:r>
      <w:r w:rsidR="00FC2F4F">
        <w:rPr>
          <w:color w:val="000000"/>
        </w:rPr>
        <w:t xml:space="preserve"> </w:t>
      </w:r>
      <w:r w:rsidR="00427B57">
        <w:rPr>
          <w:color w:val="000000"/>
        </w:rPr>
        <w:t>(1 человек)</w:t>
      </w:r>
      <w:r w:rsidR="00FC2F4F">
        <w:rPr>
          <w:color w:val="000000"/>
        </w:rPr>
        <w:t xml:space="preserve"> и </w:t>
      </w:r>
      <w:r w:rsidR="00FC2F4F" w:rsidRPr="00427B57">
        <w:rPr>
          <w:color w:val="000000"/>
        </w:rPr>
        <w:t xml:space="preserve">МАОУ СОШ </w:t>
      </w:r>
      <w:r w:rsidR="00FC2F4F">
        <w:rPr>
          <w:color w:val="000000"/>
        </w:rPr>
        <w:t xml:space="preserve">4 </w:t>
      </w:r>
      <w:r w:rsidR="00FC2F4F" w:rsidRPr="00427B57">
        <w:rPr>
          <w:color w:val="000000"/>
        </w:rPr>
        <w:t>п.</w:t>
      </w:r>
      <w:r w:rsidR="00FC2F4F">
        <w:rPr>
          <w:color w:val="000000"/>
        </w:rPr>
        <w:t xml:space="preserve"> </w:t>
      </w:r>
      <w:r w:rsidR="00FC2F4F" w:rsidRPr="00427B57">
        <w:rPr>
          <w:color w:val="000000"/>
        </w:rPr>
        <w:t>Новоорск</w:t>
      </w:r>
      <w:r w:rsidR="00FC2F4F">
        <w:rPr>
          <w:color w:val="000000"/>
        </w:rPr>
        <w:t xml:space="preserve"> (2 человека). </w:t>
      </w:r>
      <w:r w:rsidR="005A6C60" w:rsidRPr="00C42D13">
        <w:rPr>
          <w:color w:val="000000"/>
        </w:rPr>
        <w:t>Это можно увидеть в таблице 3</w:t>
      </w:r>
      <w:r w:rsidR="006E328D" w:rsidRPr="00C42D13">
        <w:rPr>
          <w:color w:val="000000"/>
        </w:rPr>
        <w:t>.</w:t>
      </w:r>
    </w:p>
    <w:p w14:paraId="5142F612" w14:textId="77777777" w:rsidR="006E328D" w:rsidRPr="00E5246E" w:rsidRDefault="00540F80" w:rsidP="006A01E2">
      <w:pPr>
        <w:pStyle w:val="a5"/>
        <w:ind w:left="0" w:firstLine="709"/>
        <w:jc w:val="right"/>
        <w:rPr>
          <w:i/>
          <w:iCs/>
          <w:color w:val="000000"/>
        </w:rPr>
      </w:pPr>
      <w:r w:rsidRPr="00E5246E">
        <w:rPr>
          <w:i/>
          <w:iCs/>
          <w:color w:val="000000"/>
        </w:rPr>
        <w:t>Таблица 3</w:t>
      </w:r>
    </w:p>
    <w:p w14:paraId="10E6DEBB" w14:textId="77777777" w:rsidR="006F3ED2" w:rsidRPr="003C5F2F" w:rsidRDefault="003C5F2F" w:rsidP="00A41368">
      <w:pPr>
        <w:jc w:val="center"/>
        <w:rPr>
          <w:b/>
          <w:color w:val="000000"/>
        </w:rPr>
      </w:pPr>
      <w:r w:rsidRPr="003C5F2F">
        <w:rPr>
          <w:b/>
          <w:color w:val="000000"/>
        </w:rPr>
        <w:t>Рейтинговый ряд по результатам</w:t>
      </w:r>
      <w:r w:rsidR="00A41368">
        <w:rPr>
          <w:b/>
          <w:color w:val="000000"/>
        </w:rPr>
        <w:t xml:space="preserve"> тренировочной контрольной работы (Т</w:t>
      </w:r>
      <w:r w:rsidRPr="003C5F2F">
        <w:rPr>
          <w:b/>
          <w:color w:val="000000"/>
        </w:rPr>
        <w:t>КР).</w:t>
      </w:r>
    </w:p>
    <w:p w14:paraId="03FB60FD" w14:textId="77777777" w:rsidR="003C5F2F" w:rsidRDefault="003C5F2F" w:rsidP="0039069B">
      <w:pPr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3709"/>
        <w:gridCol w:w="1645"/>
        <w:gridCol w:w="1267"/>
        <w:gridCol w:w="1278"/>
        <w:gridCol w:w="1048"/>
        <w:gridCol w:w="1170"/>
      </w:tblGrid>
      <w:tr w:rsidR="00C01401" w14:paraId="5ACD08ED" w14:textId="77777777" w:rsidTr="00C01401">
        <w:trPr>
          <w:trHeight w:val="1425"/>
        </w:trPr>
        <w:tc>
          <w:tcPr>
            <w:tcW w:w="426" w:type="dxa"/>
          </w:tcPr>
          <w:p w14:paraId="5DC46E19" w14:textId="77777777" w:rsidR="00C01401" w:rsidRDefault="00C01401" w:rsidP="0039069B">
            <w:pPr>
              <w:jc w:val="both"/>
            </w:pPr>
            <w:r>
              <w:t>№</w:t>
            </w:r>
          </w:p>
        </w:tc>
        <w:tc>
          <w:tcPr>
            <w:tcW w:w="3736" w:type="dxa"/>
          </w:tcPr>
          <w:p w14:paraId="53C0AB05" w14:textId="77777777" w:rsidR="00C01401" w:rsidRDefault="00C01401" w:rsidP="003419E1">
            <w:pPr>
              <w:jc w:val="both"/>
            </w:pPr>
            <w:r>
              <w:t xml:space="preserve">ОО </w:t>
            </w:r>
          </w:p>
        </w:tc>
        <w:tc>
          <w:tcPr>
            <w:tcW w:w="1618" w:type="dxa"/>
          </w:tcPr>
          <w:p w14:paraId="216DB4E9" w14:textId="77777777" w:rsidR="00C01401" w:rsidRDefault="00C01401" w:rsidP="003C5F2F">
            <w:pPr>
              <w:jc w:val="both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  <w:r>
              <w:t>,</w:t>
            </w:r>
          </w:p>
          <w:p w14:paraId="08C21D2C" w14:textId="77777777" w:rsidR="00C01401" w:rsidRDefault="00C01401" w:rsidP="003C5F2F">
            <w:pPr>
              <w:jc w:val="both"/>
            </w:pPr>
            <w:r>
              <w:t xml:space="preserve"> выполнявших работу</w:t>
            </w:r>
          </w:p>
        </w:tc>
        <w:tc>
          <w:tcPr>
            <w:tcW w:w="1273" w:type="dxa"/>
          </w:tcPr>
          <w:p w14:paraId="19E5E240" w14:textId="77777777" w:rsidR="00C01401" w:rsidRDefault="00C01401" w:rsidP="00C01401">
            <w:pPr>
              <w:jc w:val="center"/>
            </w:pPr>
            <w:r>
              <w:t>Кол-во «3»</w:t>
            </w:r>
          </w:p>
        </w:tc>
        <w:tc>
          <w:tcPr>
            <w:tcW w:w="1285" w:type="dxa"/>
          </w:tcPr>
          <w:p w14:paraId="23256CBF" w14:textId="77777777" w:rsidR="00C01401" w:rsidRDefault="00C01401" w:rsidP="003419E1">
            <w:pPr>
              <w:jc w:val="both"/>
            </w:pPr>
            <w:r>
              <w:t>Кол-во «4» и «5»</w:t>
            </w:r>
          </w:p>
        </w:tc>
        <w:tc>
          <w:tcPr>
            <w:tcW w:w="1051" w:type="dxa"/>
          </w:tcPr>
          <w:p w14:paraId="6DC99767" w14:textId="77777777" w:rsidR="00C01401" w:rsidRDefault="00C01401" w:rsidP="003419E1">
            <w:pPr>
              <w:jc w:val="both"/>
            </w:pPr>
            <w:r>
              <w:t>% «3»</w:t>
            </w:r>
          </w:p>
        </w:tc>
        <w:tc>
          <w:tcPr>
            <w:tcW w:w="1173" w:type="dxa"/>
          </w:tcPr>
          <w:p w14:paraId="69C23736" w14:textId="77777777" w:rsidR="00C01401" w:rsidRDefault="00C01401" w:rsidP="003419E1">
            <w:pPr>
              <w:jc w:val="both"/>
            </w:pPr>
            <w:r>
              <w:t>%«4"и «5»</w:t>
            </w:r>
          </w:p>
        </w:tc>
      </w:tr>
      <w:tr w:rsidR="00C01401" w:rsidRPr="00A41368" w14:paraId="7D4C9D61" w14:textId="77777777" w:rsidTr="00C01401">
        <w:trPr>
          <w:trHeight w:val="236"/>
        </w:trPr>
        <w:tc>
          <w:tcPr>
            <w:tcW w:w="426" w:type="dxa"/>
          </w:tcPr>
          <w:p w14:paraId="06DC6509" w14:textId="77777777" w:rsidR="00C01401" w:rsidRDefault="00C01401" w:rsidP="00B145A6">
            <w:pPr>
              <w:jc w:val="both"/>
            </w:pPr>
            <w:r>
              <w:t>1</w:t>
            </w:r>
          </w:p>
        </w:tc>
        <w:tc>
          <w:tcPr>
            <w:tcW w:w="3736" w:type="dxa"/>
            <w:vAlign w:val="center"/>
          </w:tcPr>
          <w:p w14:paraId="501CC430" w14:textId="77777777" w:rsidR="00C01401" w:rsidRDefault="00C014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МАОУ СОШ № 2 </w:t>
            </w:r>
            <w:proofErr w:type="spellStart"/>
            <w:r>
              <w:rPr>
                <w:color w:val="000000"/>
                <w:sz w:val="20"/>
                <w:szCs w:val="20"/>
              </w:rPr>
              <w:t>п.Новоорск</w:t>
            </w:r>
            <w:proofErr w:type="spellEnd"/>
          </w:p>
        </w:tc>
        <w:tc>
          <w:tcPr>
            <w:tcW w:w="1618" w:type="dxa"/>
            <w:vAlign w:val="center"/>
          </w:tcPr>
          <w:p w14:paraId="7A9F4EEF" w14:textId="77777777" w:rsidR="00C01401" w:rsidRDefault="00427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14:paraId="4CA41D6F" w14:textId="4BACED83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14:paraId="4F0A19D8" w14:textId="3329F7C5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518E4A3C" w14:textId="6C13075F" w:rsidR="00C01401" w:rsidRDefault="00FC2F4F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27B57">
              <w:rPr>
                <w:b/>
                <w:bCs/>
              </w:rPr>
              <w:t>0</w:t>
            </w:r>
            <w:r w:rsidR="00C01401">
              <w:rPr>
                <w:b/>
                <w:bCs/>
              </w:rPr>
              <w:t>%</w:t>
            </w:r>
          </w:p>
        </w:tc>
        <w:tc>
          <w:tcPr>
            <w:tcW w:w="1173" w:type="dxa"/>
            <w:vAlign w:val="bottom"/>
          </w:tcPr>
          <w:p w14:paraId="5AC2C6AC" w14:textId="3D2E6C21" w:rsidR="00C01401" w:rsidRDefault="00FC2F4F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27B57">
              <w:rPr>
                <w:b/>
                <w:bCs/>
              </w:rPr>
              <w:t>0</w:t>
            </w:r>
            <w:r w:rsidR="00C01401">
              <w:rPr>
                <w:b/>
                <w:bCs/>
              </w:rPr>
              <w:t>%</w:t>
            </w:r>
          </w:p>
        </w:tc>
      </w:tr>
      <w:tr w:rsidR="00C01401" w:rsidRPr="00A41368" w14:paraId="3F8CBF0C" w14:textId="77777777" w:rsidTr="00C01401">
        <w:trPr>
          <w:trHeight w:val="236"/>
        </w:trPr>
        <w:tc>
          <w:tcPr>
            <w:tcW w:w="426" w:type="dxa"/>
          </w:tcPr>
          <w:p w14:paraId="7F3E9DD3" w14:textId="77777777" w:rsidR="00C01401" w:rsidRDefault="00C01401" w:rsidP="00B145A6">
            <w:pPr>
              <w:jc w:val="both"/>
            </w:pPr>
            <w:r>
              <w:t>2</w:t>
            </w:r>
          </w:p>
        </w:tc>
        <w:tc>
          <w:tcPr>
            <w:tcW w:w="3736" w:type="dxa"/>
            <w:vAlign w:val="center"/>
          </w:tcPr>
          <w:p w14:paraId="2039B724" w14:textId="77777777" w:rsidR="00C01401" w:rsidRDefault="00C01401">
            <w:pPr>
              <w:rPr>
                <w:color w:val="000000"/>
                <w:sz w:val="20"/>
                <w:szCs w:val="20"/>
              </w:rPr>
            </w:pPr>
            <w:r w:rsidRPr="00C01401">
              <w:rPr>
                <w:color w:val="000000"/>
                <w:sz w:val="20"/>
                <w:szCs w:val="20"/>
              </w:rPr>
              <w:t xml:space="preserve">МОАУ СОШ №1 Новоорск </w:t>
            </w:r>
            <w:proofErr w:type="spellStart"/>
            <w:r w:rsidRPr="00C01401">
              <w:rPr>
                <w:color w:val="000000"/>
                <w:sz w:val="20"/>
                <w:szCs w:val="20"/>
              </w:rPr>
              <w:t>им.Калачева</w:t>
            </w:r>
            <w:proofErr w:type="spellEnd"/>
            <w:r w:rsidRPr="00C01401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618" w:type="dxa"/>
            <w:vAlign w:val="center"/>
          </w:tcPr>
          <w:p w14:paraId="6133B3EC" w14:textId="77A9650C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14:paraId="178A4864" w14:textId="77777777" w:rsidR="00C01401" w:rsidRDefault="00427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5" w:type="dxa"/>
            <w:vAlign w:val="center"/>
          </w:tcPr>
          <w:p w14:paraId="2F07EE22" w14:textId="7F19DD8A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5E4764F8" w14:textId="77777777" w:rsidR="00C01401" w:rsidRDefault="00C01401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1173" w:type="dxa"/>
            <w:vAlign w:val="bottom"/>
          </w:tcPr>
          <w:p w14:paraId="73F95708" w14:textId="77777777" w:rsidR="00C01401" w:rsidRDefault="00427B57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01401">
              <w:rPr>
                <w:b/>
                <w:bCs/>
              </w:rPr>
              <w:t>0%</w:t>
            </w:r>
          </w:p>
        </w:tc>
      </w:tr>
      <w:tr w:rsidR="00C01401" w:rsidRPr="00A41368" w14:paraId="3B0BDEE1" w14:textId="77777777" w:rsidTr="00C01401">
        <w:trPr>
          <w:trHeight w:val="236"/>
        </w:trPr>
        <w:tc>
          <w:tcPr>
            <w:tcW w:w="426" w:type="dxa"/>
          </w:tcPr>
          <w:p w14:paraId="158A13FE" w14:textId="77777777" w:rsidR="00C01401" w:rsidRDefault="00427B57" w:rsidP="00B145A6">
            <w:pPr>
              <w:jc w:val="both"/>
            </w:pPr>
            <w:r>
              <w:t>3</w:t>
            </w:r>
          </w:p>
        </w:tc>
        <w:tc>
          <w:tcPr>
            <w:tcW w:w="3736" w:type="dxa"/>
            <w:vAlign w:val="center"/>
          </w:tcPr>
          <w:p w14:paraId="6D2DA893" w14:textId="5D8D29E9" w:rsidR="00C01401" w:rsidRDefault="00C01401">
            <w:pPr>
              <w:rPr>
                <w:color w:val="000000"/>
                <w:sz w:val="20"/>
                <w:szCs w:val="20"/>
              </w:rPr>
            </w:pPr>
            <w:r w:rsidRPr="00C01401">
              <w:rPr>
                <w:color w:val="000000"/>
                <w:sz w:val="20"/>
                <w:szCs w:val="20"/>
              </w:rPr>
              <w:t xml:space="preserve">МАОУ СОШ </w:t>
            </w:r>
            <w:r w:rsidR="003B5708">
              <w:rPr>
                <w:color w:val="000000"/>
                <w:sz w:val="20"/>
                <w:szCs w:val="20"/>
              </w:rPr>
              <w:t>4</w:t>
            </w:r>
            <w:r w:rsidRPr="00C014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401">
              <w:rPr>
                <w:color w:val="000000"/>
                <w:sz w:val="20"/>
                <w:szCs w:val="20"/>
              </w:rPr>
              <w:t>п.</w:t>
            </w:r>
            <w:r w:rsidR="00FC2F4F">
              <w:rPr>
                <w:color w:val="000000"/>
                <w:sz w:val="20"/>
                <w:szCs w:val="20"/>
              </w:rPr>
              <w:t>Новоорск</w:t>
            </w:r>
            <w:proofErr w:type="spellEnd"/>
          </w:p>
        </w:tc>
        <w:tc>
          <w:tcPr>
            <w:tcW w:w="1618" w:type="dxa"/>
            <w:vAlign w:val="center"/>
          </w:tcPr>
          <w:p w14:paraId="0BA8FD2D" w14:textId="3E6DA8C9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14:paraId="6D055EDE" w14:textId="28EF09CC" w:rsidR="00C01401" w:rsidRDefault="00FC2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14:paraId="02155B58" w14:textId="77777777" w:rsidR="00C01401" w:rsidRDefault="00C01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14:paraId="085DF9A4" w14:textId="77777777" w:rsidR="00C01401" w:rsidRDefault="00C01401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1173" w:type="dxa"/>
            <w:vAlign w:val="bottom"/>
          </w:tcPr>
          <w:p w14:paraId="183EC4AD" w14:textId="77777777" w:rsidR="00C01401" w:rsidRDefault="00C01401" w:rsidP="00FC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</w:tr>
      <w:tr w:rsidR="00C01401" w14:paraId="5BBC28B1" w14:textId="77777777" w:rsidTr="00C01401">
        <w:tc>
          <w:tcPr>
            <w:tcW w:w="426" w:type="dxa"/>
          </w:tcPr>
          <w:p w14:paraId="5172379D" w14:textId="77777777" w:rsidR="00C01401" w:rsidRDefault="00C01401" w:rsidP="0039069B">
            <w:pPr>
              <w:jc w:val="both"/>
            </w:pPr>
          </w:p>
        </w:tc>
        <w:tc>
          <w:tcPr>
            <w:tcW w:w="3736" w:type="dxa"/>
          </w:tcPr>
          <w:p w14:paraId="25CC6A56" w14:textId="77777777" w:rsidR="00C01401" w:rsidRPr="00073D22" w:rsidRDefault="00C01401" w:rsidP="0039069B">
            <w:pPr>
              <w:jc w:val="both"/>
              <w:rPr>
                <w:b/>
              </w:rPr>
            </w:pPr>
            <w:r w:rsidRPr="00073D22">
              <w:rPr>
                <w:b/>
              </w:rPr>
              <w:t>По району</w:t>
            </w:r>
          </w:p>
        </w:tc>
        <w:tc>
          <w:tcPr>
            <w:tcW w:w="1618" w:type="dxa"/>
          </w:tcPr>
          <w:p w14:paraId="2E183917" w14:textId="6C227D79" w:rsidR="00C01401" w:rsidRPr="00073D22" w:rsidRDefault="00FC2F4F" w:rsidP="00C014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3" w:type="dxa"/>
          </w:tcPr>
          <w:p w14:paraId="7252E4A5" w14:textId="2FD7CEC0" w:rsidR="00C01401" w:rsidRDefault="00FC2F4F" w:rsidP="00C014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5" w:type="dxa"/>
          </w:tcPr>
          <w:p w14:paraId="711A7E1B" w14:textId="3ACDBCC4" w:rsidR="00C01401" w:rsidRPr="00073D22" w:rsidRDefault="00FC2F4F" w:rsidP="00C014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1" w:type="dxa"/>
          </w:tcPr>
          <w:p w14:paraId="2064CEDE" w14:textId="3EA81D69" w:rsidR="00C01401" w:rsidRDefault="00FC2F4F" w:rsidP="00FC2F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01401">
              <w:rPr>
                <w:b/>
              </w:rPr>
              <w:t>0%</w:t>
            </w:r>
          </w:p>
        </w:tc>
        <w:tc>
          <w:tcPr>
            <w:tcW w:w="1173" w:type="dxa"/>
          </w:tcPr>
          <w:p w14:paraId="5660D444" w14:textId="222F1CD8" w:rsidR="00C01401" w:rsidRPr="00073D22" w:rsidRDefault="00FC2F4F" w:rsidP="00FC2F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7B57">
              <w:rPr>
                <w:b/>
              </w:rPr>
              <w:t>0</w:t>
            </w:r>
            <w:r w:rsidR="00C01401">
              <w:rPr>
                <w:b/>
              </w:rPr>
              <w:t>%</w:t>
            </w:r>
          </w:p>
        </w:tc>
      </w:tr>
    </w:tbl>
    <w:p w14:paraId="5C71EF08" w14:textId="77777777" w:rsidR="003419E1" w:rsidRDefault="003419E1" w:rsidP="0039069B">
      <w:pPr>
        <w:jc w:val="both"/>
      </w:pPr>
    </w:p>
    <w:p w14:paraId="19EBF2DB" w14:textId="77777777" w:rsidR="003C5F2F" w:rsidRDefault="0093508B" w:rsidP="0093508B">
      <w:pPr>
        <w:jc w:val="both"/>
        <w:rPr>
          <w:color w:val="000000"/>
        </w:rPr>
      </w:pPr>
      <w:r>
        <w:rPr>
          <w:color w:val="000000"/>
        </w:rPr>
        <w:t>Двоек нет.</w:t>
      </w:r>
      <w:r w:rsidR="00E76BFC">
        <w:rPr>
          <w:color w:val="000000"/>
        </w:rPr>
        <w:t xml:space="preserve">               </w:t>
      </w:r>
    </w:p>
    <w:p w14:paraId="0BD07315" w14:textId="77777777" w:rsidR="0093508B" w:rsidRPr="00297155" w:rsidRDefault="0093508B" w:rsidP="0093508B">
      <w:pPr>
        <w:jc w:val="both"/>
        <w:rPr>
          <w:rFonts w:eastAsiaTheme="minorHAnsi"/>
          <w:color w:val="000000"/>
          <w:lang w:eastAsia="en-US"/>
        </w:rPr>
      </w:pPr>
    </w:p>
    <w:p w14:paraId="56DBB6F5" w14:textId="5AFB394A" w:rsidR="00A75F3B" w:rsidRDefault="004E25B9" w:rsidP="001C04F6">
      <w:r>
        <w:t xml:space="preserve">Средний балл выполнения текущей контрольной работы по </w:t>
      </w:r>
      <w:r w:rsidR="008026DA">
        <w:t>английскому языку</w:t>
      </w:r>
      <w:r>
        <w:t xml:space="preserve"> в форме ОГЭ по району равен </w:t>
      </w:r>
      <w:r w:rsidR="000E6C7D">
        <w:t>4</w:t>
      </w:r>
      <w:r w:rsidR="003962C6">
        <w:t>5,8</w:t>
      </w:r>
      <w:r w:rsidR="00E47E8A">
        <w:t xml:space="preserve"> </w:t>
      </w:r>
      <w:r>
        <w:t>балл</w:t>
      </w:r>
      <w:r w:rsidR="00C01401">
        <w:t>а</w:t>
      </w:r>
      <w:r w:rsidR="000E6C7D">
        <w:t>м</w:t>
      </w:r>
      <w:r w:rsidR="003962C6">
        <w:t>.</w:t>
      </w:r>
    </w:p>
    <w:p w14:paraId="4606B609" w14:textId="77777777" w:rsidR="006858FE" w:rsidRDefault="006858FE" w:rsidP="00E579EC">
      <w:pPr>
        <w:jc w:val="center"/>
        <w:rPr>
          <w:b/>
        </w:rPr>
      </w:pPr>
    </w:p>
    <w:p w14:paraId="0A8259BB" w14:textId="77777777" w:rsidR="00E579EC" w:rsidRPr="000C2DF8" w:rsidRDefault="00E579EC" w:rsidP="00E579EC">
      <w:pPr>
        <w:jc w:val="center"/>
      </w:pPr>
      <w:r w:rsidRPr="000C2DF8">
        <w:rPr>
          <w:b/>
        </w:rPr>
        <w:t>Анализ выполнения заданий.</w:t>
      </w:r>
    </w:p>
    <w:p w14:paraId="45B901F9" w14:textId="77777777" w:rsidR="008F5648" w:rsidRPr="000C2DF8" w:rsidRDefault="008F5648" w:rsidP="008F5648">
      <w:pPr>
        <w:ind w:firstLine="708"/>
        <w:jc w:val="both"/>
      </w:pPr>
      <w:r w:rsidRPr="000C2DF8">
        <w:t>Экзаменационная работа состоит из двух частей:</w:t>
      </w:r>
    </w:p>
    <w:p w14:paraId="658D7948" w14:textId="77777777" w:rsidR="008F5648" w:rsidRPr="000C2DF8" w:rsidRDefault="008F5648" w:rsidP="008F5648">
      <w:pPr>
        <w:jc w:val="both"/>
      </w:pPr>
      <w:r w:rsidRPr="000C2DF8">
        <w:t>• письменной (разделы 1–</w:t>
      </w:r>
      <w:r w:rsidR="000C2DF8">
        <w:t>4</w:t>
      </w:r>
      <w:r w:rsidRPr="000C2DF8">
        <w:t>, включающие задания по аудированию, чтению, письменной речи, а также задания на контроль лексико-грамматических навыков обучающихся);</w:t>
      </w:r>
    </w:p>
    <w:p w14:paraId="7F72B876" w14:textId="77777777" w:rsidR="008F5648" w:rsidRPr="000C2DF8" w:rsidRDefault="008F5648" w:rsidP="008F5648">
      <w:pPr>
        <w:jc w:val="both"/>
      </w:pPr>
      <w:r w:rsidRPr="000C2DF8">
        <w:t xml:space="preserve">• устной (раздел </w:t>
      </w:r>
      <w:r w:rsidR="000C2DF8" w:rsidRPr="000C2DF8">
        <w:t>5</w:t>
      </w:r>
      <w:r w:rsidRPr="000C2DF8">
        <w:t>, содержащий задания по говорению).</w:t>
      </w:r>
    </w:p>
    <w:p w14:paraId="6F1B89FD" w14:textId="77777777" w:rsidR="008F5648" w:rsidRPr="000C2DF8" w:rsidRDefault="008F5648" w:rsidP="008F5648">
      <w:pPr>
        <w:jc w:val="both"/>
      </w:pPr>
      <w:r w:rsidRPr="000C2DF8">
        <w:t>В работу по иностранному языку включены различные задания:</w:t>
      </w:r>
    </w:p>
    <w:p w14:paraId="0E89AA52" w14:textId="77777777" w:rsidR="008F5648" w:rsidRPr="000C2DF8" w:rsidRDefault="008F5648" w:rsidP="008F5648">
      <w:pPr>
        <w:jc w:val="both"/>
      </w:pPr>
      <w:r w:rsidRPr="000C2DF8">
        <w:t>34 задания с кратким ответом (раздел 1 «Задания по аудированию», раздел 2 «Задания по чтению», раздел 3 «Задания по грамматике и лексике») и 4 задания с развёрнутым ответом (раздел 4 «Задание по письменной речи» и раздел 5 «Задания по говорению»).</w:t>
      </w:r>
    </w:p>
    <w:p w14:paraId="5257C58F" w14:textId="77777777" w:rsidR="008F5648" w:rsidRPr="000C2DF8" w:rsidRDefault="008F5648" w:rsidP="008F5648">
      <w:pPr>
        <w:jc w:val="both"/>
      </w:pPr>
      <w:r w:rsidRPr="000C2DF8">
        <w:t>В экзаменационной работе предложены следующие разновидности заданий с кратким ответом:</w:t>
      </w:r>
    </w:p>
    <w:p w14:paraId="0C42DA84" w14:textId="77777777" w:rsidR="008F5648" w:rsidRPr="000C2DF8" w:rsidRDefault="008F5648" w:rsidP="008F5648">
      <w:pPr>
        <w:jc w:val="both"/>
      </w:pPr>
      <w:r w:rsidRPr="000C2DF8">
        <w:t>– задания на выбор и запись правильного ответа из предложенного перечня ответов;</w:t>
      </w:r>
    </w:p>
    <w:p w14:paraId="7BC5AC14" w14:textId="77777777" w:rsidR="008F5648" w:rsidRPr="000C2DF8" w:rsidRDefault="008F5648" w:rsidP="008F5648">
      <w:pPr>
        <w:jc w:val="both"/>
      </w:pPr>
      <w:r w:rsidRPr="000C2DF8">
        <w:lastRenderedPageBreak/>
        <w:t>– задания на установление соответствия позиций, представленных в двух множествах;</w:t>
      </w:r>
    </w:p>
    <w:p w14:paraId="696768F5" w14:textId="77777777" w:rsidR="008F5648" w:rsidRPr="000C2DF8" w:rsidRDefault="008F5648" w:rsidP="008F5648">
      <w:pPr>
        <w:jc w:val="both"/>
      </w:pPr>
      <w:r w:rsidRPr="000C2DF8">
        <w:t>– задание на заполнение таблицы в соответствии с прослушанным текстом;</w:t>
      </w:r>
    </w:p>
    <w:p w14:paraId="3F327C36" w14:textId="77777777" w:rsidR="008F5648" w:rsidRPr="000C2DF8" w:rsidRDefault="008F5648" w:rsidP="008F5648">
      <w:pPr>
        <w:jc w:val="both"/>
      </w:pPr>
      <w:r w:rsidRPr="000C2DF8">
        <w:t>– задания на заполнение пропуска в связном тексте путем преобразования предложенной начальной формы слова в нужную грамматическую форму;</w:t>
      </w:r>
    </w:p>
    <w:p w14:paraId="0ED3EB1A" w14:textId="77777777" w:rsidR="008F5648" w:rsidRPr="000C2DF8" w:rsidRDefault="008F5648" w:rsidP="008F5648">
      <w:pPr>
        <w:jc w:val="both"/>
      </w:pPr>
      <w:r w:rsidRPr="000C2DF8">
        <w:t>– задания на заполнение пропуска в связном тексте путём образования родственного слова от предложенного опорного слова.</w:t>
      </w:r>
    </w:p>
    <w:p w14:paraId="72EF02DC" w14:textId="77777777" w:rsidR="008F5648" w:rsidRPr="000C2DF8" w:rsidRDefault="008F5648" w:rsidP="008F5648">
      <w:pPr>
        <w:ind w:firstLine="708"/>
        <w:jc w:val="both"/>
        <w:rPr>
          <w:rFonts w:ascii="TimesNewRoman" w:eastAsia="Calibri" w:hAnsi="TimesNewRoman" w:cs="TimesNewRoman"/>
        </w:rPr>
      </w:pPr>
      <w:r w:rsidRPr="000C2DF8">
        <w:t xml:space="preserve">На задания с кратким ответом ответ даётся соответствующей записью в виде цифры или последовательности цифр, записанных без пробелов и других разделителей, или слова/словосочетания, записанного/записанных также без пробелов и других разделителей. Задания с развёрнутым ответом включают в себя написание личного (электронного) письма в ответ на письмо-стимул, чтение вслух небольшого текста научно-популярного характера, участие в условном диалоге-расспросе и создание тематического монологического высказывания с вербальной </w:t>
      </w:r>
      <w:r w:rsidRPr="000C2DF8">
        <w:rPr>
          <w:rFonts w:ascii="TimesNewRoman" w:eastAsia="Calibri" w:hAnsi="TimesNewRoman" w:cs="TimesNewRoman"/>
        </w:rPr>
        <w:t xml:space="preserve">опорой в тексте задания. </w:t>
      </w:r>
    </w:p>
    <w:p w14:paraId="564D9786" w14:textId="77777777" w:rsidR="008F5648" w:rsidRPr="000C2DF8" w:rsidRDefault="008F5648" w:rsidP="008F5648">
      <w:pPr>
        <w:ind w:firstLine="510"/>
        <w:jc w:val="both"/>
        <w:rPr>
          <w:rFonts w:eastAsia="Courier New"/>
          <w:color w:val="000000"/>
        </w:rPr>
      </w:pPr>
      <w:r w:rsidRPr="000C2DF8">
        <w:t xml:space="preserve">Продолжительность экзамена составляет </w:t>
      </w:r>
      <w:r w:rsidRPr="000C2DF8">
        <w:rPr>
          <w:b/>
        </w:rPr>
        <w:t xml:space="preserve">120 минут: </w:t>
      </w:r>
      <w:r w:rsidRPr="000C2DF8">
        <w:t>письменная часть – 120 минут.</w:t>
      </w:r>
    </w:p>
    <w:p w14:paraId="79BAD534" w14:textId="77777777" w:rsidR="008F5648" w:rsidRPr="000C2DF8" w:rsidRDefault="008F5648" w:rsidP="008F5648">
      <w:pPr>
        <w:ind w:firstLine="510"/>
        <w:jc w:val="both"/>
        <w:rPr>
          <w:i/>
          <w:iCs/>
        </w:rPr>
      </w:pPr>
      <w:r w:rsidRPr="000C2DF8">
        <w:rPr>
          <w:iCs/>
        </w:rPr>
        <w:t xml:space="preserve">Экзаменационная работа по английскому языку состоит из: задания с кратким ответом, а именно: с выбором ответа из трёх предложенных и на установление соответствия; задания с развернутым свободным ответом (написание личного письма). Задания в работе располагаются по возрастающей степени трудности внутри каждого раздела работы. </w:t>
      </w:r>
    </w:p>
    <w:p w14:paraId="0F9230D1" w14:textId="77777777" w:rsidR="008F5648" w:rsidRPr="00BE1CC5" w:rsidRDefault="008F5648" w:rsidP="00062FB2">
      <w:pPr>
        <w:autoSpaceDE w:val="0"/>
        <w:autoSpaceDN w:val="0"/>
        <w:adjustRightInd w:val="0"/>
        <w:jc w:val="right"/>
        <w:rPr>
          <w:b/>
          <w:highlight w:val="yellow"/>
        </w:rPr>
      </w:pPr>
    </w:p>
    <w:p w14:paraId="76677E64" w14:textId="77777777" w:rsidR="00062FB2" w:rsidRPr="000C2DF8" w:rsidRDefault="00062FB2" w:rsidP="00062FB2">
      <w:pPr>
        <w:autoSpaceDE w:val="0"/>
        <w:autoSpaceDN w:val="0"/>
        <w:adjustRightInd w:val="0"/>
        <w:jc w:val="right"/>
        <w:rPr>
          <w:i/>
        </w:rPr>
      </w:pPr>
      <w:r w:rsidRPr="000C2DF8">
        <w:rPr>
          <w:i/>
        </w:rPr>
        <w:t>Таблица 5</w:t>
      </w:r>
    </w:p>
    <w:p w14:paraId="7B68B291" w14:textId="77777777" w:rsidR="008F5648" w:rsidRPr="000C2DF8" w:rsidRDefault="008F5648" w:rsidP="008F5648">
      <w:pPr>
        <w:jc w:val="center"/>
        <w:rPr>
          <w:b/>
          <w:iCs/>
        </w:rPr>
      </w:pPr>
      <w:r w:rsidRPr="000C2DF8">
        <w:rPr>
          <w:b/>
          <w:iCs/>
        </w:rPr>
        <w:t>Распределение заданий экзаменационной работы по количеству и типам заданий.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313"/>
        <w:gridCol w:w="3333"/>
        <w:gridCol w:w="1492"/>
        <w:gridCol w:w="3076"/>
        <w:gridCol w:w="1771"/>
      </w:tblGrid>
      <w:tr w:rsidR="008F5648" w:rsidRPr="000C2DF8" w14:paraId="0742A84F" w14:textId="77777777" w:rsidTr="00D12C22">
        <w:trPr>
          <w:trHeight w:val="633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768C5" w14:textId="77777777" w:rsidR="008F5648" w:rsidRPr="000C2DF8" w:rsidRDefault="008F5648">
            <w:pPr>
              <w:widowControl w:val="0"/>
              <w:snapToGrid w:val="0"/>
              <w:ind w:left="-57" w:right="-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№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56C3" w14:textId="77777777" w:rsidR="008F5648" w:rsidRPr="000C2DF8" w:rsidRDefault="008F5648">
            <w:pPr>
              <w:widowControl w:val="0"/>
              <w:snapToGrid w:val="0"/>
              <w:ind w:left="-57" w:right="-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Раздел работы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C40CB" w14:textId="77777777" w:rsidR="008F5648" w:rsidRPr="000C2DF8" w:rsidRDefault="008F5648">
            <w:pPr>
              <w:widowControl w:val="0"/>
              <w:snapToGrid w:val="0"/>
              <w:ind w:left="-57" w:right="-57" w:firstLine="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Количество заданий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E904D" w14:textId="77777777" w:rsidR="008F5648" w:rsidRPr="000C2DF8" w:rsidRDefault="008F5648">
            <w:pPr>
              <w:widowControl w:val="0"/>
              <w:snapToGrid w:val="0"/>
              <w:ind w:left="-57" w:right="-57" w:firstLine="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Тип заданий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AAD3" w14:textId="77777777" w:rsidR="008F5648" w:rsidRPr="000C2DF8" w:rsidRDefault="008F5648">
            <w:pPr>
              <w:snapToGrid w:val="0"/>
              <w:ind w:left="-57" w:right="-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Максимальный</w:t>
            </w:r>
          </w:p>
          <w:p w14:paraId="7A4013C0" w14:textId="77777777" w:rsidR="008F5648" w:rsidRPr="000C2DF8" w:rsidRDefault="008F5648">
            <w:pPr>
              <w:widowControl w:val="0"/>
              <w:snapToGrid w:val="0"/>
              <w:ind w:left="-57" w:right="-57"/>
              <w:contextualSpacing/>
              <w:jc w:val="center"/>
              <w:rPr>
                <w:rFonts w:eastAsia="Courier New"/>
                <w:color w:val="000000"/>
              </w:rPr>
            </w:pPr>
            <w:r w:rsidRPr="000C2DF8">
              <w:t>первичный балл</w:t>
            </w:r>
          </w:p>
        </w:tc>
      </w:tr>
      <w:tr w:rsidR="008F5648" w:rsidRPr="000C2DF8" w14:paraId="51FFE567" w14:textId="77777777" w:rsidTr="00D12C22">
        <w:trPr>
          <w:trHeight w:val="28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FA668" w14:textId="77777777" w:rsidR="008F5648" w:rsidRPr="000C2DF8" w:rsidRDefault="008F5648">
            <w:pPr>
              <w:widowControl w:val="0"/>
              <w:snapToGrid w:val="0"/>
              <w:jc w:val="center"/>
              <w:rPr>
                <w:rFonts w:eastAsia="Courier New"/>
                <w:color w:val="000000"/>
              </w:rPr>
            </w:pPr>
            <w:r w:rsidRPr="000C2DF8"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B71A" w14:textId="77777777" w:rsidR="008F5648" w:rsidRPr="000C2DF8" w:rsidRDefault="008F5648">
            <w:pPr>
              <w:widowControl w:val="0"/>
              <w:snapToGrid w:val="0"/>
              <w:rPr>
                <w:rFonts w:eastAsia="Courier New"/>
                <w:color w:val="000000"/>
              </w:rPr>
            </w:pPr>
            <w:r w:rsidRPr="000C2DF8">
              <w:t>Раздел 1 (задания по аудированию)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039B0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11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1D53A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Задание с кратким ответом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DE612" w14:textId="77777777" w:rsidR="008F5648" w:rsidRPr="000C2DF8" w:rsidRDefault="008F5648">
            <w:pPr>
              <w:widowControl w:val="0"/>
              <w:snapToGrid w:val="0"/>
              <w:ind w:firstLine="467"/>
              <w:jc w:val="center"/>
              <w:rPr>
                <w:rFonts w:eastAsia="Courier New"/>
                <w:color w:val="000000"/>
              </w:rPr>
            </w:pPr>
            <w:r w:rsidRPr="000C2DF8">
              <w:t>15</w:t>
            </w:r>
          </w:p>
        </w:tc>
      </w:tr>
      <w:tr w:rsidR="008F5648" w:rsidRPr="000C2DF8" w14:paraId="595ABE84" w14:textId="77777777" w:rsidTr="00D12C22">
        <w:trPr>
          <w:trHeight w:val="307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08858" w14:textId="77777777" w:rsidR="008F5648" w:rsidRPr="000C2DF8" w:rsidRDefault="008F5648">
            <w:pPr>
              <w:widowControl w:val="0"/>
              <w:snapToGrid w:val="0"/>
              <w:jc w:val="center"/>
              <w:rPr>
                <w:rFonts w:eastAsia="Courier New"/>
                <w:color w:val="000000"/>
              </w:rPr>
            </w:pPr>
            <w:r w:rsidRPr="000C2DF8"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B6F56" w14:textId="77777777" w:rsidR="008F5648" w:rsidRPr="000C2DF8" w:rsidRDefault="008F5648">
            <w:pPr>
              <w:widowControl w:val="0"/>
              <w:snapToGrid w:val="0"/>
              <w:rPr>
                <w:rFonts w:eastAsia="Courier New"/>
                <w:color w:val="000000"/>
              </w:rPr>
            </w:pPr>
            <w:r w:rsidRPr="000C2DF8">
              <w:t>Раздел 2 (задания по чтению)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FB0824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8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41502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Задание с кратким ответом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6D5F3" w14:textId="77777777" w:rsidR="008F5648" w:rsidRPr="000C2DF8" w:rsidRDefault="008F5648">
            <w:pPr>
              <w:widowControl w:val="0"/>
              <w:snapToGrid w:val="0"/>
              <w:ind w:firstLine="467"/>
              <w:jc w:val="center"/>
              <w:rPr>
                <w:rFonts w:eastAsia="Courier New"/>
                <w:color w:val="000000"/>
              </w:rPr>
            </w:pPr>
            <w:r w:rsidRPr="000C2DF8">
              <w:t>13</w:t>
            </w:r>
          </w:p>
        </w:tc>
      </w:tr>
      <w:tr w:rsidR="008F5648" w:rsidRPr="000C2DF8" w14:paraId="49B28259" w14:textId="77777777" w:rsidTr="00D12C22">
        <w:trPr>
          <w:trHeight w:val="278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BB5E2" w14:textId="77777777" w:rsidR="008F5648" w:rsidRPr="000C2DF8" w:rsidRDefault="008F5648">
            <w:pPr>
              <w:widowControl w:val="0"/>
              <w:snapToGrid w:val="0"/>
              <w:jc w:val="center"/>
              <w:rPr>
                <w:rFonts w:eastAsia="Courier New"/>
                <w:color w:val="000000"/>
              </w:rPr>
            </w:pPr>
            <w:r w:rsidRPr="000C2DF8"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D501B" w14:textId="77777777" w:rsidR="008F5648" w:rsidRPr="000C2DF8" w:rsidRDefault="008F5648">
            <w:pPr>
              <w:widowControl w:val="0"/>
              <w:snapToGrid w:val="0"/>
              <w:rPr>
                <w:rFonts w:eastAsia="Courier New"/>
                <w:color w:val="000000"/>
              </w:rPr>
            </w:pPr>
            <w:r w:rsidRPr="000C2DF8">
              <w:t>Раздел 3 (задания по грамматике и лексике)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6EDB5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15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A00AF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Задание с кратким ответом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921CC" w14:textId="77777777" w:rsidR="008F5648" w:rsidRPr="000C2DF8" w:rsidRDefault="008F5648">
            <w:pPr>
              <w:widowControl w:val="0"/>
              <w:snapToGrid w:val="0"/>
              <w:ind w:firstLine="467"/>
              <w:jc w:val="center"/>
              <w:rPr>
                <w:rFonts w:eastAsia="Courier New"/>
                <w:color w:val="000000"/>
              </w:rPr>
            </w:pPr>
            <w:r w:rsidRPr="000C2DF8">
              <w:t>15</w:t>
            </w:r>
          </w:p>
        </w:tc>
      </w:tr>
      <w:tr w:rsidR="008F5648" w:rsidRPr="000C2DF8" w14:paraId="79511C0A" w14:textId="77777777" w:rsidTr="00D12C22">
        <w:trPr>
          <w:trHeight w:val="326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F7842" w14:textId="77777777" w:rsidR="008F5648" w:rsidRPr="000C2DF8" w:rsidRDefault="008F5648">
            <w:pPr>
              <w:widowControl w:val="0"/>
              <w:snapToGrid w:val="0"/>
              <w:jc w:val="center"/>
              <w:rPr>
                <w:rFonts w:eastAsia="Courier New"/>
                <w:color w:val="000000"/>
              </w:rPr>
            </w:pPr>
            <w:r w:rsidRPr="000C2DF8">
              <w:t>4.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55357" w14:textId="77777777" w:rsidR="008F5648" w:rsidRPr="000C2DF8" w:rsidRDefault="008F5648">
            <w:pPr>
              <w:widowControl w:val="0"/>
              <w:snapToGrid w:val="0"/>
              <w:rPr>
                <w:rFonts w:eastAsia="Courier New"/>
                <w:color w:val="000000"/>
              </w:rPr>
            </w:pPr>
            <w:r w:rsidRPr="000C2DF8">
              <w:t>Раздел 4 (задание по письму)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B28DE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B94A8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color w:val="000000"/>
              </w:rPr>
            </w:pPr>
            <w:r w:rsidRPr="000C2DF8">
              <w:t>Задание с развернутым ответом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2B9DD" w14:textId="77777777" w:rsidR="008F5648" w:rsidRPr="000C2DF8" w:rsidRDefault="008F5648">
            <w:pPr>
              <w:widowControl w:val="0"/>
              <w:snapToGrid w:val="0"/>
              <w:ind w:firstLine="467"/>
              <w:jc w:val="center"/>
              <w:rPr>
                <w:rFonts w:eastAsia="Courier New"/>
                <w:color w:val="000000"/>
              </w:rPr>
            </w:pPr>
            <w:r w:rsidRPr="000C2DF8">
              <w:t>10</w:t>
            </w:r>
          </w:p>
        </w:tc>
      </w:tr>
      <w:tr w:rsidR="008F5648" w:rsidRPr="000C2DF8" w14:paraId="59D0FBE4" w14:textId="77777777" w:rsidTr="00D12C22">
        <w:trPr>
          <w:trHeight w:val="307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D93C9" w14:textId="77777777" w:rsidR="008F5648" w:rsidRPr="000C2DF8" w:rsidRDefault="008F5648">
            <w:pPr>
              <w:widowControl w:val="0"/>
              <w:snapToGrid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B4C15" w14:textId="77777777" w:rsidR="008F5648" w:rsidRPr="000C2DF8" w:rsidRDefault="008F5648">
            <w:pPr>
              <w:widowControl w:val="0"/>
              <w:snapToGrid w:val="0"/>
              <w:ind w:firstLine="709"/>
              <w:jc w:val="center"/>
              <w:rPr>
                <w:rFonts w:eastAsia="Courier New"/>
                <w:color w:val="000000"/>
              </w:rPr>
            </w:pPr>
            <w:r w:rsidRPr="000C2DF8">
              <w:t>Итого: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726EBC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b/>
                <w:color w:val="000000"/>
              </w:rPr>
            </w:pPr>
            <w:r w:rsidRPr="000C2DF8">
              <w:rPr>
                <w:b/>
              </w:rPr>
              <w:t>35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F0978" w14:textId="77777777" w:rsidR="008F5648" w:rsidRPr="000C2DF8" w:rsidRDefault="008F5648">
            <w:pPr>
              <w:widowControl w:val="0"/>
              <w:snapToGrid w:val="0"/>
              <w:ind w:firstLine="57"/>
              <w:jc w:val="center"/>
              <w:rPr>
                <w:rFonts w:eastAsia="Courier New"/>
                <w:b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B455E" w14:textId="77777777" w:rsidR="008F5648" w:rsidRPr="000C2DF8" w:rsidRDefault="008F5648">
            <w:pPr>
              <w:widowControl w:val="0"/>
              <w:snapToGrid w:val="0"/>
              <w:ind w:firstLine="467"/>
              <w:jc w:val="center"/>
              <w:rPr>
                <w:rFonts w:eastAsia="Courier New"/>
                <w:b/>
                <w:color w:val="000000"/>
              </w:rPr>
            </w:pPr>
            <w:r w:rsidRPr="000C2DF8">
              <w:rPr>
                <w:b/>
              </w:rPr>
              <w:t>53</w:t>
            </w:r>
          </w:p>
        </w:tc>
      </w:tr>
    </w:tbl>
    <w:p w14:paraId="415C4460" w14:textId="77777777" w:rsidR="008F5648" w:rsidRPr="000C2DF8" w:rsidRDefault="008F5648" w:rsidP="008F5648">
      <w:pPr>
        <w:ind w:firstLine="709"/>
        <w:jc w:val="both"/>
        <w:rPr>
          <w:rFonts w:eastAsia="Courier New"/>
          <w:color w:val="000000"/>
        </w:rPr>
      </w:pPr>
    </w:p>
    <w:p w14:paraId="0BB7FBF5" w14:textId="742509F5" w:rsidR="008F5648" w:rsidRPr="000C2DF8" w:rsidRDefault="008F5648" w:rsidP="008F5648">
      <w:pPr>
        <w:ind w:firstLine="709"/>
        <w:jc w:val="both"/>
      </w:pPr>
      <w:r w:rsidRPr="000C2DF8">
        <w:t>В экзаменационной работе проверяется иноязычная коммуникативная компетенция выпускников основной школы, что предполагает проверку речевых умений выпускников в четырёх видах речевой деятельности (аудировании, чтении, письме и говорении), а также некоторых языковых навыков. В частности, в экзаменационную работу включены задания на проверку:</w:t>
      </w:r>
    </w:p>
    <w:p w14:paraId="2C499AC1" w14:textId="72D1C2A4" w:rsidR="008F5648" w:rsidRPr="000C2DF8" w:rsidRDefault="008F5648" w:rsidP="008F5648">
      <w:pPr>
        <w:widowControl w:val="0"/>
        <w:numPr>
          <w:ilvl w:val="0"/>
          <w:numId w:val="12"/>
        </w:numPr>
        <w:tabs>
          <w:tab w:val="left" w:pos="2130"/>
        </w:tabs>
        <w:suppressAutoHyphens/>
        <w:ind w:left="426" w:hanging="426"/>
        <w:jc w:val="both"/>
      </w:pPr>
      <w:r w:rsidRPr="000C2DF8">
        <w:t xml:space="preserve">умения понимать на слух основное содержание прослушанного текста и умения понимать в прослушанном тексте запрашиваемую информацию (раздел 1); </w:t>
      </w:r>
    </w:p>
    <w:p w14:paraId="1EC2B329" w14:textId="77777777" w:rsidR="008F5648" w:rsidRPr="000C2DF8" w:rsidRDefault="008F5648" w:rsidP="008F5648">
      <w:pPr>
        <w:widowControl w:val="0"/>
        <w:numPr>
          <w:ilvl w:val="0"/>
          <w:numId w:val="12"/>
        </w:numPr>
        <w:tabs>
          <w:tab w:val="left" w:pos="2130"/>
        </w:tabs>
        <w:suppressAutoHyphens/>
        <w:ind w:left="426" w:hanging="426"/>
        <w:jc w:val="both"/>
      </w:pPr>
      <w:r w:rsidRPr="000C2DF8">
        <w:t xml:space="preserve">умения читать текст с пониманием общего содержания и умения понимать в прочитанном тексте запрашиваемую информацию (раздел 2); </w:t>
      </w:r>
    </w:p>
    <w:p w14:paraId="2E5FE597" w14:textId="77777777" w:rsidR="008F5648" w:rsidRPr="000C2DF8" w:rsidRDefault="008F5648" w:rsidP="008F5648">
      <w:pPr>
        <w:widowControl w:val="0"/>
        <w:numPr>
          <w:ilvl w:val="0"/>
          <w:numId w:val="12"/>
        </w:numPr>
        <w:tabs>
          <w:tab w:val="left" w:pos="2130"/>
        </w:tabs>
        <w:suppressAutoHyphens/>
        <w:ind w:left="426" w:hanging="426"/>
        <w:jc w:val="both"/>
      </w:pPr>
      <w:r w:rsidRPr="000C2DF8">
        <w:t xml:space="preserve">умения писать личное письмо в ответ на письмо-стимул (раздел 3); </w:t>
      </w:r>
    </w:p>
    <w:p w14:paraId="2FF7A673" w14:textId="77777777" w:rsidR="008F5648" w:rsidRPr="000C2DF8" w:rsidRDefault="008F5648" w:rsidP="008F5648">
      <w:pPr>
        <w:widowControl w:val="0"/>
        <w:numPr>
          <w:ilvl w:val="0"/>
          <w:numId w:val="12"/>
        </w:numPr>
        <w:tabs>
          <w:tab w:val="left" w:pos="2130"/>
        </w:tabs>
        <w:suppressAutoHyphens/>
        <w:ind w:left="426" w:hanging="426"/>
        <w:jc w:val="both"/>
      </w:pPr>
      <w:r w:rsidRPr="000C2DF8">
        <w:t>навыков использования языковых единиц в коммуникативно-значимом контексте (раздел 4)</w:t>
      </w:r>
    </w:p>
    <w:p w14:paraId="4AB96663" w14:textId="77777777" w:rsidR="00642F9E" w:rsidRPr="000C2DF8" w:rsidRDefault="00642F9E" w:rsidP="00642F9E">
      <w:pPr>
        <w:autoSpaceDE w:val="0"/>
        <w:autoSpaceDN w:val="0"/>
        <w:adjustRightInd w:val="0"/>
        <w:jc w:val="both"/>
      </w:pPr>
    </w:p>
    <w:p w14:paraId="4599D149" w14:textId="77777777" w:rsidR="000912BA" w:rsidRPr="00BF7B5C" w:rsidRDefault="000912BA" w:rsidP="000912BA">
      <w:pPr>
        <w:autoSpaceDE w:val="0"/>
        <w:autoSpaceDN w:val="0"/>
        <w:adjustRightInd w:val="0"/>
        <w:jc w:val="center"/>
        <w:rPr>
          <w:rFonts w:ascii="TimesNewRoman,Bold" w:eastAsia="Calibri" w:hAnsi="TimesNewRoman,Bold" w:cs="TimesNewRoman,Bold"/>
          <w:b/>
          <w:bCs/>
          <w:lang w:eastAsia="en-US"/>
        </w:rPr>
      </w:pPr>
      <w:r w:rsidRPr="00BF7B5C">
        <w:rPr>
          <w:rFonts w:ascii="TimesNewRoman,Bold" w:eastAsia="Calibri" w:hAnsi="TimesNewRoman,Bold" w:cs="TimesNewRoman,Bold"/>
          <w:b/>
          <w:bCs/>
          <w:lang w:eastAsia="en-US"/>
        </w:rPr>
        <w:t>Система оценивания выполнения письменной части экзаменационной</w:t>
      </w:r>
    </w:p>
    <w:p w14:paraId="38FEB7E2" w14:textId="77777777" w:rsidR="000912BA" w:rsidRPr="00BF7B5C" w:rsidRDefault="000912BA" w:rsidP="000912BA">
      <w:pPr>
        <w:autoSpaceDE w:val="0"/>
        <w:autoSpaceDN w:val="0"/>
        <w:adjustRightInd w:val="0"/>
        <w:jc w:val="center"/>
        <w:rPr>
          <w:rFonts w:ascii="TimesNewRoman,Bold" w:eastAsia="Calibri" w:hAnsi="TimesNewRoman,Bold" w:cs="TimesNewRoman,Bold"/>
          <w:b/>
          <w:bCs/>
          <w:lang w:eastAsia="en-US"/>
        </w:rPr>
      </w:pPr>
      <w:r w:rsidRPr="00BF7B5C">
        <w:rPr>
          <w:rFonts w:ascii="TimesNewRoman,Bold" w:eastAsia="Calibri" w:hAnsi="TimesNewRoman,Bold" w:cs="TimesNewRoman,Bold"/>
          <w:b/>
          <w:bCs/>
          <w:lang w:eastAsia="en-US"/>
        </w:rPr>
        <w:t>работы по английскому языку</w:t>
      </w:r>
    </w:p>
    <w:p w14:paraId="1EE13531" w14:textId="77777777" w:rsidR="000912BA" w:rsidRPr="00BF7B5C" w:rsidRDefault="000912BA" w:rsidP="000912BA">
      <w:pPr>
        <w:autoSpaceDE w:val="0"/>
        <w:autoSpaceDN w:val="0"/>
        <w:adjustRightInd w:val="0"/>
        <w:ind w:firstLine="708"/>
        <w:rPr>
          <w:rFonts w:ascii="TimesNewRoman" w:eastAsia="Calibri" w:hAnsi="TimesNewRoman" w:cs="TimesNewRoman"/>
        </w:rPr>
      </w:pPr>
      <w:r w:rsidRPr="00BF7B5C">
        <w:rPr>
          <w:rFonts w:ascii="TimesNewRoman" w:eastAsia="Calibri" w:hAnsi="TimesNewRoman" w:cs="TimesNewRoman"/>
        </w:rPr>
        <w:t>За верное выполнение каждого из заданий 1–4, 6–11, 13–34 экзаменуемый получает 1 балл. Если в кратком ответе сделана орфографическая ошибка, ответ считается неверным. За неверный ответ или отсутствие ответа выставляется 0 баллов.</w:t>
      </w:r>
    </w:p>
    <w:p w14:paraId="40C25558" w14:textId="77777777" w:rsidR="00BF7B5C" w:rsidRPr="00BF73ED" w:rsidRDefault="000912BA" w:rsidP="00BF7B5C">
      <w:pPr>
        <w:autoSpaceDE w:val="0"/>
        <w:autoSpaceDN w:val="0"/>
        <w:adjustRightInd w:val="0"/>
        <w:ind w:firstLine="708"/>
        <w:jc w:val="both"/>
      </w:pPr>
      <w:r w:rsidRPr="00BF7B5C">
        <w:rPr>
          <w:rFonts w:ascii="TimesNewRoman" w:eastAsia="Calibri" w:hAnsi="TimesNewRoman" w:cs="TimesNewRoman"/>
        </w:rPr>
        <w:t>В ответах на задания 5 и 12 оценивается каждое правильно установленное соответствие. За выполнение задания 5 экзаменуемый может получить от 0 до 5 баллов; за задание 12 – от 0 до 6 баллов.</w:t>
      </w:r>
      <w:r w:rsidR="00BF7B5C" w:rsidRPr="00BF7B5C">
        <w:t xml:space="preserve"> Задание считается выполненным верно, если ответ записан в той форме, которая указана в инструкции по выполнению задания, каждый элемент ответа присутствует в ответе и стоит на своём месте. За каждое неверное указание элемента</w:t>
      </w:r>
      <w:r w:rsidR="00BF7B5C" w:rsidRPr="00BF73ED">
        <w:t xml:space="preserve"> на соответствующей позиции ответа балл за ответ уменьшается на 1. Если количество символов в ответе больше требуемого, выставляется 0 баллов вне зависимости от того, были ли указаны все необходимые символы.</w:t>
      </w:r>
    </w:p>
    <w:p w14:paraId="7A50E1D0" w14:textId="77777777" w:rsidR="000912BA" w:rsidRPr="00BE1CC5" w:rsidRDefault="000912BA" w:rsidP="000912BA">
      <w:pPr>
        <w:autoSpaceDE w:val="0"/>
        <w:autoSpaceDN w:val="0"/>
        <w:adjustRightInd w:val="0"/>
        <w:rPr>
          <w:rFonts w:ascii="TimesNewRoman" w:eastAsia="Calibri" w:hAnsi="TimesNewRoman" w:cs="TimesNewRoman"/>
          <w:highlight w:val="yellow"/>
        </w:rPr>
      </w:pPr>
    </w:p>
    <w:p w14:paraId="0BF3E865" w14:textId="77777777" w:rsidR="000912BA" w:rsidRPr="00BF7B5C" w:rsidRDefault="00BF7B5C" w:rsidP="000912BA">
      <w:pPr>
        <w:pStyle w:val="22"/>
        <w:shd w:val="clear" w:color="auto" w:fill="auto"/>
        <w:ind w:right="-281" w:firstLine="709"/>
        <w:jc w:val="both"/>
        <w:rPr>
          <w:b/>
          <w:i w:val="0"/>
          <w:color w:val="000000"/>
          <w:sz w:val="24"/>
          <w:szCs w:val="24"/>
        </w:rPr>
      </w:pPr>
      <w:r w:rsidRPr="00BF7B5C">
        <w:rPr>
          <w:b/>
          <w:i w:val="0"/>
          <w:color w:val="000000"/>
          <w:sz w:val="24"/>
          <w:szCs w:val="24"/>
        </w:rPr>
        <w:t xml:space="preserve">Шкала пересчета суммарного первичного балла за выполнение экзаменационной работы в отметку по пятибалльной шкале </w:t>
      </w:r>
      <w:r w:rsidR="000912BA" w:rsidRPr="00BF7B5C">
        <w:rPr>
          <w:b/>
          <w:i w:val="0"/>
          <w:color w:val="000000"/>
          <w:sz w:val="24"/>
          <w:szCs w:val="24"/>
        </w:rPr>
        <w:t>(</w:t>
      </w:r>
      <w:r w:rsidR="000912BA" w:rsidRPr="00BF7B5C">
        <w:rPr>
          <w:b/>
          <w:i w:val="0"/>
          <w:color w:val="000000"/>
          <w:sz w:val="24"/>
          <w:szCs w:val="24"/>
          <w:lang w:val="en-US"/>
        </w:rPr>
        <w:t>max</w:t>
      </w:r>
      <w:r w:rsidR="000912BA" w:rsidRPr="00BF7B5C">
        <w:rPr>
          <w:b/>
          <w:i w:val="0"/>
          <w:color w:val="000000"/>
          <w:sz w:val="24"/>
          <w:szCs w:val="24"/>
        </w:rPr>
        <w:t xml:space="preserve"> </w:t>
      </w:r>
      <w:r w:rsidRPr="00BF7B5C">
        <w:rPr>
          <w:b/>
          <w:i w:val="0"/>
          <w:color w:val="000000"/>
          <w:sz w:val="24"/>
          <w:szCs w:val="24"/>
        </w:rPr>
        <w:t>68</w:t>
      </w:r>
      <w:r w:rsidR="000912BA" w:rsidRPr="00BF7B5C">
        <w:rPr>
          <w:b/>
          <w:i w:val="0"/>
          <w:color w:val="000000"/>
          <w:sz w:val="24"/>
          <w:szCs w:val="24"/>
        </w:rPr>
        <w:t xml:space="preserve"> баллов):</w:t>
      </w:r>
    </w:p>
    <w:p w14:paraId="272719AC" w14:textId="77777777" w:rsidR="000912BA" w:rsidRPr="00BF7B5C" w:rsidRDefault="000912BA" w:rsidP="000912BA">
      <w:pPr>
        <w:pStyle w:val="22"/>
        <w:shd w:val="clear" w:color="auto" w:fill="auto"/>
        <w:ind w:left="709" w:right="2"/>
        <w:jc w:val="right"/>
        <w:rPr>
          <w:b/>
          <w:color w:val="000000"/>
          <w:sz w:val="24"/>
          <w:szCs w:val="24"/>
        </w:rPr>
      </w:pPr>
      <w:r w:rsidRPr="00BF7B5C">
        <w:rPr>
          <w:b/>
          <w:color w:val="000000"/>
          <w:sz w:val="24"/>
          <w:szCs w:val="24"/>
        </w:rPr>
        <w:t>Таблица 3</w:t>
      </w:r>
    </w:p>
    <w:p w14:paraId="2210B10E" w14:textId="77777777" w:rsidR="000912BA" w:rsidRPr="00BF7B5C" w:rsidRDefault="000912BA" w:rsidP="000912BA">
      <w:pPr>
        <w:pStyle w:val="22"/>
        <w:shd w:val="clear" w:color="auto" w:fill="auto"/>
        <w:ind w:right="-281" w:firstLine="709"/>
        <w:jc w:val="both"/>
        <w:rPr>
          <w:i w:val="0"/>
          <w:color w:val="000000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0912BA" w:rsidRPr="00BF7B5C" w14:paraId="5EA1E12D" w14:textId="77777777" w:rsidTr="000912BA">
        <w:trPr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A31" w14:textId="77777777" w:rsidR="000912BA" w:rsidRPr="00BF7B5C" w:rsidRDefault="000912BA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E46" w14:textId="77777777" w:rsidR="000912BA" w:rsidRPr="00BF7B5C" w:rsidRDefault="000912BA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2AA" w14:textId="77777777" w:rsidR="000912BA" w:rsidRPr="00BF7B5C" w:rsidRDefault="000912BA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C86D" w14:textId="77777777" w:rsidR="000912BA" w:rsidRPr="00BF7B5C" w:rsidRDefault="000912BA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«5»</w:t>
            </w:r>
          </w:p>
        </w:tc>
      </w:tr>
      <w:tr w:rsidR="000912BA" w:rsidRPr="00BE1CC5" w14:paraId="78E6BDD9" w14:textId="77777777" w:rsidTr="000912BA">
        <w:trPr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648D" w14:textId="77777777" w:rsidR="000912BA" w:rsidRPr="00BF7B5C" w:rsidRDefault="000912BA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0-2</w:t>
            </w:r>
            <w:r w:rsidR="00BF7B5C"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99A" w14:textId="77777777" w:rsidR="000912BA" w:rsidRPr="00BF7B5C" w:rsidRDefault="000912BA" w:rsidP="00BF7B5C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BF7B5C">
              <w:rPr>
                <w:i w:val="0"/>
                <w:color w:val="000000"/>
                <w:sz w:val="24"/>
                <w:szCs w:val="24"/>
              </w:rPr>
              <w:t>2</w:t>
            </w:r>
            <w:r w:rsidR="00BF7B5C">
              <w:rPr>
                <w:i w:val="0"/>
                <w:color w:val="000000"/>
                <w:sz w:val="24"/>
                <w:szCs w:val="24"/>
              </w:rPr>
              <w:t>9</w:t>
            </w:r>
            <w:r w:rsidRPr="00BF7B5C">
              <w:rPr>
                <w:i w:val="0"/>
                <w:color w:val="000000"/>
                <w:sz w:val="24"/>
                <w:szCs w:val="24"/>
              </w:rPr>
              <w:t>-</w:t>
            </w:r>
            <w:r w:rsidR="00BF7B5C">
              <w:rPr>
                <w:i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AB27" w14:textId="77777777" w:rsidR="000912BA" w:rsidRPr="00BF7B5C" w:rsidRDefault="00BF7B5C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46-57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61A" w14:textId="77777777" w:rsidR="000912BA" w:rsidRPr="00BF7B5C" w:rsidRDefault="00BF7B5C">
            <w:pPr>
              <w:pStyle w:val="22"/>
              <w:shd w:val="clear" w:color="auto" w:fill="auto"/>
              <w:ind w:right="-281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58-68</w:t>
            </w:r>
          </w:p>
        </w:tc>
      </w:tr>
    </w:tbl>
    <w:p w14:paraId="470E3172" w14:textId="77777777" w:rsidR="000912BA" w:rsidRPr="00BE1CC5" w:rsidRDefault="000912BA" w:rsidP="000912BA">
      <w:pPr>
        <w:pStyle w:val="22"/>
        <w:shd w:val="clear" w:color="auto" w:fill="auto"/>
        <w:ind w:right="-281" w:firstLine="709"/>
        <w:jc w:val="both"/>
        <w:rPr>
          <w:i w:val="0"/>
          <w:color w:val="000000"/>
          <w:sz w:val="24"/>
          <w:szCs w:val="24"/>
          <w:highlight w:val="yellow"/>
        </w:rPr>
      </w:pPr>
    </w:p>
    <w:p w14:paraId="068BAB2C" w14:textId="77777777" w:rsidR="000912BA" w:rsidRPr="00BF7B5C" w:rsidRDefault="000912BA" w:rsidP="000912BA">
      <w:pPr>
        <w:autoSpaceDE w:val="0"/>
        <w:autoSpaceDN w:val="0"/>
        <w:adjustRightInd w:val="0"/>
        <w:jc w:val="center"/>
        <w:rPr>
          <w:b/>
          <w:bCs/>
        </w:rPr>
      </w:pPr>
      <w:r w:rsidRPr="00BF7B5C">
        <w:rPr>
          <w:b/>
          <w:bCs/>
        </w:rPr>
        <w:t>Поэлементный анализ</w:t>
      </w:r>
    </w:p>
    <w:p w14:paraId="373278C6" w14:textId="77777777" w:rsidR="000912BA" w:rsidRPr="002D63DF" w:rsidRDefault="000912BA" w:rsidP="000912BA">
      <w:pPr>
        <w:ind w:firstLine="708"/>
        <w:jc w:val="both"/>
        <w:rPr>
          <w:bCs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697"/>
        <w:gridCol w:w="4870"/>
      </w:tblGrid>
      <w:tr w:rsidR="000912BA" w:rsidRPr="002D63DF" w14:paraId="3208AB45" w14:textId="77777777" w:rsidTr="000912BA">
        <w:trPr>
          <w:trHeight w:val="539"/>
        </w:trPr>
        <w:tc>
          <w:tcPr>
            <w:tcW w:w="1081" w:type="dxa"/>
          </w:tcPr>
          <w:p w14:paraId="265009D7" w14:textId="77777777" w:rsidR="000912BA" w:rsidRPr="002D63DF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D63DF">
              <w:rPr>
                <w:rFonts w:eastAsia="Calibri"/>
                <w:b/>
                <w:bCs/>
                <w:lang w:eastAsia="en-US"/>
              </w:rPr>
              <w:t>Номер</w:t>
            </w:r>
          </w:p>
          <w:p w14:paraId="679642A3" w14:textId="77777777" w:rsidR="000912BA" w:rsidRPr="002D63DF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D63DF">
              <w:rPr>
                <w:rFonts w:eastAsia="Calibri"/>
                <w:b/>
                <w:bCs/>
                <w:lang w:eastAsia="en-US"/>
              </w:rPr>
              <w:t>задания</w:t>
            </w:r>
          </w:p>
        </w:tc>
        <w:tc>
          <w:tcPr>
            <w:tcW w:w="4697" w:type="dxa"/>
          </w:tcPr>
          <w:p w14:paraId="0A8756A3" w14:textId="77777777" w:rsidR="000912BA" w:rsidRPr="002D63DF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D63DF">
              <w:rPr>
                <w:rFonts w:eastAsia="Calibri"/>
                <w:b/>
                <w:bCs/>
                <w:lang w:eastAsia="en-US"/>
              </w:rPr>
              <w:t>Проверяемые виды деятельности, умения, навыки</w:t>
            </w:r>
          </w:p>
          <w:p w14:paraId="05136284" w14:textId="77777777" w:rsidR="000912BA" w:rsidRPr="002D63DF" w:rsidRDefault="000912BA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53B71760" w14:textId="77777777" w:rsidR="000912BA" w:rsidRPr="002D63DF" w:rsidRDefault="000912BA" w:rsidP="000A3CE9">
            <w:pPr>
              <w:jc w:val="center"/>
              <w:rPr>
                <w:bCs/>
              </w:rPr>
            </w:pPr>
            <w:r w:rsidRPr="002D63DF">
              <w:rPr>
                <w:bCs/>
                <w:sz w:val="22"/>
                <w:szCs w:val="22"/>
              </w:rPr>
              <w:t>Процент выполнения</w:t>
            </w:r>
          </w:p>
        </w:tc>
      </w:tr>
      <w:tr w:rsidR="000912BA" w:rsidRPr="002D63DF" w14:paraId="2ABE5F69" w14:textId="77777777" w:rsidTr="000912BA">
        <w:trPr>
          <w:trHeight w:val="270"/>
        </w:trPr>
        <w:tc>
          <w:tcPr>
            <w:tcW w:w="1081" w:type="dxa"/>
          </w:tcPr>
          <w:p w14:paraId="119F5767" w14:textId="77777777" w:rsidR="000912BA" w:rsidRPr="002D63DF" w:rsidRDefault="000912BA" w:rsidP="000B46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97" w:type="dxa"/>
          </w:tcPr>
          <w:p w14:paraId="28E8BC06" w14:textId="77777777" w:rsidR="000912BA" w:rsidRPr="002D63DF" w:rsidRDefault="000912BA" w:rsidP="000B46CE">
            <w:pPr>
              <w:autoSpaceDE w:val="0"/>
              <w:autoSpaceDN w:val="0"/>
              <w:adjustRightInd w:val="0"/>
              <w:rPr>
                <w:rFonts w:eastAsia="TimesNewRomanPSMT"/>
                <w:b/>
                <w:lang w:eastAsia="en-US"/>
              </w:rPr>
            </w:pPr>
            <w:r w:rsidRPr="002D63DF">
              <w:rPr>
                <w:rFonts w:eastAsia="TimesNewRomanPSMT"/>
                <w:b/>
                <w:lang w:eastAsia="en-US"/>
              </w:rPr>
              <w:t>ПИСЬМЕННАЯ ЧАСТЬ</w:t>
            </w:r>
          </w:p>
        </w:tc>
        <w:tc>
          <w:tcPr>
            <w:tcW w:w="4870" w:type="dxa"/>
          </w:tcPr>
          <w:p w14:paraId="0381EF1A" w14:textId="77777777" w:rsidR="000912BA" w:rsidRPr="002D63DF" w:rsidRDefault="000912BA" w:rsidP="000B46CE">
            <w:pPr>
              <w:jc w:val="both"/>
              <w:rPr>
                <w:bCs/>
              </w:rPr>
            </w:pPr>
          </w:p>
        </w:tc>
      </w:tr>
      <w:tr w:rsidR="000912BA" w:rsidRPr="00095778" w14:paraId="63C9DFBF" w14:textId="77777777" w:rsidTr="000912BA">
        <w:trPr>
          <w:trHeight w:val="270"/>
        </w:trPr>
        <w:tc>
          <w:tcPr>
            <w:tcW w:w="1081" w:type="dxa"/>
          </w:tcPr>
          <w:p w14:paraId="645F0400" w14:textId="77777777" w:rsidR="000912BA" w:rsidRPr="00095778" w:rsidRDefault="000912BA" w:rsidP="000B46CE">
            <w:pPr>
              <w:jc w:val="both"/>
              <w:rPr>
                <w:bCs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4697" w:type="dxa"/>
          </w:tcPr>
          <w:p w14:paraId="2C29716E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Задания по аудированию</w:t>
            </w:r>
          </w:p>
        </w:tc>
        <w:tc>
          <w:tcPr>
            <w:tcW w:w="4870" w:type="dxa"/>
          </w:tcPr>
          <w:p w14:paraId="4CF16559" w14:textId="77777777" w:rsidR="000912BA" w:rsidRPr="00095778" w:rsidRDefault="000912BA" w:rsidP="000B46CE">
            <w:pPr>
              <w:jc w:val="both"/>
              <w:rPr>
                <w:bCs/>
              </w:rPr>
            </w:pPr>
          </w:p>
        </w:tc>
      </w:tr>
      <w:tr w:rsidR="00AE579D" w:rsidRPr="00A3321F" w14:paraId="287DCEC5" w14:textId="77777777" w:rsidTr="00AE579D">
        <w:trPr>
          <w:trHeight w:val="426"/>
        </w:trPr>
        <w:tc>
          <w:tcPr>
            <w:tcW w:w="1081" w:type="dxa"/>
            <w:vMerge w:val="restart"/>
          </w:tcPr>
          <w:p w14:paraId="5299891D" w14:textId="77777777" w:rsidR="00AE579D" w:rsidRPr="00A3321F" w:rsidRDefault="00AE579D" w:rsidP="000B46CE">
            <w:pPr>
              <w:jc w:val="both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1</w:t>
            </w:r>
          </w:p>
          <w:p w14:paraId="672DF87F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  <w:p w14:paraId="69A30D9B" w14:textId="77777777" w:rsidR="00AE579D" w:rsidRPr="00A3321F" w:rsidRDefault="00AE579D" w:rsidP="000B46CE">
            <w:pPr>
              <w:jc w:val="both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2</w:t>
            </w:r>
          </w:p>
          <w:p w14:paraId="2F4DDB9C" w14:textId="77777777" w:rsidR="00AE579D" w:rsidRPr="00A3321F" w:rsidRDefault="00AE579D" w:rsidP="000B46CE">
            <w:pPr>
              <w:jc w:val="both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3</w:t>
            </w:r>
          </w:p>
          <w:p w14:paraId="58EEC384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  <w:p w14:paraId="5ACF829B" w14:textId="77777777" w:rsidR="00AE579D" w:rsidRPr="00A3321F" w:rsidRDefault="00AE579D" w:rsidP="000B46CE">
            <w:pPr>
              <w:jc w:val="both"/>
              <w:rPr>
                <w:bCs/>
                <w:highlight w:val="yellow"/>
              </w:rPr>
            </w:pPr>
            <w:r w:rsidRPr="00A3321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697" w:type="dxa"/>
            <w:vMerge w:val="restart"/>
          </w:tcPr>
          <w:p w14:paraId="65D26479" w14:textId="77777777" w:rsidR="00AE579D" w:rsidRPr="00A3321F" w:rsidRDefault="00AE579D" w:rsidP="000B46CE">
            <w:pPr>
              <w:jc w:val="both"/>
              <w:rPr>
                <w:bCs/>
                <w:highlight w:val="yellow"/>
              </w:rPr>
            </w:pPr>
            <w:r w:rsidRPr="00A3321F">
              <w:rPr>
                <w:bCs/>
                <w:sz w:val="22"/>
                <w:szCs w:val="22"/>
              </w:rPr>
              <w:t>Понимание в прослушанном тексте запрашиваемой информации</w:t>
            </w:r>
          </w:p>
        </w:tc>
        <w:tc>
          <w:tcPr>
            <w:tcW w:w="4870" w:type="dxa"/>
          </w:tcPr>
          <w:p w14:paraId="536572F0" w14:textId="77777777" w:rsidR="00AE579D" w:rsidRPr="000A3CE9" w:rsidRDefault="00AE579D" w:rsidP="000A3CE9">
            <w:pPr>
              <w:jc w:val="center"/>
              <w:rPr>
                <w:bCs/>
              </w:rPr>
            </w:pPr>
            <w:r w:rsidRPr="000A3CE9">
              <w:rPr>
                <w:bCs/>
                <w:sz w:val="22"/>
                <w:szCs w:val="22"/>
              </w:rPr>
              <w:t>0б.- 0%</w:t>
            </w:r>
          </w:p>
          <w:p w14:paraId="75F73A20" w14:textId="77777777" w:rsidR="00AE579D" w:rsidRPr="00A3321F" w:rsidRDefault="00AE579D" w:rsidP="000A3CE9">
            <w:pPr>
              <w:jc w:val="center"/>
              <w:rPr>
                <w:bCs/>
                <w:highlight w:val="yellow"/>
              </w:rPr>
            </w:pPr>
            <w:r w:rsidRPr="000A3CE9">
              <w:rPr>
                <w:bCs/>
                <w:sz w:val="22"/>
                <w:szCs w:val="22"/>
              </w:rPr>
              <w:t>1б.- 100%</w:t>
            </w:r>
          </w:p>
        </w:tc>
      </w:tr>
      <w:tr w:rsidR="00AE579D" w:rsidRPr="00A3321F" w14:paraId="7465FC98" w14:textId="77777777" w:rsidTr="00AE579D">
        <w:trPr>
          <w:trHeight w:val="516"/>
        </w:trPr>
        <w:tc>
          <w:tcPr>
            <w:tcW w:w="1081" w:type="dxa"/>
            <w:vMerge/>
          </w:tcPr>
          <w:p w14:paraId="7D7219D4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1D55D80C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014E0BEC" w14:textId="591137DA" w:rsidR="00AE579D" w:rsidRPr="00A3321F" w:rsidRDefault="00AE579D" w:rsidP="000A3C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б. – </w:t>
            </w:r>
            <w:r w:rsidR="00267B85">
              <w:rPr>
                <w:bCs/>
              </w:rPr>
              <w:t>0</w:t>
            </w:r>
            <w:r>
              <w:rPr>
                <w:bCs/>
              </w:rPr>
              <w:t>%</w:t>
            </w:r>
          </w:p>
          <w:p w14:paraId="2A2BFBC2" w14:textId="77777777" w:rsidR="00AE579D" w:rsidRPr="00A3321F" w:rsidRDefault="00AE579D" w:rsidP="000A3CE9">
            <w:pPr>
              <w:jc w:val="center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1б.-</w:t>
            </w:r>
            <w:r w:rsidR="00267B85">
              <w:rPr>
                <w:bCs/>
                <w:sz w:val="22"/>
                <w:szCs w:val="22"/>
              </w:rPr>
              <w:t>100</w:t>
            </w:r>
            <w:r w:rsidRPr="00A3321F">
              <w:rPr>
                <w:bCs/>
                <w:sz w:val="22"/>
                <w:szCs w:val="22"/>
              </w:rPr>
              <w:t>%</w:t>
            </w:r>
          </w:p>
        </w:tc>
      </w:tr>
      <w:tr w:rsidR="00AE579D" w:rsidRPr="00A3321F" w14:paraId="05569E57" w14:textId="77777777" w:rsidTr="00AE579D">
        <w:trPr>
          <w:trHeight w:val="444"/>
        </w:trPr>
        <w:tc>
          <w:tcPr>
            <w:tcW w:w="1081" w:type="dxa"/>
            <w:vMerge/>
          </w:tcPr>
          <w:p w14:paraId="079844A0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778D717C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08478734" w14:textId="04989312" w:rsidR="00AE579D" w:rsidRPr="00A3321F" w:rsidRDefault="00AE579D" w:rsidP="000A3CE9">
            <w:pPr>
              <w:jc w:val="center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0б.-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A3321F">
              <w:rPr>
                <w:bCs/>
                <w:sz w:val="22"/>
                <w:szCs w:val="22"/>
              </w:rPr>
              <w:t>%</w:t>
            </w:r>
          </w:p>
          <w:p w14:paraId="3B1A91C2" w14:textId="0DB9CBFE" w:rsidR="00AE579D" w:rsidRDefault="00AE579D" w:rsidP="000A3CE9">
            <w:pPr>
              <w:jc w:val="center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1б.-</w:t>
            </w:r>
            <w:r w:rsidR="00130042">
              <w:rPr>
                <w:bCs/>
                <w:sz w:val="22"/>
                <w:szCs w:val="22"/>
              </w:rPr>
              <w:t>1</w:t>
            </w:r>
            <w:r w:rsidR="00267B85">
              <w:rPr>
                <w:bCs/>
                <w:sz w:val="22"/>
                <w:szCs w:val="22"/>
              </w:rPr>
              <w:t>0</w:t>
            </w:r>
            <w:r w:rsidR="00130042">
              <w:rPr>
                <w:bCs/>
                <w:sz w:val="22"/>
                <w:szCs w:val="22"/>
              </w:rPr>
              <w:t>0</w:t>
            </w:r>
            <w:r w:rsidRPr="00A3321F">
              <w:rPr>
                <w:bCs/>
                <w:sz w:val="22"/>
                <w:szCs w:val="22"/>
              </w:rPr>
              <w:t>%</w:t>
            </w:r>
          </w:p>
        </w:tc>
      </w:tr>
      <w:tr w:rsidR="00AE579D" w:rsidRPr="00A3321F" w14:paraId="1FF0E3BA" w14:textId="77777777" w:rsidTr="000912BA">
        <w:trPr>
          <w:trHeight w:val="372"/>
        </w:trPr>
        <w:tc>
          <w:tcPr>
            <w:tcW w:w="1081" w:type="dxa"/>
            <w:vMerge/>
          </w:tcPr>
          <w:p w14:paraId="6705216E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4AE07125" w14:textId="77777777" w:rsidR="00AE579D" w:rsidRPr="00A3321F" w:rsidRDefault="00AE579D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1F617FC5" w14:textId="77777777" w:rsidR="00AE579D" w:rsidRDefault="00AE579D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0б. – </w:t>
            </w:r>
            <w:r w:rsidR="00267B8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7A6F6E8C" w14:textId="77777777" w:rsidR="00AE579D" w:rsidRPr="00A3321F" w:rsidRDefault="00AE579D" w:rsidP="000A3CE9">
            <w:pPr>
              <w:jc w:val="center"/>
              <w:rPr>
                <w:bCs/>
              </w:rPr>
            </w:pPr>
            <w:r w:rsidRPr="00A3321F">
              <w:rPr>
                <w:bCs/>
                <w:sz w:val="22"/>
                <w:szCs w:val="22"/>
              </w:rPr>
              <w:t>1б.-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67B85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0912BA" w:rsidRPr="00BE1CC5" w14:paraId="371E42AA" w14:textId="77777777" w:rsidTr="000912BA">
        <w:trPr>
          <w:trHeight w:val="504"/>
        </w:trPr>
        <w:tc>
          <w:tcPr>
            <w:tcW w:w="1081" w:type="dxa"/>
          </w:tcPr>
          <w:p w14:paraId="775D1B94" w14:textId="77777777" w:rsidR="000912BA" w:rsidRPr="005E00DC" w:rsidRDefault="000912BA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697" w:type="dxa"/>
          </w:tcPr>
          <w:p w14:paraId="49F7E1C5" w14:textId="77777777" w:rsidR="000912BA" w:rsidRPr="005E00DC" w:rsidRDefault="000912BA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 xml:space="preserve">Понимание основного содержания прочитанного текста </w:t>
            </w:r>
          </w:p>
          <w:p w14:paraId="459D16B6" w14:textId="77777777" w:rsidR="000912BA" w:rsidRPr="005E00DC" w:rsidRDefault="000912BA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367D1D48" w14:textId="77777777" w:rsidR="000912BA" w:rsidRDefault="005E00DC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912BA" w:rsidRPr="005E00DC">
              <w:rPr>
                <w:bCs/>
                <w:sz w:val="22"/>
                <w:szCs w:val="22"/>
              </w:rPr>
              <w:t>б. -</w:t>
            </w:r>
            <w:r w:rsidR="00267B85">
              <w:rPr>
                <w:bCs/>
                <w:sz w:val="22"/>
                <w:szCs w:val="22"/>
              </w:rPr>
              <w:t>0</w:t>
            </w:r>
            <w:r w:rsidR="000912BA" w:rsidRPr="005E00DC">
              <w:rPr>
                <w:bCs/>
                <w:sz w:val="22"/>
                <w:szCs w:val="22"/>
              </w:rPr>
              <w:t>%</w:t>
            </w:r>
          </w:p>
          <w:p w14:paraId="78D932D6" w14:textId="680FE542" w:rsidR="00AE579D" w:rsidRPr="005E00DC" w:rsidRDefault="00AE579D" w:rsidP="000A3C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2б. – </w:t>
            </w:r>
            <w:r w:rsidR="00130042">
              <w:rPr>
                <w:bCs/>
              </w:rPr>
              <w:t>0</w:t>
            </w:r>
            <w:r>
              <w:rPr>
                <w:bCs/>
              </w:rPr>
              <w:t>%</w:t>
            </w:r>
          </w:p>
          <w:p w14:paraId="3F803A39" w14:textId="20614A99" w:rsidR="000912BA" w:rsidRDefault="005E00DC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0912BA" w:rsidRPr="005E00DC">
              <w:rPr>
                <w:bCs/>
                <w:sz w:val="22"/>
                <w:szCs w:val="22"/>
              </w:rPr>
              <w:t>б.-</w:t>
            </w:r>
            <w:r w:rsidR="00130042">
              <w:rPr>
                <w:bCs/>
                <w:sz w:val="22"/>
                <w:szCs w:val="22"/>
              </w:rPr>
              <w:t>40</w:t>
            </w:r>
            <w:r w:rsidR="000912BA" w:rsidRPr="005E00DC">
              <w:rPr>
                <w:bCs/>
                <w:sz w:val="22"/>
                <w:szCs w:val="22"/>
              </w:rPr>
              <w:t>%</w:t>
            </w:r>
          </w:p>
          <w:p w14:paraId="35466790" w14:textId="07B6A297" w:rsidR="00267B85" w:rsidRPr="005E00DC" w:rsidRDefault="00267B85" w:rsidP="000A3CE9">
            <w:pPr>
              <w:jc w:val="center"/>
              <w:rPr>
                <w:bCs/>
              </w:rPr>
            </w:pPr>
            <w:r>
              <w:rPr>
                <w:bCs/>
              </w:rPr>
              <w:t>4б.-</w:t>
            </w:r>
            <w:r w:rsidR="00130042">
              <w:rPr>
                <w:bCs/>
              </w:rPr>
              <w:t>0</w:t>
            </w:r>
            <w:r>
              <w:rPr>
                <w:bCs/>
              </w:rPr>
              <w:t>%</w:t>
            </w:r>
          </w:p>
          <w:p w14:paraId="68FFC465" w14:textId="1DAA22F6" w:rsidR="000912BA" w:rsidRPr="005E00DC" w:rsidRDefault="000912BA" w:rsidP="000A3CE9">
            <w:pPr>
              <w:jc w:val="center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5б. -</w:t>
            </w:r>
            <w:r w:rsidR="00267B85">
              <w:rPr>
                <w:bCs/>
                <w:sz w:val="22"/>
                <w:szCs w:val="22"/>
              </w:rPr>
              <w:t>6</w:t>
            </w:r>
            <w:r w:rsidR="00130042">
              <w:rPr>
                <w:bCs/>
                <w:sz w:val="22"/>
                <w:szCs w:val="22"/>
              </w:rPr>
              <w:t>0</w:t>
            </w:r>
            <w:r w:rsidRPr="005E00DC">
              <w:rPr>
                <w:bCs/>
                <w:sz w:val="22"/>
                <w:szCs w:val="22"/>
              </w:rPr>
              <w:t>%</w:t>
            </w:r>
          </w:p>
        </w:tc>
      </w:tr>
      <w:tr w:rsidR="00F61383" w:rsidRPr="00BE1CC5" w14:paraId="05142066" w14:textId="77777777" w:rsidTr="00F61383">
        <w:trPr>
          <w:trHeight w:val="445"/>
        </w:trPr>
        <w:tc>
          <w:tcPr>
            <w:tcW w:w="1081" w:type="dxa"/>
            <w:vMerge w:val="restart"/>
          </w:tcPr>
          <w:p w14:paraId="1EF043C9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6</w:t>
            </w:r>
          </w:p>
          <w:p w14:paraId="02652933" w14:textId="77777777" w:rsidR="00F61383" w:rsidRDefault="00F61383" w:rsidP="000B46CE">
            <w:pPr>
              <w:jc w:val="both"/>
              <w:rPr>
                <w:bCs/>
              </w:rPr>
            </w:pPr>
          </w:p>
          <w:p w14:paraId="7DEA3F53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7</w:t>
            </w:r>
          </w:p>
          <w:p w14:paraId="1E8C3D08" w14:textId="77777777" w:rsidR="00F61383" w:rsidRDefault="00F61383" w:rsidP="000B46CE">
            <w:pPr>
              <w:jc w:val="both"/>
              <w:rPr>
                <w:bCs/>
              </w:rPr>
            </w:pPr>
          </w:p>
          <w:p w14:paraId="050E1947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8</w:t>
            </w:r>
          </w:p>
          <w:p w14:paraId="08EC6335" w14:textId="77777777" w:rsidR="00F61383" w:rsidRDefault="00F61383" w:rsidP="000B46CE">
            <w:pPr>
              <w:jc w:val="both"/>
              <w:rPr>
                <w:bCs/>
              </w:rPr>
            </w:pPr>
          </w:p>
          <w:p w14:paraId="6FA69462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9</w:t>
            </w:r>
          </w:p>
          <w:p w14:paraId="64977347" w14:textId="77777777" w:rsidR="00F61383" w:rsidRDefault="00F61383" w:rsidP="000B46CE">
            <w:pPr>
              <w:jc w:val="both"/>
              <w:rPr>
                <w:bCs/>
              </w:rPr>
            </w:pPr>
          </w:p>
          <w:p w14:paraId="212E586A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10</w:t>
            </w:r>
          </w:p>
          <w:p w14:paraId="0A02AA63" w14:textId="77777777" w:rsidR="00F61383" w:rsidRDefault="00F61383" w:rsidP="000B46CE">
            <w:pPr>
              <w:jc w:val="both"/>
              <w:rPr>
                <w:bCs/>
              </w:rPr>
            </w:pPr>
          </w:p>
          <w:p w14:paraId="234F3D35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697" w:type="dxa"/>
            <w:vMerge w:val="restart"/>
          </w:tcPr>
          <w:p w14:paraId="31EBD84C" w14:textId="77777777" w:rsidR="00F61383" w:rsidRPr="005E00DC" w:rsidRDefault="00F61383" w:rsidP="000B46CE">
            <w:pPr>
              <w:jc w:val="both"/>
              <w:rPr>
                <w:bCs/>
              </w:rPr>
            </w:pPr>
            <w:r w:rsidRPr="005E00DC">
              <w:rPr>
                <w:bCs/>
                <w:sz w:val="22"/>
                <w:szCs w:val="22"/>
              </w:rPr>
              <w:t>Понимание в прослушанном тексте запрашиваемой информации и представление ее в виде несплошного текста.</w:t>
            </w:r>
          </w:p>
          <w:p w14:paraId="3FD59E5F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01297649" w14:textId="30DF1A4B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0б.-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2EAB84D8" w14:textId="0F7C5BEC" w:rsidR="00F61383" w:rsidRPr="005E00DC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1б.-</w:t>
            </w:r>
            <w:r w:rsidR="00130042">
              <w:rPr>
                <w:bCs/>
                <w:sz w:val="22"/>
                <w:szCs w:val="22"/>
              </w:rPr>
              <w:t>10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</w:tc>
      </w:tr>
      <w:tr w:rsidR="00F61383" w:rsidRPr="00BE1CC5" w14:paraId="4755C841" w14:textId="77777777" w:rsidTr="00F61383">
        <w:trPr>
          <w:trHeight w:val="468"/>
        </w:trPr>
        <w:tc>
          <w:tcPr>
            <w:tcW w:w="1081" w:type="dxa"/>
            <w:vMerge/>
          </w:tcPr>
          <w:p w14:paraId="702BA46F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5550216F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7E1F7F27" w14:textId="72969E72" w:rsidR="00F61383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0б.-</w:t>
            </w:r>
            <w:r w:rsidR="00130042">
              <w:rPr>
                <w:bCs/>
                <w:sz w:val="22"/>
                <w:szCs w:val="22"/>
              </w:rPr>
              <w:t>2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195E0796" w14:textId="7E5C07E8" w:rsidR="00F61383" w:rsidRPr="00C340B4" w:rsidRDefault="00267B85" w:rsidP="000A3CE9">
            <w:pPr>
              <w:jc w:val="center"/>
              <w:rPr>
                <w:bCs/>
              </w:rPr>
            </w:pPr>
            <w:r>
              <w:rPr>
                <w:bCs/>
              </w:rPr>
              <w:t>1б.-</w:t>
            </w:r>
            <w:r w:rsidR="00130042">
              <w:rPr>
                <w:bCs/>
              </w:rPr>
              <w:t>8</w:t>
            </w:r>
            <w:r>
              <w:rPr>
                <w:bCs/>
              </w:rPr>
              <w:t>0%</w:t>
            </w:r>
          </w:p>
        </w:tc>
      </w:tr>
      <w:tr w:rsidR="00F61383" w:rsidRPr="00BE1CC5" w14:paraId="3D9BA383" w14:textId="77777777" w:rsidTr="00F61383">
        <w:trPr>
          <w:trHeight w:val="432"/>
        </w:trPr>
        <w:tc>
          <w:tcPr>
            <w:tcW w:w="1081" w:type="dxa"/>
            <w:vMerge/>
          </w:tcPr>
          <w:p w14:paraId="40F03962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5AD64149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689381CE" w14:textId="2A7D4AC2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0б.-</w:t>
            </w:r>
            <w:r w:rsidR="00B85060">
              <w:rPr>
                <w:bCs/>
                <w:sz w:val="22"/>
                <w:szCs w:val="22"/>
              </w:rPr>
              <w:t>2</w:t>
            </w:r>
            <w:r w:rsidR="00130042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7DE7B870" w14:textId="19A0DD79" w:rsidR="00ED1E19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1б.-</w:t>
            </w:r>
            <w:r w:rsidR="00130042">
              <w:rPr>
                <w:bCs/>
                <w:sz w:val="22"/>
                <w:szCs w:val="22"/>
              </w:rPr>
              <w:t>80</w:t>
            </w:r>
            <w:r w:rsidRPr="00C340B4">
              <w:rPr>
                <w:bCs/>
                <w:sz w:val="22"/>
                <w:szCs w:val="22"/>
              </w:rPr>
              <w:t>%</w:t>
            </w:r>
          </w:p>
        </w:tc>
      </w:tr>
      <w:tr w:rsidR="00F61383" w:rsidRPr="00BE1CC5" w14:paraId="62CC2C8B" w14:textId="77777777" w:rsidTr="00F61383">
        <w:trPr>
          <w:trHeight w:val="456"/>
        </w:trPr>
        <w:tc>
          <w:tcPr>
            <w:tcW w:w="1081" w:type="dxa"/>
            <w:vMerge/>
          </w:tcPr>
          <w:p w14:paraId="16DCB820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2C906DCE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3BD14AEF" w14:textId="2433500B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0б.-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67347728" w14:textId="4A4DC2B4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1б.-</w:t>
            </w:r>
            <w:r w:rsidR="00130042">
              <w:rPr>
                <w:bCs/>
                <w:sz w:val="22"/>
                <w:szCs w:val="22"/>
              </w:rPr>
              <w:t>10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</w:tc>
      </w:tr>
      <w:tr w:rsidR="00F61383" w:rsidRPr="00BE1CC5" w14:paraId="024D7899" w14:textId="77777777" w:rsidTr="00F61383">
        <w:trPr>
          <w:trHeight w:val="468"/>
        </w:trPr>
        <w:tc>
          <w:tcPr>
            <w:tcW w:w="1081" w:type="dxa"/>
            <w:vMerge/>
          </w:tcPr>
          <w:p w14:paraId="4DD5C9BB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1DA8E0BB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72C21895" w14:textId="595ECD4E" w:rsidR="00ED1E19" w:rsidRDefault="00ED1E19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0б. – </w:t>
            </w:r>
            <w:r w:rsidR="00130042">
              <w:rPr>
                <w:bCs/>
                <w:sz w:val="22"/>
                <w:szCs w:val="22"/>
              </w:rPr>
              <w:t>4</w:t>
            </w:r>
            <w:r w:rsidR="00267B8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1B36043E" w14:textId="7DF5CA4C" w:rsidR="00F61383" w:rsidRPr="00ED1E19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1б.-</w:t>
            </w:r>
            <w:r w:rsidR="00130042">
              <w:rPr>
                <w:bCs/>
                <w:sz w:val="22"/>
                <w:szCs w:val="22"/>
              </w:rPr>
              <w:t>6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C340B4">
              <w:rPr>
                <w:bCs/>
                <w:sz w:val="22"/>
                <w:szCs w:val="22"/>
              </w:rPr>
              <w:t>%</w:t>
            </w:r>
          </w:p>
        </w:tc>
      </w:tr>
      <w:tr w:rsidR="00F61383" w:rsidRPr="00BE1CC5" w14:paraId="4FAF25D4" w14:textId="77777777" w:rsidTr="000912BA">
        <w:trPr>
          <w:trHeight w:val="960"/>
        </w:trPr>
        <w:tc>
          <w:tcPr>
            <w:tcW w:w="1081" w:type="dxa"/>
            <w:vMerge/>
          </w:tcPr>
          <w:p w14:paraId="7118304A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697" w:type="dxa"/>
            <w:vMerge/>
          </w:tcPr>
          <w:p w14:paraId="48017541" w14:textId="77777777" w:rsidR="00F61383" w:rsidRPr="005E00DC" w:rsidRDefault="00F61383" w:rsidP="000B46CE">
            <w:pPr>
              <w:jc w:val="both"/>
              <w:rPr>
                <w:bCs/>
              </w:rPr>
            </w:pPr>
          </w:p>
        </w:tc>
        <w:tc>
          <w:tcPr>
            <w:tcW w:w="4870" w:type="dxa"/>
          </w:tcPr>
          <w:p w14:paraId="7AFC1E71" w14:textId="4C7C86D5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>0б.-</w:t>
            </w:r>
            <w:r w:rsidR="00130042">
              <w:rPr>
                <w:bCs/>
                <w:sz w:val="22"/>
                <w:szCs w:val="22"/>
              </w:rPr>
              <w:t>40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3528E178" w14:textId="746AEE9C" w:rsidR="00F61383" w:rsidRPr="00C340B4" w:rsidRDefault="00F61383" w:rsidP="000A3CE9">
            <w:pPr>
              <w:jc w:val="center"/>
              <w:rPr>
                <w:bCs/>
              </w:rPr>
            </w:pPr>
            <w:r w:rsidRPr="00C340B4">
              <w:rPr>
                <w:bCs/>
                <w:sz w:val="22"/>
                <w:szCs w:val="22"/>
              </w:rPr>
              <w:t xml:space="preserve">1б. – </w:t>
            </w:r>
            <w:r w:rsidR="00130042">
              <w:rPr>
                <w:bCs/>
                <w:sz w:val="22"/>
                <w:szCs w:val="22"/>
              </w:rPr>
              <w:t>60</w:t>
            </w:r>
            <w:r w:rsidRPr="00C340B4">
              <w:rPr>
                <w:bCs/>
                <w:sz w:val="22"/>
                <w:szCs w:val="22"/>
              </w:rPr>
              <w:t>%</w:t>
            </w:r>
          </w:p>
          <w:p w14:paraId="7C5E7B5A" w14:textId="77777777" w:rsidR="00F61383" w:rsidRPr="00C340B4" w:rsidRDefault="00F61383" w:rsidP="000A3CE9">
            <w:pPr>
              <w:jc w:val="center"/>
              <w:rPr>
                <w:bCs/>
              </w:rPr>
            </w:pPr>
          </w:p>
        </w:tc>
      </w:tr>
      <w:tr w:rsidR="000912BA" w:rsidRPr="00095778" w14:paraId="16752AFE" w14:textId="77777777" w:rsidTr="000912BA">
        <w:trPr>
          <w:trHeight w:val="270"/>
        </w:trPr>
        <w:tc>
          <w:tcPr>
            <w:tcW w:w="1081" w:type="dxa"/>
          </w:tcPr>
          <w:p w14:paraId="0D4B12DB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2. </w:t>
            </w:r>
          </w:p>
        </w:tc>
        <w:tc>
          <w:tcPr>
            <w:tcW w:w="4697" w:type="dxa"/>
          </w:tcPr>
          <w:p w14:paraId="141F110F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bCs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Задания по чтению</w:t>
            </w:r>
          </w:p>
        </w:tc>
        <w:tc>
          <w:tcPr>
            <w:tcW w:w="4870" w:type="dxa"/>
          </w:tcPr>
          <w:p w14:paraId="06DE3A74" w14:textId="77777777" w:rsidR="000912BA" w:rsidRPr="00095778" w:rsidRDefault="000912BA" w:rsidP="000A3CE9">
            <w:pPr>
              <w:jc w:val="center"/>
              <w:rPr>
                <w:bCs/>
              </w:rPr>
            </w:pPr>
          </w:p>
        </w:tc>
      </w:tr>
      <w:tr w:rsidR="000912BA" w:rsidRPr="00095778" w14:paraId="13CDE5E3" w14:textId="77777777" w:rsidTr="000912BA">
        <w:trPr>
          <w:trHeight w:val="557"/>
        </w:trPr>
        <w:tc>
          <w:tcPr>
            <w:tcW w:w="1081" w:type="dxa"/>
          </w:tcPr>
          <w:p w14:paraId="27FF0441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97" w:type="dxa"/>
          </w:tcPr>
          <w:p w14:paraId="7D52EB01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Понимание основного содержания прочитанного текста</w:t>
            </w:r>
          </w:p>
        </w:tc>
        <w:tc>
          <w:tcPr>
            <w:tcW w:w="4870" w:type="dxa"/>
          </w:tcPr>
          <w:p w14:paraId="710E8ACF" w14:textId="77777777" w:rsidR="00ED1E19" w:rsidRDefault="00ED1E19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0б. – </w:t>
            </w:r>
            <w:r w:rsidR="00267B8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55F0145E" w14:textId="77777777" w:rsidR="00ED1E19" w:rsidRDefault="00ED1E19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2б. – </w:t>
            </w:r>
            <w:r w:rsidR="00267B8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764A4D03" w14:textId="6C4ECA17" w:rsidR="00ED1E19" w:rsidRDefault="00ED1E19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3б. – </w:t>
            </w:r>
            <w:r w:rsidR="00130042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>%</w:t>
            </w:r>
          </w:p>
          <w:p w14:paraId="1B795764" w14:textId="25ABC92C" w:rsidR="00ED1E19" w:rsidRDefault="00ED1E19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4б. - </w:t>
            </w:r>
            <w:r w:rsidR="0013004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191A4F01" w14:textId="667050D2" w:rsidR="00267B85" w:rsidRDefault="00267B85" w:rsidP="000A3CE9">
            <w:pPr>
              <w:jc w:val="center"/>
              <w:rPr>
                <w:bCs/>
              </w:rPr>
            </w:pPr>
            <w:r>
              <w:rPr>
                <w:bCs/>
              </w:rPr>
              <w:t>5б.-</w:t>
            </w:r>
            <w:r w:rsidR="00130042">
              <w:rPr>
                <w:bCs/>
              </w:rPr>
              <w:t>20</w:t>
            </w:r>
            <w:r>
              <w:rPr>
                <w:bCs/>
              </w:rPr>
              <w:t>%</w:t>
            </w:r>
          </w:p>
          <w:p w14:paraId="21558B45" w14:textId="1855257B" w:rsidR="000912BA" w:rsidRDefault="00737150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6б.</w:t>
            </w:r>
            <w:r w:rsidR="00ED1E19">
              <w:rPr>
                <w:bCs/>
                <w:sz w:val="22"/>
                <w:szCs w:val="22"/>
              </w:rPr>
              <w:t xml:space="preserve"> – </w:t>
            </w:r>
            <w:r w:rsidR="00130042">
              <w:rPr>
                <w:bCs/>
                <w:sz w:val="22"/>
                <w:szCs w:val="22"/>
              </w:rPr>
              <w:t>4</w:t>
            </w:r>
            <w:r w:rsidR="00267B85">
              <w:rPr>
                <w:bCs/>
                <w:sz w:val="22"/>
                <w:szCs w:val="22"/>
              </w:rPr>
              <w:t>0</w:t>
            </w:r>
            <w:r w:rsidR="00ED1E19">
              <w:rPr>
                <w:bCs/>
                <w:sz w:val="22"/>
                <w:szCs w:val="22"/>
              </w:rPr>
              <w:t>%</w:t>
            </w:r>
          </w:p>
          <w:p w14:paraId="69CC887E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669D2CFA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36D35F8B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66052079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6DBBBF03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569BB5FF" w14:textId="77777777" w:rsidR="000B0972" w:rsidRDefault="000B0972" w:rsidP="000A3CE9">
            <w:pPr>
              <w:jc w:val="center"/>
              <w:rPr>
                <w:bCs/>
              </w:rPr>
            </w:pPr>
          </w:p>
          <w:p w14:paraId="2EA1E4A9" w14:textId="77777777" w:rsidR="000B0972" w:rsidRPr="00095778" w:rsidRDefault="000B0972" w:rsidP="000A3CE9">
            <w:pPr>
              <w:jc w:val="center"/>
              <w:rPr>
                <w:bCs/>
              </w:rPr>
            </w:pPr>
          </w:p>
        </w:tc>
      </w:tr>
      <w:tr w:rsidR="000B0972" w:rsidRPr="00095778" w14:paraId="5816BD9B" w14:textId="77777777" w:rsidTr="000B0972">
        <w:trPr>
          <w:trHeight w:val="451"/>
        </w:trPr>
        <w:tc>
          <w:tcPr>
            <w:tcW w:w="1081" w:type="dxa"/>
            <w:vMerge w:val="restart"/>
          </w:tcPr>
          <w:p w14:paraId="5CF8FBAC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lastRenderedPageBreak/>
              <w:t>13</w:t>
            </w:r>
          </w:p>
          <w:p w14:paraId="56DBD6E4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4ACFC7C3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14</w:t>
            </w:r>
          </w:p>
          <w:p w14:paraId="202F6300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54F5C4B3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15</w:t>
            </w:r>
          </w:p>
          <w:p w14:paraId="7387EEBA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40DE3E65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16</w:t>
            </w:r>
          </w:p>
          <w:p w14:paraId="290C8707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60A4E551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17</w:t>
            </w:r>
          </w:p>
          <w:p w14:paraId="30FE4319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2560D46D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18</w:t>
            </w:r>
          </w:p>
          <w:p w14:paraId="0EC211DF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14:paraId="46345B4C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697" w:type="dxa"/>
            <w:vMerge w:val="restart"/>
          </w:tcPr>
          <w:p w14:paraId="619F50CB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bCs/>
              </w:rPr>
            </w:pPr>
            <w:r w:rsidRPr="00095778">
              <w:rPr>
                <w:rFonts w:eastAsia="TimesNewRomanPSMT"/>
                <w:sz w:val="22"/>
                <w:szCs w:val="22"/>
                <w:lang w:eastAsia="en-US"/>
              </w:rPr>
              <w:t>Понимание в прочитанном тексте запрашиваемой информации.  Одно (первое) задание уровня 1(на понимание эксплицитно представленной информации), шесть заданий 2 уровня (на извлечение имплицитно представленной информации)</w:t>
            </w:r>
          </w:p>
        </w:tc>
        <w:tc>
          <w:tcPr>
            <w:tcW w:w="4870" w:type="dxa"/>
          </w:tcPr>
          <w:p w14:paraId="37EB61F3" w14:textId="478408A8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5C1977D3" w14:textId="4A8766EA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130042">
              <w:rPr>
                <w:bCs/>
                <w:sz w:val="22"/>
                <w:szCs w:val="22"/>
              </w:rPr>
              <w:t>10</w:t>
            </w:r>
            <w:r w:rsidR="00267B85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41C1F106" w14:textId="77777777" w:rsidTr="000B0972">
        <w:trPr>
          <w:trHeight w:val="480"/>
        </w:trPr>
        <w:tc>
          <w:tcPr>
            <w:tcW w:w="1081" w:type="dxa"/>
            <w:vMerge/>
          </w:tcPr>
          <w:p w14:paraId="7B74C8FC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4A4F580B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60F1786F" w14:textId="77777777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267B85">
              <w:rPr>
                <w:bCs/>
                <w:sz w:val="22"/>
                <w:szCs w:val="22"/>
              </w:rPr>
              <w:t>10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AA61D62" w14:textId="77777777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267B85">
              <w:rPr>
                <w:bCs/>
                <w:sz w:val="22"/>
                <w:szCs w:val="22"/>
              </w:rPr>
              <w:t>90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5B37736B" w14:textId="77777777" w:rsidTr="000B0972">
        <w:trPr>
          <w:trHeight w:val="348"/>
        </w:trPr>
        <w:tc>
          <w:tcPr>
            <w:tcW w:w="1081" w:type="dxa"/>
            <w:vMerge/>
          </w:tcPr>
          <w:p w14:paraId="48484467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1774F95D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7D8F255F" w14:textId="64229DAB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FB0F4A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77999D60" w14:textId="797AFFDF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FB0F4A">
              <w:rPr>
                <w:bCs/>
                <w:sz w:val="22"/>
                <w:szCs w:val="22"/>
              </w:rPr>
              <w:t>100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4A6827B8" w14:textId="77777777" w:rsidTr="000B0972">
        <w:trPr>
          <w:trHeight w:val="372"/>
        </w:trPr>
        <w:tc>
          <w:tcPr>
            <w:tcW w:w="1081" w:type="dxa"/>
            <w:vMerge/>
          </w:tcPr>
          <w:p w14:paraId="7953C056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1D0695BC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20AB15C1" w14:textId="5F24BA80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 xml:space="preserve">0б.- </w:t>
            </w:r>
            <w:r w:rsidR="00FB0F4A">
              <w:rPr>
                <w:bCs/>
                <w:sz w:val="22"/>
                <w:szCs w:val="22"/>
              </w:rPr>
              <w:t>6</w:t>
            </w:r>
            <w:r w:rsidR="006E50F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5E6E5964" w14:textId="02A755F6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FB0F4A">
              <w:rPr>
                <w:bCs/>
                <w:sz w:val="22"/>
                <w:szCs w:val="22"/>
              </w:rPr>
              <w:t>4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7F597A1D" w14:textId="77777777" w:rsidTr="000B0972">
        <w:trPr>
          <w:trHeight w:val="396"/>
        </w:trPr>
        <w:tc>
          <w:tcPr>
            <w:tcW w:w="1081" w:type="dxa"/>
            <w:vMerge/>
          </w:tcPr>
          <w:p w14:paraId="18C8A83F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64EB29AA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2CAA421D" w14:textId="72D13A9E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FB0F4A">
              <w:rPr>
                <w:bCs/>
                <w:sz w:val="22"/>
                <w:szCs w:val="22"/>
              </w:rPr>
              <w:t>60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1AB726D5" w14:textId="5DABD476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FB0F4A">
              <w:rPr>
                <w:bCs/>
                <w:sz w:val="22"/>
                <w:szCs w:val="22"/>
              </w:rPr>
              <w:t>40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18F12279" w14:textId="77777777" w:rsidTr="000B0972">
        <w:trPr>
          <w:trHeight w:val="468"/>
        </w:trPr>
        <w:tc>
          <w:tcPr>
            <w:tcW w:w="1081" w:type="dxa"/>
            <w:vMerge/>
          </w:tcPr>
          <w:p w14:paraId="26AEA857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157CEA8C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743EC7A3" w14:textId="6E143156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FB0F4A">
              <w:rPr>
                <w:bCs/>
                <w:sz w:val="22"/>
                <w:szCs w:val="22"/>
              </w:rPr>
              <w:t>20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77D9CB2" w14:textId="0CC59E61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FB0F4A">
              <w:rPr>
                <w:bCs/>
                <w:sz w:val="22"/>
                <w:szCs w:val="22"/>
              </w:rPr>
              <w:t>80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B0972" w:rsidRPr="00095778" w14:paraId="13370559" w14:textId="77777777" w:rsidTr="000912BA">
        <w:trPr>
          <w:trHeight w:val="840"/>
        </w:trPr>
        <w:tc>
          <w:tcPr>
            <w:tcW w:w="1081" w:type="dxa"/>
            <w:vMerge/>
          </w:tcPr>
          <w:p w14:paraId="75C42C35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697" w:type="dxa"/>
            <w:vMerge/>
          </w:tcPr>
          <w:p w14:paraId="01E0EC90" w14:textId="77777777" w:rsidR="000B0972" w:rsidRPr="00095778" w:rsidRDefault="000B0972" w:rsidP="000B46CE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</w:tc>
        <w:tc>
          <w:tcPr>
            <w:tcW w:w="4870" w:type="dxa"/>
          </w:tcPr>
          <w:p w14:paraId="2CDFF4CE" w14:textId="0CDCDE4D" w:rsidR="000B0972" w:rsidRDefault="000B0972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0б. – </w:t>
            </w:r>
            <w:r w:rsidR="00FB0F4A">
              <w:rPr>
                <w:bCs/>
                <w:sz w:val="22"/>
                <w:szCs w:val="22"/>
              </w:rPr>
              <w:t>40</w:t>
            </w:r>
            <w:r>
              <w:rPr>
                <w:bCs/>
                <w:sz w:val="22"/>
                <w:szCs w:val="22"/>
              </w:rPr>
              <w:t>%</w:t>
            </w:r>
          </w:p>
          <w:p w14:paraId="26BF47ED" w14:textId="2CF0C646" w:rsidR="000B0972" w:rsidRPr="00095778" w:rsidRDefault="000B0972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FB0F4A">
              <w:rPr>
                <w:bCs/>
                <w:sz w:val="22"/>
                <w:szCs w:val="22"/>
              </w:rPr>
              <w:t>60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912BA" w:rsidRPr="00095778" w14:paraId="4B65AE5D" w14:textId="77777777" w:rsidTr="000912BA">
        <w:trPr>
          <w:trHeight w:val="146"/>
        </w:trPr>
        <w:tc>
          <w:tcPr>
            <w:tcW w:w="1081" w:type="dxa"/>
          </w:tcPr>
          <w:p w14:paraId="40D4EE4A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Раздел 3. </w:t>
            </w:r>
          </w:p>
        </w:tc>
        <w:tc>
          <w:tcPr>
            <w:tcW w:w="4697" w:type="dxa"/>
          </w:tcPr>
          <w:p w14:paraId="43C6673F" w14:textId="77777777" w:rsidR="000912BA" w:rsidRPr="00095778" w:rsidRDefault="000912BA" w:rsidP="000B46C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9577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Задания по грамматике и лексике</w:t>
            </w:r>
          </w:p>
        </w:tc>
        <w:tc>
          <w:tcPr>
            <w:tcW w:w="4870" w:type="dxa"/>
          </w:tcPr>
          <w:p w14:paraId="2D73B7FA" w14:textId="77777777" w:rsidR="000912BA" w:rsidRPr="00095778" w:rsidRDefault="000912BA" w:rsidP="000A3CE9">
            <w:pPr>
              <w:jc w:val="center"/>
              <w:rPr>
                <w:bCs/>
              </w:rPr>
            </w:pPr>
          </w:p>
        </w:tc>
      </w:tr>
      <w:tr w:rsidR="00F54784" w:rsidRPr="00095778" w14:paraId="077BA85A" w14:textId="77777777" w:rsidTr="00826219">
        <w:trPr>
          <w:trHeight w:val="376"/>
        </w:trPr>
        <w:tc>
          <w:tcPr>
            <w:tcW w:w="1081" w:type="dxa"/>
            <w:vMerge w:val="restart"/>
          </w:tcPr>
          <w:p w14:paraId="16DEF6A3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20</w:t>
            </w:r>
          </w:p>
          <w:p w14:paraId="424B05D1" w14:textId="77777777" w:rsidR="00852352" w:rsidRDefault="00852352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02A87E52" w14:textId="4F0307B2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21</w:t>
            </w:r>
          </w:p>
          <w:p w14:paraId="1502BE9F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2557A166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22</w:t>
            </w:r>
          </w:p>
          <w:p w14:paraId="2DD7830C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3FCB37A7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23</w:t>
            </w:r>
          </w:p>
          <w:p w14:paraId="30080138" w14:textId="77777777" w:rsidR="00852352" w:rsidRDefault="00852352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7222E8C4" w14:textId="532AE7B6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24</w:t>
            </w:r>
          </w:p>
          <w:p w14:paraId="4048A502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3DEF16AB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25</w:t>
            </w:r>
          </w:p>
          <w:p w14:paraId="184568E7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39D62409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26</w:t>
            </w:r>
          </w:p>
          <w:p w14:paraId="673136FF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2C022551" w14:textId="77777777" w:rsidR="00852352" w:rsidRDefault="00852352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6617CAA6" w14:textId="65A953D6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27</w:t>
            </w:r>
          </w:p>
          <w:p w14:paraId="39C61F5E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00AE238E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697" w:type="dxa"/>
            <w:vMerge w:val="restart"/>
          </w:tcPr>
          <w:p w14:paraId="3396C039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Грамматические навыки употребления нужной морфологической формы данного слова в коммуникативно-значимом контексте. Шесть заданий уровня 1 и три задания уровня 2 в произвольном порядке (первым дается задание уровня 1)</w:t>
            </w:r>
          </w:p>
        </w:tc>
        <w:tc>
          <w:tcPr>
            <w:tcW w:w="4870" w:type="dxa"/>
          </w:tcPr>
          <w:p w14:paraId="3959290B" w14:textId="587856DE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6E50F2">
              <w:rPr>
                <w:bCs/>
                <w:sz w:val="22"/>
                <w:szCs w:val="22"/>
              </w:rPr>
              <w:t>6</w:t>
            </w:r>
            <w:r w:rsidR="00FB0F4A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C886446" w14:textId="74FA6BA5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FB0F4A">
              <w:rPr>
                <w:bCs/>
                <w:sz w:val="22"/>
                <w:szCs w:val="22"/>
              </w:rPr>
              <w:t>40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02F1FE89" w14:textId="77777777" w:rsidTr="00826219">
        <w:trPr>
          <w:trHeight w:val="372"/>
        </w:trPr>
        <w:tc>
          <w:tcPr>
            <w:tcW w:w="1081" w:type="dxa"/>
            <w:vMerge/>
          </w:tcPr>
          <w:p w14:paraId="2DF62CC9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5820D550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7EA44409" w14:textId="1C093FEB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FB0F4A">
              <w:rPr>
                <w:bCs/>
                <w:sz w:val="22"/>
                <w:szCs w:val="22"/>
              </w:rPr>
              <w:t>6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7ED315A3" w14:textId="19F7B5B8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52352">
              <w:rPr>
                <w:bCs/>
                <w:sz w:val="22"/>
                <w:szCs w:val="22"/>
              </w:rPr>
              <w:t>4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22264DB4" w14:textId="77777777" w:rsidTr="00826219">
        <w:trPr>
          <w:trHeight w:val="456"/>
        </w:trPr>
        <w:tc>
          <w:tcPr>
            <w:tcW w:w="1081" w:type="dxa"/>
            <w:vMerge/>
          </w:tcPr>
          <w:p w14:paraId="18BE8C0A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610F0CF0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1970319A" w14:textId="72454273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852352">
              <w:rPr>
                <w:bCs/>
                <w:sz w:val="22"/>
                <w:szCs w:val="22"/>
              </w:rPr>
              <w:t>4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002B8F55" w14:textId="06C075E7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52352">
              <w:rPr>
                <w:bCs/>
                <w:sz w:val="22"/>
                <w:szCs w:val="22"/>
              </w:rPr>
              <w:t>6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0C816360" w14:textId="77777777" w:rsidTr="00826219">
        <w:trPr>
          <w:trHeight w:val="480"/>
        </w:trPr>
        <w:tc>
          <w:tcPr>
            <w:tcW w:w="1081" w:type="dxa"/>
            <w:vMerge/>
          </w:tcPr>
          <w:p w14:paraId="327FB11C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67BA424E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6F8EA0F2" w14:textId="2ECF69E0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52352">
              <w:rPr>
                <w:bCs/>
                <w:sz w:val="22"/>
                <w:szCs w:val="22"/>
              </w:rPr>
              <w:t>2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4DC1525C" w14:textId="149A5D88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852352">
              <w:rPr>
                <w:bCs/>
                <w:sz w:val="22"/>
                <w:szCs w:val="22"/>
              </w:rPr>
              <w:t>8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6F3AD061" w14:textId="77777777" w:rsidTr="00826219">
        <w:trPr>
          <w:trHeight w:val="468"/>
        </w:trPr>
        <w:tc>
          <w:tcPr>
            <w:tcW w:w="1081" w:type="dxa"/>
            <w:vMerge/>
          </w:tcPr>
          <w:p w14:paraId="5ACE0615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2CCC33EA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30F05B25" w14:textId="64E4A5D5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52352">
              <w:rPr>
                <w:bCs/>
                <w:sz w:val="22"/>
                <w:szCs w:val="22"/>
              </w:rPr>
              <w:t>2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0FE56AB1" w14:textId="44BE8800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8</w:t>
            </w:r>
            <w:r w:rsidR="006E50F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6A0A1FB5" w14:textId="77777777" w:rsidTr="00826219">
        <w:trPr>
          <w:trHeight w:val="420"/>
        </w:trPr>
        <w:tc>
          <w:tcPr>
            <w:tcW w:w="1081" w:type="dxa"/>
            <w:vMerge/>
          </w:tcPr>
          <w:p w14:paraId="3E590F67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79B0A720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0908661F" w14:textId="714E3AF3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6E50F2">
              <w:rPr>
                <w:bCs/>
                <w:sz w:val="22"/>
                <w:szCs w:val="22"/>
              </w:rPr>
              <w:t>6</w:t>
            </w:r>
            <w:r w:rsidR="0085235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2427187" w14:textId="7C6E7188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40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2FA5B718" w14:textId="77777777" w:rsidTr="00826219">
        <w:trPr>
          <w:trHeight w:val="456"/>
        </w:trPr>
        <w:tc>
          <w:tcPr>
            <w:tcW w:w="1081" w:type="dxa"/>
            <w:vMerge/>
          </w:tcPr>
          <w:p w14:paraId="216F5087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4671027D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78795F21" w14:textId="77777777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44A7B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63438081" w14:textId="77777777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44A7B">
              <w:rPr>
                <w:bCs/>
                <w:sz w:val="22"/>
                <w:szCs w:val="22"/>
              </w:rPr>
              <w:t>100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7D8B691F" w14:textId="77777777" w:rsidTr="00F54784">
        <w:trPr>
          <w:trHeight w:val="672"/>
        </w:trPr>
        <w:tc>
          <w:tcPr>
            <w:tcW w:w="1081" w:type="dxa"/>
            <w:vMerge/>
          </w:tcPr>
          <w:p w14:paraId="036DF295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2BFFEFF5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14A55BD4" w14:textId="07448ED4" w:rsidR="00F54784" w:rsidRPr="00095778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52352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6C094FB" w14:textId="2447D2B8" w:rsidR="00F54784" w:rsidRDefault="00F54784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100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4520272B" w14:textId="3301C32D" w:rsidR="00F54784" w:rsidRPr="00095778" w:rsidRDefault="00F54784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приступали – </w:t>
            </w:r>
            <w:r w:rsidR="0085235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F54784" w:rsidRPr="00095778" w14:paraId="2590C2E7" w14:textId="77777777" w:rsidTr="000912BA">
        <w:trPr>
          <w:trHeight w:val="252"/>
        </w:trPr>
        <w:tc>
          <w:tcPr>
            <w:tcW w:w="1081" w:type="dxa"/>
            <w:vMerge/>
          </w:tcPr>
          <w:p w14:paraId="684CB58F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61DE0CFC" w14:textId="77777777" w:rsidR="00F54784" w:rsidRPr="00095778" w:rsidRDefault="00F54784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1EA4F7D1" w14:textId="3CCC8F69" w:rsidR="00F54784" w:rsidRDefault="00F54784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0б. – </w:t>
            </w:r>
            <w:r w:rsidR="00844A7B">
              <w:rPr>
                <w:bCs/>
                <w:sz w:val="22"/>
                <w:szCs w:val="22"/>
              </w:rPr>
              <w:t>2</w:t>
            </w:r>
            <w:r w:rsidR="00852352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%</w:t>
            </w:r>
          </w:p>
          <w:p w14:paraId="39C3BF5A" w14:textId="71B1BF97" w:rsidR="00F54784" w:rsidRPr="00095778" w:rsidRDefault="00F54784" w:rsidP="000A3CE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1б. – </w:t>
            </w:r>
            <w:r w:rsidR="00852352">
              <w:rPr>
                <w:bCs/>
                <w:sz w:val="22"/>
                <w:szCs w:val="22"/>
              </w:rPr>
              <w:t>80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3CBB05F1" w14:textId="77777777" w:rsidTr="00826219">
        <w:trPr>
          <w:trHeight w:val="384"/>
        </w:trPr>
        <w:tc>
          <w:tcPr>
            <w:tcW w:w="1081" w:type="dxa"/>
            <w:vMerge w:val="restart"/>
          </w:tcPr>
          <w:p w14:paraId="3D91DE4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29</w:t>
            </w:r>
          </w:p>
          <w:p w14:paraId="200912C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17220CA0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30</w:t>
            </w:r>
          </w:p>
          <w:p w14:paraId="104B0FAC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2AA50025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31</w:t>
            </w:r>
          </w:p>
          <w:p w14:paraId="170349EF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74381C0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32</w:t>
            </w:r>
          </w:p>
          <w:p w14:paraId="27984051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16E81C00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33</w:t>
            </w:r>
          </w:p>
          <w:p w14:paraId="6186E4CB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  <w:p w14:paraId="0F0433D0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697" w:type="dxa"/>
            <w:vMerge w:val="restart"/>
          </w:tcPr>
          <w:p w14:paraId="2F4473E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Лексико- 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контексте. Четыре задания уровня 1 и два задания уровня 2 в произвольном порядке</w:t>
            </w:r>
          </w:p>
          <w:p w14:paraId="701F2760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(первым дается задание уровня 1)</w:t>
            </w:r>
          </w:p>
        </w:tc>
        <w:tc>
          <w:tcPr>
            <w:tcW w:w="4870" w:type="dxa"/>
          </w:tcPr>
          <w:p w14:paraId="7636927F" w14:textId="187C088B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52352">
              <w:rPr>
                <w:bCs/>
                <w:sz w:val="22"/>
                <w:szCs w:val="22"/>
              </w:rPr>
              <w:t>40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269EFF75" w14:textId="4A51575A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852352">
              <w:rPr>
                <w:bCs/>
                <w:sz w:val="22"/>
                <w:szCs w:val="22"/>
              </w:rPr>
              <w:t>60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19B5089E" w14:textId="77777777" w:rsidTr="00826219">
        <w:trPr>
          <w:trHeight w:val="408"/>
        </w:trPr>
        <w:tc>
          <w:tcPr>
            <w:tcW w:w="1081" w:type="dxa"/>
            <w:vMerge/>
          </w:tcPr>
          <w:p w14:paraId="6DDFD19A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3E790618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43EB9804" w14:textId="0A2BE29D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52352">
              <w:rPr>
                <w:bCs/>
                <w:sz w:val="22"/>
                <w:szCs w:val="22"/>
              </w:rPr>
              <w:t>60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4033AE5D" w14:textId="180C0084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852352">
              <w:rPr>
                <w:bCs/>
                <w:sz w:val="22"/>
                <w:szCs w:val="22"/>
              </w:rPr>
              <w:t>40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645578FA" w14:textId="77777777" w:rsidTr="00826219">
        <w:trPr>
          <w:trHeight w:val="468"/>
        </w:trPr>
        <w:tc>
          <w:tcPr>
            <w:tcW w:w="1081" w:type="dxa"/>
            <w:vMerge/>
          </w:tcPr>
          <w:p w14:paraId="51185F4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2F0C0461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7B10D20E" w14:textId="77777777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 -</w:t>
            </w:r>
            <w:r w:rsidR="00844A7B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4F57549A" w14:textId="77777777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 -</w:t>
            </w:r>
            <w:r w:rsidR="00844A7B">
              <w:rPr>
                <w:bCs/>
                <w:sz w:val="22"/>
                <w:szCs w:val="22"/>
              </w:rPr>
              <w:t>100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05FCFF2F" w14:textId="77777777" w:rsidTr="00826219">
        <w:trPr>
          <w:trHeight w:val="468"/>
        </w:trPr>
        <w:tc>
          <w:tcPr>
            <w:tcW w:w="1081" w:type="dxa"/>
            <w:vMerge/>
          </w:tcPr>
          <w:p w14:paraId="3E0EF147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5E4AFE31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7E068FFD" w14:textId="1F1C9FF2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52352">
              <w:rPr>
                <w:bCs/>
                <w:sz w:val="22"/>
                <w:szCs w:val="22"/>
              </w:rPr>
              <w:t>4</w:t>
            </w:r>
            <w:r w:rsidR="00844A7B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5CCED638" w14:textId="0A0FE6F9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60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58B064C6" w14:textId="77777777" w:rsidTr="00826219">
        <w:trPr>
          <w:trHeight w:val="468"/>
        </w:trPr>
        <w:tc>
          <w:tcPr>
            <w:tcW w:w="1081" w:type="dxa"/>
            <w:vMerge/>
          </w:tcPr>
          <w:p w14:paraId="55D66392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1CB6CC68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2BCC68A1" w14:textId="7644BB13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52352">
              <w:rPr>
                <w:bCs/>
                <w:sz w:val="22"/>
                <w:szCs w:val="22"/>
              </w:rPr>
              <w:t>80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5BD6C0D4" w14:textId="7A3BEDE5" w:rsidR="00E5745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20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826219" w:rsidRPr="00095778" w14:paraId="6D27B7A7" w14:textId="77777777" w:rsidTr="000912BA">
        <w:trPr>
          <w:trHeight w:val="780"/>
        </w:trPr>
        <w:tc>
          <w:tcPr>
            <w:tcW w:w="1081" w:type="dxa"/>
            <w:vMerge/>
          </w:tcPr>
          <w:p w14:paraId="0216DF05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97" w:type="dxa"/>
            <w:vMerge/>
          </w:tcPr>
          <w:p w14:paraId="42766330" w14:textId="77777777" w:rsidR="00826219" w:rsidRPr="00095778" w:rsidRDefault="00826219" w:rsidP="000B46CE">
            <w:pPr>
              <w:pStyle w:val="ab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0" w:type="dxa"/>
          </w:tcPr>
          <w:p w14:paraId="52C7EDE6" w14:textId="1ABCD8E3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0б.-</w:t>
            </w:r>
            <w:r w:rsidR="00852352">
              <w:rPr>
                <w:bCs/>
                <w:sz w:val="22"/>
                <w:szCs w:val="22"/>
              </w:rPr>
              <w:t>2</w:t>
            </w:r>
            <w:r w:rsidR="00844A7B">
              <w:rPr>
                <w:bCs/>
                <w:sz w:val="22"/>
                <w:szCs w:val="22"/>
              </w:rPr>
              <w:t>0</w:t>
            </w:r>
            <w:r w:rsidRPr="00095778">
              <w:rPr>
                <w:bCs/>
                <w:sz w:val="22"/>
                <w:szCs w:val="22"/>
              </w:rPr>
              <w:t>%</w:t>
            </w:r>
          </w:p>
          <w:p w14:paraId="5AFE69A5" w14:textId="18A8B1E2" w:rsidR="00826219" w:rsidRPr="00095778" w:rsidRDefault="00826219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1б.-</w:t>
            </w:r>
            <w:r w:rsidR="00852352">
              <w:rPr>
                <w:bCs/>
                <w:sz w:val="22"/>
                <w:szCs w:val="22"/>
              </w:rPr>
              <w:t>80</w:t>
            </w:r>
            <w:r w:rsidRPr="00095778">
              <w:rPr>
                <w:bCs/>
                <w:sz w:val="22"/>
                <w:szCs w:val="22"/>
              </w:rPr>
              <w:t>%</w:t>
            </w:r>
          </w:p>
        </w:tc>
      </w:tr>
      <w:tr w:rsidR="000912BA" w:rsidRPr="00095778" w14:paraId="00F46D57" w14:textId="77777777" w:rsidTr="000912BA">
        <w:trPr>
          <w:trHeight w:val="146"/>
        </w:trPr>
        <w:tc>
          <w:tcPr>
            <w:tcW w:w="1081" w:type="dxa"/>
          </w:tcPr>
          <w:p w14:paraId="27BD8445" w14:textId="77777777" w:rsidR="000912BA" w:rsidRPr="00095778" w:rsidRDefault="000912BA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 xml:space="preserve">Раздел 4. </w:t>
            </w:r>
          </w:p>
        </w:tc>
        <w:tc>
          <w:tcPr>
            <w:tcW w:w="4697" w:type="dxa"/>
          </w:tcPr>
          <w:p w14:paraId="2C88159F" w14:textId="77777777" w:rsidR="000912BA" w:rsidRPr="00095778" w:rsidRDefault="000912BA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Задание по письменной речи</w:t>
            </w:r>
          </w:p>
        </w:tc>
        <w:tc>
          <w:tcPr>
            <w:tcW w:w="4870" w:type="dxa"/>
          </w:tcPr>
          <w:p w14:paraId="7BB24455" w14:textId="77777777" w:rsidR="000912BA" w:rsidRPr="00095778" w:rsidRDefault="000912BA" w:rsidP="000A3CE9">
            <w:pPr>
              <w:jc w:val="center"/>
              <w:rPr>
                <w:bCs/>
              </w:rPr>
            </w:pPr>
          </w:p>
        </w:tc>
      </w:tr>
      <w:tr w:rsidR="000912BA" w:rsidRPr="00095778" w14:paraId="201E1FD0" w14:textId="77777777" w:rsidTr="000912BA">
        <w:trPr>
          <w:trHeight w:val="146"/>
        </w:trPr>
        <w:tc>
          <w:tcPr>
            <w:tcW w:w="1081" w:type="dxa"/>
          </w:tcPr>
          <w:p w14:paraId="3C134AD8" w14:textId="77777777" w:rsidR="000912BA" w:rsidRPr="00095778" w:rsidRDefault="000912BA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697" w:type="dxa"/>
          </w:tcPr>
          <w:p w14:paraId="4B2B08B3" w14:textId="77777777" w:rsidR="000912BA" w:rsidRPr="00095778" w:rsidRDefault="000912BA" w:rsidP="000B46CE">
            <w:pPr>
              <w:pStyle w:val="ab"/>
              <w:rPr>
                <w:sz w:val="22"/>
                <w:szCs w:val="22"/>
                <w:lang w:eastAsia="en-US"/>
              </w:rPr>
            </w:pPr>
            <w:r w:rsidRPr="00095778">
              <w:rPr>
                <w:sz w:val="22"/>
                <w:szCs w:val="22"/>
                <w:lang w:eastAsia="en-US"/>
              </w:rPr>
              <w:t>Электронное письмо личного характера в ответ на письмо - стимул</w:t>
            </w:r>
          </w:p>
        </w:tc>
        <w:tc>
          <w:tcPr>
            <w:tcW w:w="4870" w:type="dxa"/>
          </w:tcPr>
          <w:p w14:paraId="4CF9A43A" w14:textId="77777777" w:rsidR="000912BA" w:rsidRPr="00095778" w:rsidRDefault="000912BA" w:rsidP="000A3CE9">
            <w:pPr>
              <w:jc w:val="center"/>
              <w:rPr>
                <w:bCs/>
              </w:rPr>
            </w:pPr>
            <w:r w:rsidRPr="00095778">
              <w:rPr>
                <w:bCs/>
                <w:sz w:val="22"/>
                <w:szCs w:val="22"/>
              </w:rPr>
              <w:t>по критериям</w:t>
            </w:r>
          </w:p>
        </w:tc>
      </w:tr>
    </w:tbl>
    <w:p w14:paraId="3EB720C4" w14:textId="77777777" w:rsidR="00131B30" w:rsidRPr="00BE1CC5" w:rsidRDefault="00131B30" w:rsidP="00131B30">
      <w:pPr>
        <w:jc w:val="both"/>
        <w:rPr>
          <w:rStyle w:val="af0"/>
          <w:highlight w:val="yellow"/>
        </w:rPr>
      </w:pPr>
    </w:p>
    <w:p w14:paraId="1270CD82" w14:textId="77777777" w:rsidR="006D4E0E" w:rsidRPr="00BE1CC5" w:rsidRDefault="006D4E0E" w:rsidP="00092528">
      <w:pPr>
        <w:pStyle w:val="4"/>
        <w:shd w:val="clear" w:color="auto" w:fill="auto"/>
        <w:spacing w:after="0" w:line="226" w:lineRule="exact"/>
        <w:ind w:firstLine="0"/>
        <w:jc w:val="both"/>
        <w:rPr>
          <w:sz w:val="24"/>
          <w:szCs w:val="24"/>
          <w:highlight w:val="yellow"/>
        </w:rPr>
      </w:pPr>
    </w:p>
    <w:p w14:paraId="0C88A096" w14:textId="77777777" w:rsidR="00E32D9E" w:rsidRDefault="00E32D9E" w:rsidP="003D4085">
      <w:pPr>
        <w:pStyle w:val="ab"/>
        <w:jc w:val="both"/>
      </w:pPr>
    </w:p>
    <w:p w14:paraId="70856259" w14:textId="77777777" w:rsidR="001C48FB" w:rsidRDefault="001C48FB" w:rsidP="003D4085">
      <w:pPr>
        <w:pStyle w:val="ab"/>
        <w:jc w:val="both"/>
      </w:pPr>
    </w:p>
    <w:p w14:paraId="481AD197" w14:textId="77777777" w:rsidR="001C48FB" w:rsidRDefault="001C48FB" w:rsidP="003D4085">
      <w:pPr>
        <w:pStyle w:val="ab"/>
        <w:jc w:val="both"/>
      </w:pPr>
    </w:p>
    <w:p w14:paraId="47E75F01" w14:textId="77777777" w:rsidR="001C48FB" w:rsidRDefault="001C48FB" w:rsidP="003D4085">
      <w:pPr>
        <w:pStyle w:val="ab"/>
        <w:jc w:val="both"/>
      </w:pPr>
    </w:p>
    <w:p w14:paraId="12347857" w14:textId="77777777" w:rsidR="006F7CE1" w:rsidRPr="002F18C8" w:rsidRDefault="006F7CE1" w:rsidP="006F7CE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Анализ</w:t>
      </w:r>
      <w:r w:rsidRPr="002F18C8">
        <w:rPr>
          <w:b/>
          <w:bCs/>
          <w:sz w:val="28"/>
        </w:rPr>
        <w:t xml:space="preserve"> выполнения заданий устной части</w:t>
      </w:r>
    </w:p>
    <w:p w14:paraId="01F96652" w14:textId="77777777" w:rsidR="006F7CE1" w:rsidRPr="002F18C8" w:rsidRDefault="006F7CE1" w:rsidP="006F7CE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F18C8">
        <w:rPr>
          <w:b/>
          <w:bCs/>
          <w:sz w:val="28"/>
        </w:rPr>
        <w:lastRenderedPageBreak/>
        <w:t>(максимум 15 баллов за весь раздел)</w:t>
      </w:r>
    </w:p>
    <w:p w14:paraId="57D6FA8E" w14:textId="77777777" w:rsidR="006F7CE1" w:rsidRPr="002F18C8" w:rsidRDefault="006F7CE1" w:rsidP="006F7CE1">
      <w:pPr>
        <w:autoSpaceDE w:val="0"/>
        <w:autoSpaceDN w:val="0"/>
        <w:adjustRightInd w:val="0"/>
        <w:jc w:val="center"/>
        <w:rPr>
          <w:b/>
          <w:bCs/>
        </w:rPr>
      </w:pPr>
    </w:p>
    <w:p w14:paraId="6D56FE37" w14:textId="77777777" w:rsidR="006F7CE1" w:rsidRPr="002F18C8" w:rsidRDefault="006F7CE1" w:rsidP="006F7CE1">
      <w:pPr>
        <w:jc w:val="center"/>
        <w:rPr>
          <w:b/>
          <w:bCs/>
        </w:rPr>
      </w:pPr>
      <w:r w:rsidRPr="002F18C8">
        <w:rPr>
          <w:b/>
          <w:bCs/>
        </w:rPr>
        <w:t xml:space="preserve">Задание 1 (чтение текста вслух) – максимум 2 </w:t>
      </w:r>
      <w:proofErr w:type="spellStart"/>
      <w:r w:rsidRPr="002F18C8">
        <w:rPr>
          <w:b/>
          <w:bCs/>
        </w:rPr>
        <w:t>баллa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713"/>
        <w:gridCol w:w="1897"/>
      </w:tblGrid>
      <w:tr w:rsidR="006F7CE1" w:rsidRPr="002F18C8" w14:paraId="59A5A2F6" w14:textId="77777777" w:rsidTr="00392B34">
        <w:tc>
          <w:tcPr>
            <w:tcW w:w="952" w:type="dxa"/>
          </w:tcPr>
          <w:p w14:paraId="3D6372A6" w14:textId="77777777" w:rsidR="006F7CE1" w:rsidRPr="001276F2" w:rsidRDefault="006F7CE1" w:rsidP="00392B34">
            <w:r w:rsidRPr="001276F2">
              <w:rPr>
                <w:b/>
                <w:bCs/>
              </w:rPr>
              <w:t>Баллы</w:t>
            </w:r>
          </w:p>
        </w:tc>
        <w:tc>
          <w:tcPr>
            <w:tcW w:w="11630" w:type="dxa"/>
          </w:tcPr>
          <w:p w14:paraId="2B322F16" w14:textId="77777777" w:rsidR="006F7CE1" w:rsidRPr="001276F2" w:rsidRDefault="006F7CE1" w:rsidP="00392B34">
            <w:r w:rsidRPr="001276F2">
              <w:rPr>
                <w:b/>
                <w:bCs/>
              </w:rPr>
              <w:t>Фонетическая сторона речи</w:t>
            </w:r>
          </w:p>
        </w:tc>
        <w:tc>
          <w:tcPr>
            <w:tcW w:w="2261" w:type="dxa"/>
          </w:tcPr>
          <w:p w14:paraId="3F451E3B" w14:textId="77777777" w:rsidR="006F7CE1" w:rsidRPr="001276F2" w:rsidRDefault="006F7CE1" w:rsidP="00392B34">
            <w:pPr>
              <w:rPr>
                <w:b/>
                <w:bCs/>
              </w:rPr>
            </w:pPr>
            <w:r w:rsidRPr="00093F2B">
              <w:rPr>
                <w:bCs/>
                <w:sz w:val="22"/>
                <w:szCs w:val="22"/>
              </w:rPr>
              <w:t>Процент выполнения</w:t>
            </w:r>
          </w:p>
        </w:tc>
      </w:tr>
      <w:tr w:rsidR="006F7CE1" w:rsidRPr="002F18C8" w14:paraId="1625366A" w14:textId="77777777" w:rsidTr="00392B34">
        <w:tc>
          <w:tcPr>
            <w:tcW w:w="952" w:type="dxa"/>
          </w:tcPr>
          <w:p w14:paraId="426995ED" w14:textId="77777777" w:rsidR="006F7CE1" w:rsidRPr="001276F2" w:rsidRDefault="006F7CE1" w:rsidP="00392B34">
            <w:r w:rsidRPr="001276F2">
              <w:t>2</w:t>
            </w:r>
          </w:p>
        </w:tc>
        <w:tc>
          <w:tcPr>
            <w:tcW w:w="11630" w:type="dxa"/>
          </w:tcPr>
          <w:p w14:paraId="67A987C7" w14:textId="77777777" w:rsidR="006F7CE1" w:rsidRPr="001276F2" w:rsidRDefault="006F7CE1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Речь воспринимается легко: необоснованные паузы отсутствуют; фразовое ударение и интонационные контуры, произношение слов практически без нарушений нормы; допускается не более 5 фонетических ошибок, в том числе 1–2 ошибки, искажающие смысл</w:t>
            </w:r>
          </w:p>
        </w:tc>
        <w:tc>
          <w:tcPr>
            <w:tcW w:w="2261" w:type="dxa"/>
          </w:tcPr>
          <w:p w14:paraId="6DCABF99" w14:textId="76D3A17B" w:rsidR="006F7CE1" w:rsidRPr="001276F2" w:rsidRDefault="00852352" w:rsidP="000A3CE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6F7CE1">
              <w:t>%</w:t>
            </w:r>
          </w:p>
        </w:tc>
      </w:tr>
      <w:tr w:rsidR="006F7CE1" w:rsidRPr="002F18C8" w14:paraId="7410501C" w14:textId="77777777" w:rsidTr="00392B34">
        <w:tc>
          <w:tcPr>
            <w:tcW w:w="952" w:type="dxa"/>
          </w:tcPr>
          <w:p w14:paraId="2CA52E4A" w14:textId="77777777" w:rsidR="006F7CE1" w:rsidRPr="001276F2" w:rsidRDefault="006F7CE1" w:rsidP="00392B34">
            <w:r w:rsidRPr="001276F2">
              <w:t>1</w:t>
            </w:r>
          </w:p>
        </w:tc>
        <w:tc>
          <w:tcPr>
            <w:tcW w:w="11630" w:type="dxa"/>
          </w:tcPr>
          <w:p w14:paraId="57EDA60C" w14:textId="77777777" w:rsidR="006F7CE1" w:rsidRPr="001276F2" w:rsidRDefault="006F7CE1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Речь воспринимается достаточно легко, однако присутствуют необоснованные паузы; фразовое ударение и интонационные контуры практически без нарушений нормы; допускается не более 7 фонетических ошибок, в том числе 3 ошибки, искажающие смысл</w:t>
            </w:r>
          </w:p>
        </w:tc>
        <w:tc>
          <w:tcPr>
            <w:tcW w:w="2261" w:type="dxa"/>
          </w:tcPr>
          <w:p w14:paraId="5307FA0B" w14:textId="090C3AA7" w:rsidR="006F7CE1" w:rsidRPr="001276F2" w:rsidRDefault="00852352" w:rsidP="000A3CE9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6F7CE1">
              <w:t>%</w:t>
            </w:r>
          </w:p>
        </w:tc>
      </w:tr>
      <w:tr w:rsidR="006F7CE1" w:rsidRPr="002F18C8" w14:paraId="47DA79F6" w14:textId="77777777" w:rsidTr="00392B34">
        <w:tc>
          <w:tcPr>
            <w:tcW w:w="952" w:type="dxa"/>
          </w:tcPr>
          <w:p w14:paraId="30DE3364" w14:textId="77777777" w:rsidR="006F7CE1" w:rsidRPr="001276F2" w:rsidRDefault="006F7CE1" w:rsidP="00392B34">
            <w:r w:rsidRPr="001276F2">
              <w:t>0</w:t>
            </w:r>
          </w:p>
        </w:tc>
        <w:tc>
          <w:tcPr>
            <w:tcW w:w="11630" w:type="dxa"/>
          </w:tcPr>
          <w:p w14:paraId="5766487C" w14:textId="77777777" w:rsidR="006F7CE1" w:rsidRPr="001276F2" w:rsidRDefault="006F7CE1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Речь воспринимается с трудом из-за значительного количества неестественных пауз, запинок, неверной расстановки ударений и ошибок в произношении слов,</w:t>
            </w:r>
          </w:p>
          <w:p w14:paraId="09F7AFFE" w14:textId="77777777" w:rsidR="006F7CE1" w:rsidRPr="001276F2" w:rsidRDefault="006F7CE1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ИЛИ допущено более 7 фонетических ошибок,</w:t>
            </w:r>
          </w:p>
          <w:p w14:paraId="7E2748CF" w14:textId="77777777" w:rsidR="006F7CE1" w:rsidRPr="001276F2" w:rsidRDefault="006F7CE1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ИЛИ допущено 4 и более фонетические ошибки, искажающие смысл</w:t>
            </w:r>
          </w:p>
        </w:tc>
        <w:tc>
          <w:tcPr>
            <w:tcW w:w="2261" w:type="dxa"/>
          </w:tcPr>
          <w:p w14:paraId="44212D7A" w14:textId="77777777" w:rsidR="006F7CE1" w:rsidRPr="001276F2" w:rsidRDefault="006C3AAC" w:rsidP="000A3CE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6F7CE1">
              <w:t>%</w:t>
            </w:r>
          </w:p>
        </w:tc>
      </w:tr>
    </w:tbl>
    <w:p w14:paraId="2385A7A3" w14:textId="77777777" w:rsidR="00861DBF" w:rsidRDefault="00861DBF" w:rsidP="00861DBF">
      <w:pPr>
        <w:autoSpaceDE w:val="0"/>
        <w:autoSpaceDN w:val="0"/>
        <w:adjustRightInd w:val="0"/>
        <w:jc w:val="center"/>
        <w:rPr>
          <w:b/>
          <w:bCs/>
        </w:rPr>
      </w:pPr>
    </w:p>
    <w:p w14:paraId="597CE6D0" w14:textId="77777777" w:rsidR="00861DBF" w:rsidRPr="002F18C8" w:rsidRDefault="00861DBF" w:rsidP="00861DBF">
      <w:pPr>
        <w:autoSpaceDE w:val="0"/>
        <w:autoSpaceDN w:val="0"/>
        <w:adjustRightInd w:val="0"/>
        <w:jc w:val="center"/>
        <w:rPr>
          <w:b/>
          <w:bCs/>
        </w:rPr>
      </w:pPr>
      <w:r w:rsidRPr="002F18C8">
        <w:rPr>
          <w:b/>
          <w:bCs/>
        </w:rPr>
        <w:t>Задание 2 (участие в условном диалоге-расспросе) – максимум 6 баллов</w:t>
      </w:r>
    </w:p>
    <w:p w14:paraId="27AFA829" w14:textId="77777777" w:rsidR="00861DBF" w:rsidRPr="002F18C8" w:rsidRDefault="00861DBF" w:rsidP="00861DBF">
      <w:pPr>
        <w:jc w:val="center"/>
        <w:rPr>
          <w:b/>
          <w:bCs/>
        </w:rPr>
      </w:pPr>
      <w:r w:rsidRPr="002F18C8">
        <w:rPr>
          <w:b/>
          <w:bCs/>
        </w:rPr>
        <w:t>Оценивается отдельно каждый из шести ответов</w:t>
      </w:r>
    </w:p>
    <w:p w14:paraId="18D2E445" w14:textId="77777777" w:rsidR="00861DBF" w:rsidRDefault="00861DBF" w:rsidP="003D4085">
      <w:pPr>
        <w:pStyle w:val="ab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7"/>
        <w:gridCol w:w="2880"/>
        <w:gridCol w:w="3226"/>
        <w:gridCol w:w="1949"/>
      </w:tblGrid>
      <w:tr w:rsidR="00861DBF" w:rsidRPr="00861DBF" w14:paraId="1F632014" w14:textId="77777777" w:rsidTr="00861DBF">
        <w:tc>
          <w:tcPr>
            <w:tcW w:w="8613" w:type="dxa"/>
            <w:gridSpan w:val="3"/>
          </w:tcPr>
          <w:p w14:paraId="6D8BE775" w14:textId="77777777" w:rsidR="00861DBF" w:rsidRPr="00861DBF" w:rsidRDefault="00861DBF" w:rsidP="00861DBF">
            <w:pPr>
              <w:pStyle w:val="ab"/>
              <w:jc w:val="center"/>
              <w:rPr>
                <w:b/>
              </w:rPr>
            </w:pPr>
            <w:r w:rsidRPr="00861DBF">
              <w:rPr>
                <w:b/>
              </w:rPr>
              <w:t>Баллы</w:t>
            </w:r>
          </w:p>
        </w:tc>
        <w:tc>
          <w:tcPr>
            <w:tcW w:w="1949" w:type="dxa"/>
          </w:tcPr>
          <w:p w14:paraId="2B3B5CC8" w14:textId="77777777" w:rsidR="00861DBF" w:rsidRPr="00861DBF" w:rsidRDefault="00861DBF" w:rsidP="003D4085">
            <w:pPr>
              <w:pStyle w:val="ab"/>
              <w:jc w:val="both"/>
              <w:rPr>
                <w:b/>
              </w:rPr>
            </w:pPr>
            <w:r w:rsidRPr="00861DBF">
              <w:rPr>
                <w:b/>
              </w:rPr>
              <w:t>Процент выполнения</w:t>
            </w:r>
          </w:p>
        </w:tc>
      </w:tr>
      <w:tr w:rsidR="00861DBF" w14:paraId="7CF90648" w14:textId="77777777" w:rsidTr="00861DBF">
        <w:tc>
          <w:tcPr>
            <w:tcW w:w="2507" w:type="dxa"/>
            <w:tcBorders>
              <w:right w:val="single" w:sz="4" w:space="0" w:color="auto"/>
            </w:tcBorders>
          </w:tcPr>
          <w:p w14:paraId="38D25451" w14:textId="77777777" w:rsidR="00861DBF" w:rsidRDefault="00861DBF" w:rsidP="003D4085">
            <w:pPr>
              <w:pStyle w:val="ab"/>
              <w:jc w:val="both"/>
            </w:pPr>
            <w:r w:rsidRPr="001276F2">
              <w:rPr>
                <w:b/>
                <w:bCs/>
              </w:rPr>
              <w:t>Ответы на вопросы 1–6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7F971FA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1 балл</w:t>
            </w:r>
          </w:p>
          <w:p w14:paraId="379679C2" w14:textId="77777777" w:rsidR="00861DBF" w:rsidRDefault="00861DBF" w:rsidP="00861DBF">
            <w:pPr>
              <w:pStyle w:val="ab"/>
              <w:jc w:val="both"/>
            </w:pPr>
            <w:r w:rsidRPr="001276F2">
              <w:t>Дан полный ответ на поставленный вопрос; допущенные отдельные фонетические, лексические и грамматические погрешности не затрудняют понимания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22C9DDB9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0 баллов</w:t>
            </w:r>
          </w:p>
          <w:p w14:paraId="354BB84E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both"/>
            </w:pPr>
            <w:r w:rsidRPr="001276F2">
              <w:t>Ответ на вопрос не дан,</w:t>
            </w:r>
          </w:p>
          <w:p w14:paraId="34EA67B8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both"/>
            </w:pPr>
            <w:r w:rsidRPr="001276F2">
              <w:t xml:space="preserve"> ИЛИ ответ не соответствует</w:t>
            </w:r>
          </w:p>
          <w:p w14:paraId="1F99E074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both"/>
            </w:pPr>
            <w:r w:rsidRPr="001276F2">
              <w:t>заданному вопросу,</w:t>
            </w:r>
          </w:p>
          <w:p w14:paraId="6D44771D" w14:textId="77777777" w:rsidR="00861DBF" w:rsidRPr="001276F2" w:rsidRDefault="00861DBF" w:rsidP="00861DBF">
            <w:pPr>
              <w:autoSpaceDE w:val="0"/>
              <w:autoSpaceDN w:val="0"/>
              <w:adjustRightInd w:val="0"/>
              <w:jc w:val="both"/>
            </w:pPr>
            <w:r w:rsidRPr="001276F2">
              <w:t>ИЛИ ответ дан в виде слова или словосочетания,</w:t>
            </w:r>
          </w:p>
          <w:p w14:paraId="769A7D7B" w14:textId="77777777" w:rsidR="00861DBF" w:rsidRDefault="00861DBF" w:rsidP="00861DBF">
            <w:pPr>
              <w:pStyle w:val="ab"/>
              <w:jc w:val="both"/>
            </w:pPr>
            <w:r w:rsidRPr="001276F2">
              <w:t>И/ИЛИ допущены фонетические и лексические и грамматические ошибки, препятствующие пониманию ответа</w:t>
            </w:r>
          </w:p>
        </w:tc>
        <w:tc>
          <w:tcPr>
            <w:tcW w:w="1949" w:type="dxa"/>
          </w:tcPr>
          <w:p w14:paraId="1FCCD1E5" w14:textId="77777777" w:rsidR="001C48FB" w:rsidRDefault="001C48FB" w:rsidP="000A3CE9">
            <w:pPr>
              <w:pStyle w:val="ab"/>
              <w:jc w:val="center"/>
            </w:pPr>
            <w:r>
              <w:t xml:space="preserve">0б. – </w:t>
            </w:r>
            <w:r w:rsidR="006C3AAC">
              <w:t>0</w:t>
            </w:r>
            <w:r>
              <w:t>%</w:t>
            </w:r>
          </w:p>
          <w:p w14:paraId="0F9CFB90" w14:textId="2D9104A4" w:rsidR="001C48FB" w:rsidRDefault="001C48FB" w:rsidP="000A3CE9">
            <w:pPr>
              <w:pStyle w:val="ab"/>
              <w:jc w:val="center"/>
            </w:pPr>
            <w:r>
              <w:t xml:space="preserve">1б. – </w:t>
            </w:r>
            <w:r w:rsidR="00852352">
              <w:t>2</w:t>
            </w:r>
            <w:r w:rsidR="006C3AAC">
              <w:t>0</w:t>
            </w:r>
            <w:r>
              <w:t>%</w:t>
            </w:r>
          </w:p>
          <w:p w14:paraId="146B6DBA" w14:textId="79B98F64" w:rsidR="00861DBF" w:rsidRDefault="00861DBF" w:rsidP="000A3CE9">
            <w:pPr>
              <w:pStyle w:val="ab"/>
              <w:jc w:val="center"/>
            </w:pPr>
            <w:r>
              <w:t>2б.</w:t>
            </w:r>
            <w:r w:rsidR="001C48FB">
              <w:t xml:space="preserve"> – </w:t>
            </w:r>
            <w:r w:rsidR="006C3AAC">
              <w:t>2</w:t>
            </w:r>
            <w:r w:rsidR="00852352">
              <w:t>0</w:t>
            </w:r>
            <w:r>
              <w:t>%</w:t>
            </w:r>
          </w:p>
          <w:p w14:paraId="785D24B3" w14:textId="2F6BE577" w:rsidR="00861DBF" w:rsidRDefault="00861DBF" w:rsidP="000A3CE9">
            <w:pPr>
              <w:pStyle w:val="ab"/>
              <w:jc w:val="center"/>
            </w:pPr>
            <w:r>
              <w:t>3б.</w:t>
            </w:r>
            <w:r w:rsidR="001C48FB">
              <w:t xml:space="preserve"> – </w:t>
            </w:r>
            <w:r w:rsidR="00852352">
              <w:t>2</w:t>
            </w:r>
            <w:r w:rsidR="006C3AAC">
              <w:t>0</w:t>
            </w:r>
            <w:r w:rsidR="001C48FB">
              <w:t>%</w:t>
            </w:r>
          </w:p>
          <w:p w14:paraId="2855E6B5" w14:textId="794453CF" w:rsidR="00861DBF" w:rsidRDefault="00861DBF" w:rsidP="000A3CE9">
            <w:pPr>
              <w:pStyle w:val="ab"/>
              <w:jc w:val="center"/>
            </w:pPr>
            <w:r>
              <w:t>4б.</w:t>
            </w:r>
            <w:r w:rsidR="001C48FB">
              <w:t xml:space="preserve"> – </w:t>
            </w:r>
            <w:r w:rsidR="006C3AAC">
              <w:t>2</w:t>
            </w:r>
            <w:r w:rsidR="00852352">
              <w:t>0</w:t>
            </w:r>
            <w:r w:rsidR="001C48FB">
              <w:t>%</w:t>
            </w:r>
          </w:p>
          <w:p w14:paraId="02807504" w14:textId="2AC6B34B" w:rsidR="006C3AAC" w:rsidRDefault="006C3AAC" w:rsidP="000A3CE9">
            <w:pPr>
              <w:pStyle w:val="ab"/>
              <w:jc w:val="center"/>
            </w:pPr>
            <w:r>
              <w:t>5б.-</w:t>
            </w:r>
            <w:r w:rsidR="00852352">
              <w:t>20</w:t>
            </w:r>
            <w:r>
              <w:t>%</w:t>
            </w:r>
          </w:p>
          <w:p w14:paraId="1515C3F7" w14:textId="765EB806" w:rsidR="006C3AAC" w:rsidRDefault="006C3AAC" w:rsidP="000A3CE9">
            <w:pPr>
              <w:pStyle w:val="ab"/>
              <w:jc w:val="center"/>
            </w:pPr>
            <w:r>
              <w:t>6б.-</w:t>
            </w:r>
            <w:r w:rsidR="00852352">
              <w:t>0</w:t>
            </w:r>
            <w:r>
              <w:t>%</w:t>
            </w:r>
          </w:p>
          <w:p w14:paraId="7F0BA655" w14:textId="2A02D0FB" w:rsidR="00861DBF" w:rsidRDefault="001C48FB" w:rsidP="000A3CE9">
            <w:pPr>
              <w:pStyle w:val="ab"/>
              <w:jc w:val="center"/>
            </w:pPr>
            <w:r>
              <w:t>не приступали –</w:t>
            </w:r>
            <w:r w:rsidR="00852352">
              <w:t>0</w:t>
            </w:r>
            <w:r>
              <w:t>%</w:t>
            </w:r>
          </w:p>
        </w:tc>
      </w:tr>
    </w:tbl>
    <w:p w14:paraId="7872FEA6" w14:textId="77777777" w:rsidR="00861DBF" w:rsidRDefault="00861DBF" w:rsidP="003D4085">
      <w:pPr>
        <w:pStyle w:val="ab"/>
        <w:jc w:val="both"/>
      </w:pPr>
    </w:p>
    <w:p w14:paraId="6EA0284E" w14:textId="77777777" w:rsidR="00861DBF" w:rsidRDefault="00861DBF" w:rsidP="003D4085">
      <w:pPr>
        <w:pStyle w:val="ab"/>
        <w:jc w:val="both"/>
      </w:pPr>
    </w:p>
    <w:p w14:paraId="113717DF" w14:textId="77777777" w:rsidR="00AF683E" w:rsidRPr="002F18C8" w:rsidRDefault="00AF683E" w:rsidP="00AF683E">
      <w:pPr>
        <w:autoSpaceDE w:val="0"/>
        <w:autoSpaceDN w:val="0"/>
        <w:adjustRightInd w:val="0"/>
        <w:jc w:val="center"/>
        <w:rPr>
          <w:b/>
          <w:bCs/>
        </w:rPr>
      </w:pPr>
      <w:r w:rsidRPr="002F18C8">
        <w:rPr>
          <w:b/>
          <w:bCs/>
        </w:rPr>
        <w:t>Задание 3 (тематическое монологическое высказывание) –</w:t>
      </w:r>
    </w:p>
    <w:p w14:paraId="099B9045" w14:textId="77777777" w:rsidR="00AF683E" w:rsidRPr="002F18C8" w:rsidRDefault="00AF683E" w:rsidP="00AF683E">
      <w:pPr>
        <w:jc w:val="center"/>
        <w:rPr>
          <w:b/>
          <w:bCs/>
        </w:rPr>
      </w:pPr>
      <w:r w:rsidRPr="002F18C8">
        <w:rPr>
          <w:b/>
          <w:bCs/>
        </w:rPr>
        <w:t>максимум 7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2763"/>
        <w:gridCol w:w="2479"/>
        <w:gridCol w:w="3470"/>
      </w:tblGrid>
      <w:tr w:rsidR="00C576E5" w:rsidRPr="002F18C8" w14:paraId="436C29AF" w14:textId="77777777" w:rsidTr="00C576E5">
        <w:tc>
          <w:tcPr>
            <w:tcW w:w="1461" w:type="dxa"/>
          </w:tcPr>
          <w:p w14:paraId="2FFA5AC5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Баллы</w:t>
            </w:r>
          </w:p>
          <w:p w14:paraId="3278F7C8" w14:textId="77777777" w:rsidR="00C576E5" w:rsidRPr="001276F2" w:rsidRDefault="00C576E5" w:rsidP="00392B34">
            <w:pPr>
              <w:jc w:val="center"/>
            </w:pPr>
          </w:p>
        </w:tc>
        <w:tc>
          <w:tcPr>
            <w:tcW w:w="2763" w:type="dxa"/>
          </w:tcPr>
          <w:p w14:paraId="65C680AE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Решение коммуникативной задачи</w:t>
            </w:r>
          </w:p>
          <w:p w14:paraId="0B4388ED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(К1)</w:t>
            </w:r>
          </w:p>
          <w:p w14:paraId="38E8AD49" w14:textId="77777777" w:rsidR="00C576E5" w:rsidRPr="001276F2" w:rsidRDefault="00C576E5" w:rsidP="00392B34">
            <w:pPr>
              <w:jc w:val="center"/>
            </w:pPr>
          </w:p>
        </w:tc>
        <w:tc>
          <w:tcPr>
            <w:tcW w:w="2479" w:type="dxa"/>
          </w:tcPr>
          <w:p w14:paraId="514CA468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Организация высказывания</w:t>
            </w:r>
          </w:p>
          <w:p w14:paraId="044C104A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(К2)</w:t>
            </w:r>
          </w:p>
          <w:p w14:paraId="75198693" w14:textId="77777777" w:rsidR="00C576E5" w:rsidRPr="001276F2" w:rsidRDefault="00C576E5" w:rsidP="00392B34">
            <w:pPr>
              <w:jc w:val="center"/>
            </w:pPr>
          </w:p>
        </w:tc>
        <w:tc>
          <w:tcPr>
            <w:tcW w:w="3470" w:type="dxa"/>
          </w:tcPr>
          <w:p w14:paraId="6F4CAF3C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76F2">
              <w:rPr>
                <w:b/>
                <w:bCs/>
              </w:rPr>
              <w:t>Языковое оформление высказывания</w:t>
            </w:r>
          </w:p>
          <w:p w14:paraId="6BEB781F" w14:textId="77777777" w:rsidR="00C576E5" w:rsidRPr="001276F2" w:rsidRDefault="00C576E5" w:rsidP="00392B34">
            <w:pPr>
              <w:jc w:val="center"/>
            </w:pPr>
            <w:r w:rsidRPr="001276F2">
              <w:rPr>
                <w:b/>
                <w:bCs/>
              </w:rPr>
              <w:t>(К3)</w:t>
            </w:r>
          </w:p>
        </w:tc>
      </w:tr>
      <w:tr w:rsidR="00C576E5" w:rsidRPr="002F18C8" w14:paraId="5128D312" w14:textId="77777777" w:rsidTr="00C576E5">
        <w:tc>
          <w:tcPr>
            <w:tcW w:w="1461" w:type="dxa"/>
          </w:tcPr>
          <w:p w14:paraId="2787F21F" w14:textId="77777777" w:rsidR="00C576E5" w:rsidRPr="001276F2" w:rsidRDefault="00C576E5" w:rsidP="00392B34">
            <w:r w:rsidRPr="001276F2">
              <w:t>3</w:t>
            </w:r>
          </w:p>
        </w:tc>
        <w:tc>
          <w:tcPr>
            <w:tcW w:w="2763" w:type="dxa"/>
          </w:tcPr>
          <w:p w14:paraId="2560570C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rPr>
                <w:b/>
                <w:bCs/>
              </w:rPr>
              <w:t xml:space="preserve">Задание выполнено полностью: </w:t>
            </w:r>
            <w:r w:rsidRPr="001276F2">
              <w:t xml:space="preserve">цель общения достигнута, </w:t>
            </w:r>
          </w:p>
          <w:p w14:paraId="7BF81B48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тема раскрыта в полном объёме (полно, точно и развёрнуто раскрыты все 4 аспекта, указанных в задании). Объём высказывания: 10–12 фраз</w:t>
            </w:r>
          </w:p>
        </w:tc>
        <w:tc>
          <w:tcPr>
            <w:tcW w:w="2479" w:type="dxa"/>
          </w:tcPr>
          <w:p w14:paraId="783B94A3" w14:textId="77777777" w:rsidR="00C576E5" w:rsidRPr="001276F2" w:rsidRDefault="00C576E5" w:rsidP="00392B34">
            <w:pPr>
              <w:jc w:val="both"/>
            </w:pPr>
          </w:p>
        </w:tc>
        <w:tc>
          <w:tcPr>
            <w:tcW w:w="3470" w:type="dxa"/>
          </w:tcPr>
          <w:p w14:paraId="20C2183E" w14:textId="77777777" w:rsidR="00C576E5" w:rsidRPr="001276F2" w:rsidRDefault="00C576E5" w:rsidP="00392B34">
            <w:pPr>
              <w:jc w:val="both"/>
            </w:pPr>
          </w:p>
        </w:tc>
      </w:tr>
      <w:tr w:rsidR="00C576E5" w:rsidRPr="002F18C8" w14:paraId="46200A2D" w14:textId="77777777" w:rsidTr="00C576E5">
        <w:tc>
          <w:tcPr>
            <w:tcW w:w="1461" w:type="dxa"/>
          </w:tcPr>
          <w:p w14:paraId="26363D7F" w14:textId="77777777" w:rsidR="00C576E5" w:rsidRPr="001276F2" w:rsidRDefault="00C576E5" w:rsidP="00392B34">
            <w:r w:rsidRPr="001276F2">
              <w:t>2</w:t>
            </w:r>
          </w:p>
        </w:tc>
        <w:tc>
          <w:tcPr>
            <w:tcW w:w="2763" w:type="dxa"/>
          </w:tcPr>
          <w:p w14:paraId="09E1F074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276F2">
              <w:rPr>
                <w:b/>
                <w:bCs/>
              </w:rPr>
              <w:t>Задание выполнено:</w:t>
            </w:r>
          </w:p>
          <w:p w14:paraId="3BD25846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 xml:space="preserve">цель общения </w:t>
            </w:r>
            <w:r w:rsidRPr="001276F2">
              <w:lastRenderedPageBreak/>
              <w:t>достигнута, НО тема раскрыта не в полном объёме (1 аспект раскрыт не полностью). Объём высказывания: 8–9 фраз</w:t>
            </w:r>
          </w:p>
        </w:tc>
        <w:tc>
          <w:tcPr>
            <w:tcW w:w="2479" w:type="dxa"/>
          </w:tcPr>
          <w:p w14:paraId="0F914FDF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lastRenderedPageBreak/>
              <w:t xml:space="preserve">Высказывание логично и имеет </w:t>
            </w:r>
            <w:r w:rsidRPr="001276F2">
              <w:lastRenderedPageBreak/>
              <w:t>завершённый характер; имеются вступительная и заключительная фразы, соответствующие теме. Средства логической связи используются правильно</w:t>
            </w:r>
          </w:p>
        </w:tc>
        <w:tc>
          <w:tcPr>
            <w:tcW w:w="3470" w:type="dxa"/>
          </w:tcPr>
          <w:p w14:paraId="54B1DAB4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lastRenderedPageBreak/>
              <w:t xml:space="preserve">Использованный  словарный запас, грамматические </w:t>
            </w:r>
            <w:r w:rsidRPr="001276F2">
              <w:lastRenderedPageBreak/>
              <w:t>структуры, фонетическое оформление высказывания соответствуют поставленной задаче (допускается не более 4 негрубых лексико-грамматических ошибок</w:t>
            </w:r>
            <w:proofErr w:type="gramStart"/>
            <w:r w:rsidRPr="001276F2">
              <w:t xml:space="preserve"> И</w:t>
            </w:r>
            <w:proofErr w:type="gramEnd"/>
            <w:r w:rsidRPr="001276F2">
              <w:t>/ИЛИ не более 3 негрубых фонетических ошибок)</w:t>
            </w:r>
          </w:p>
        </w:tc>
      </w:tr>
      <w:tr w:rsidR="00C576E5" w:rsidRPr="002F18C8" w14:paraId="00340535" w14:textId="77777777" w:rsidTr="00C576E5">
        <w:tc>
          <w:tcPr>
            <w:tcW w:w="1461" w:type="dxa"/>
          </w:tcPr>
          <w:p w14:paraId="56333192" w14:textId="77777777" w:rsidR="00C576E5" w:rsidRPr="001276F2" w:rsidRDefault="00C576E5" w:rsidP="00392B34">
            <w:r w:rsidRPr="001276F2">
              <w:lastRenderedPageBreak/>
              <w:t>1</w:t>
            </w:r>
          </w:p>
        </w:tc>
        <w:tc>
          <w:tcPr>
            <w:tcW w:w="2763" w:type="dxa"/>
          </w:tcPr>
          <w:p w14:paraId="050183FC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276F2">
              <w:rPr>
                <w:b/>
                <w:bCs/>
              </w:rPr>
              <w:t>Задание выполнено</w:t>
            </w:r>
          </w:p>
          <w:p w14:paraId="26311B23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276F2">
              <w:rPr>
                <w:b/>
                <w:bCs/>
              </w:rPr>
              <w:t xml:space="preserve">частично: </w:t>
            </w:r>
            <w:r w:rsidRPr="001276F2">
              <w:t>цель общения достигнута частично, тема раскрыта в ограниченном объёме (1–2 аспекта не раскрыты, ИЛИ 2 аспекта раскрыты не в полном объёме, остальные аспекты раскрыты полно и точно). Объём высказывания:6–7 фраз</w:t>
            </w:r>
          </w:p>
        </w:tc>
        <w:tc>
          <w:tcPr>
            <w:tcW w:w="2479" w:type="dxa"/>
          </w:tcPr>
          <w:p w14:paraId="44EAD738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Высказывание в основном логично и имеет достаточно завершённый характер, НО отсутствует вступительная ИЛИ заключительная фраза, имеются 1–2 нарушения в использовании средств логической связи</w:t>
            </w:r>
          </w:p>
        </w:tc>
        <w:tc>
          <w:tcPr>
            <w:tcW w:w="3470" w:type="dxa"/>
          </w:tcPr>
          <w:p w14:paraId="004F6074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Использованный словарный запас, грамматические структуры, фонетическое оформление высказывания соответствуют поставленной задаче (допускается не более 5 негрубых лексико-грамматических ошибок И/ИЛИ не более 4 негрубых фонетических ошибок)</w:t>
            </w:r>
          </w:p>
        </w:tc>
      </w:tr>
      <w:tr w:rsidR="00C576E5" w:rsidRPr="002F18C8" w14:paraId="1C7085E5" w14:textId="77777777" w:rsidTr="00C576E5">
        <w:tc>
          <w:tcPr>
            <w:tcW w:w="1461" w:type="dxa"/>
          </w:tcPr>
          <w:p w14:paraId="66B8652C" w14:textId="77777777" w:rsidR="00C576E5" w:rsidRPr="001276F2" w:rsidRDefault="00C576E5" w:rsidP="00392B34">
            <w:r w:rsidRPr="001276F2">
              <w:t>0</w:t>
            </w:r>
            <w:r>
              <w:t xml:space="preserve"> </w:t>
            </w:r>
          </w:p>
        </w:tc>
        <w:tc>
          <w:tcPr>
            <w:tcW w:w="2763" w:type="dxa"/>
          </w:tcPr>
          <w:p w14:paraId="4B0E238F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276F2">
              <w:rPr>
                <w:b/>
                <w:bCs/>
              </w:rPr>
              <w:t xml:space="preserve">Задание не выполнено: </w:t>
            </w:r>
            <w:r w:rsidRPr="001276F2">
              <w:t>цель общения не достигнута: 3 аспекта содержания не раскрыты</w:t>
            </w:r>
            <w:r w:rsidRPr="001276F2">
              <w:rPr>
                <w:b/>
                <w:bCs/>
              </w:rPr>
              <w:t>*</w:t>
            </w:r>
            <w:r w:rsidRPr="001276F2">
              <w:t>. Объём высказывания: 5 и менее фраз</w:t>
            </w:r>
          </w:p>
        </w:tc>
        <w:tc>
          <w:tcPr>
            <w:tcW w:w="2479" w:type="dxa"/>
          </w:tcPr>
          <w:p w14:paraId="78771051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Высказывание нелогично И/ИЛИ не имеет завершённого характера, вступительная и заключительная фразы отсутствуют; средства логической связи практически не используются, или допущены многочисленные ошибки в их использовании</w:t>
            </w:r>
          </w:p>
        </w:tc>
        <w:tc>
          <w:tcPr>
            <w:tcW w:w="3470" w:type="dxa"/>
          </w:tcPr>
          <w:p w14:paraId="0AB9FECC" w14:textId="77777777" w:rsidR="00C576E5" w:rsidRPr="001276F2" w:rsidRDefault="00C576E5" w:rsidP="00392B34">
            <w:pPr>
              <w:autoSpaceDE w:val="0"/>
              <w:autoSpaceDN w:val="0"/>
              <w:adjustRightInd w:val="0"/>
              <w:jc w:val="both"/>
            </w:pPr>
            <w:r w:rsidRPr="001276F2">
              <w:t>Понимание высказывания затруднено из-за многочисленных лексико-грамматических и фонетических ошибок (6 и более лексико-грамматических ошибок И/ИЛИ 5 и более фонетических ошибок) ИЛИ более 3 грубых ошибок</w:t>
            </w:r>
          </w:p>
        </w:tc>
      </w:tr>
      <w:tr w:rsidR="00C576E5" w:rsidRPr="002F18C8" w14:paraId="3ED87E07" w14:textId="77777777" w:rsidTr="00C576E5">
        <w:tc>
          <w:tcPr>
            <w:tcW w:w="1461" w:type="dxa"/>
          </w:tcPr>
          <w:p w14:paraId="23CD54FF" w14:textId="77777777" w:rsidR="00C576E5" w:rsidRPr="001276F2" w:rsidRDefault="00C576E5" w:rsidP="00392B34">
            <w:r>
              <w:t>Процент выполнения</w:t>
            </w:r>
          </w:p>
        </w:tc>
        <w:tc>
          <w:tcPr>
            <w:tcW w:w="2763" w:type="dxa"/>
          </w:tcPr>
          <w:p w14:paraId="174273F6" w14:textId="10169978" w:rsidR="00C576E5" w:rsidRPr="00C576E5" w:rsidRDefault="00C576E5" w:rsidP="000A3C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6E5">
              <w:rPr>
                <w:bCs/>
              </w:rPr>
              <w:t xml:space="preserve">0б. – </w:t>
            </w:r>
            <w:r w:rsidR="009D66C4">
              <w:rPr>
                <w:bCs/>
              </w:rPr>
              <w:t>0</w:t>
            </w:r>
            <w:r w:rsidRPr="00C576E5">
              <w:rPr>
                <w:bCs/>
              </w:rPr>
              <w:t>%</w:t>
            </w:r>
          </w:p>
          <w:p w14:paraId="6B67561E" w14:textId="7C01DA26" w:rsidR="00C576E5" w:rsidRPr="00C576E5" w:rsidRDefault="00C576E5" w:rsidP="000A3C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6E5">
              <w:rPr>
                <w:bCs/>
              </w:rPr>
              <w:t xml:space="preserve">1б. – </w:t>
            </w:r>
            <w:r w:rsidR="009D66C4">
              <w:rPr>
                <w:bCs/>
              </w:rPr>
              <w:t>4</w:t>
            </w:r>
            <w:r w:rsidR="006C3AAC">
              <w:rPr>
                <w:bCs/>
              </w:rPr>
              <w:t>0</w:t>
            </w:r>
            <w:r w:rsidRPr="00C576E5">
              <w:rPr>
                <w:bCs/>
              </w:rPr>
              <w:t>%</w:t>
            </w:r>
          </w:p>
          <w:p w14:paraId="765FAE1D" w14:textId="2A3CDD48" w:rsidR="00C576E5" w:rsidRPr="00C576E5" w:rsidRDefault="00C576E5" w:rsidP="000A3C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6E5">
              <w:rPr>
                <w:bCs/>
              </w:rPr>
              <w:t>2б. – 2</w:t>
            </w:r>
            <w:r w:rsidR="009D66C4">
              <w:rPr>
                <w:bCs/>
              </w:rPr>
              <w:t>0</w:t>
            </w:r>
            <w:r w:rsidRPr="00C576E5">
              <w:rPr>
                <w:bCs/>
              </w:rPr>
              <w:t>%</w:t>
            </w:r>
          </w:p>
          <w:p w14:paraId="4FA77A0E" w14:textId="0AD116CC" w:rsidR="00C576E5" w:rsidRPr="00C576E5" w:rsidRDefault="00C576E5" w:rsidP="000A3C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6E5">
              <w:rPr>
                <w:bCs/>
              </w:rPr>
              <w:t xml:space="preserve">3б. – </w:t>
            </w:r>
            <w:r w:rsidR="009D66C4">
              <w:rPr>
                <w:bCs/>
              </w:rPr>
              <w:t>4</w:t>
            </w:r>
            <w:r w:rsidR="003D3AB6">
              <w:rPr>
                <w:bCs/>
              </w:rPr>
              <w:t>0</w:t>
            </w:r>
            <w:r w:rsidRPr="00C576E5">
              <w:rPr>
                <w:bCs/>
              </w:rPr>
              <w:t>%</w:t>
            </w:r>
          </w:p>
          <w:p w14:paraId="67025E19" w14:textId="56E417F7" w:rsidR="00C576E5" w:rsidRPr="001276F2" w:rsidRDefault="00C576E5" w:rsidP="000A3C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6E5">
              <w:rPr>
                <w:bCs/>
              </w:rPr>
              <w:t xml:space="preserve">не приступали – </w:t>
            </w:r>
            <w:r w:rsidR="009D66C4">
              <w:rPr>
                <w:bCs/>
              </w:rPr>
              <w:t>0</w:t>
            </w:r>
            <w:r w:rsidRPr="00C576E5">
              <w:rPr>
                <w:bCs/>
              </w:rPr>
              <w:t>%</w:t>
            </w:r>
          </w:p>
        </w:tc>
        <w:tc>
          <w:tcPr>
            <w:tcW w:w="2479" w:type="dxa"/>
          </w:tcPr>
          <w:p w14:paraId="60E0DE50" w14:textId="2A1879DE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0б. – </w:t>
            </w:r>
            <w:r w:rsidR="009D66C4">
              <w:t>20</w:t>
            </w:r>
            <w:r>
              <w:t>%</w:t>
            </w:r>
          </w:p>
          <w:p w14:paraId="2DBD9F38" w14:textId="62A099C7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1б. – </w:t>
            </w:r>
            <w:r w:rsidR="009D66C4">
              <w:t>4</w:t>
            </w:r>
            <w:r w:rsidR="003D3AB6">
              <w:t>0</w:t>
            </w:r>
            <w:r>
              <w:t>%</w:t>
            </w:r>
          </w:p>
          <w:p w14:paraId="5E92005B" w14:textId="6A0F28E4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2б. – </w:t>
            </w:r>
            <w:r w:rsidR="009D66C4">
              <w:t>40</w:t>
            </w:r>
            <w:r>
              <w:t>%</w:t>
            </w:r>
          </w:p>
          <w:p w14:paraId="22249B2C" w14:textId="5AC1426C" w:rsidR="00C576E5" w:rsidRPr="001276F2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не приступали – </w:t>
            </w:r>
            <w:r w:rsidR="009D66C4">
              <w:t>0</w:t>
            </w:r>
            <w:r>
              <w:t>%</w:t>
            </w:r>
          </w:p>
        </w:tc>
        <w:tc>
          <w:tcPr>
            <w:tcW w:w="3470" w:type="dxa"/>
          </w:tcPr>
          <w:p w14:paraId="7161A0FA" w14:textId="536B8EE4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0б. – </w:t>
            </w:r>
            <w:r w:rsidR="009D66C4">
              <w:t>20</w:t>
            </w:r>
            <w:r>
              <w:t>%</w:t>
            </w:r>
          </w:p>
          <w:p w14:paraId="4969874A" w14:textId="62D56C56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1б. – </w:t>
            </w:r>
            <w:r w:rsidR="009D66C4">
              <w:t>4</w:t>
            </w:r>
            <w:r w:rsidR="003D3AB6">
              <w:t>0</w:t>
            </w:r>
            <w:r>
              <w:t>%</w:t>
            </w:r>
          </w:p>
          <w:p w14:paraId="7077EE15" w14:textId="3FB9E634" w:rsidR="00C576E5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2б. – </w:t>
            </w:r>
            <w:r w:rsidR="009D66C4">
              <w:t>40</w:t>
            </w:r>
            <w:r>
              <w:t>%</w:t>
            </w:r>
          </w:p>
          <w:p w14:paraId="43F5916B" w14:textId="07AD813A" w:rsidR="00C576E5" w:rsidRPr="001276F2" w:rsidRDefault="00C576E5" w:rsidP="000A3CE9">
            <w:pPr>
              <w:autoSpaceDE w:val="0"/>
              <w:autoSpaceDN w:val="0"/>
              <w:adjustRightInd w:val="0"/>
              <w:jc w:val="center"/>
            </w:pPr>
            <w:r>
              <w:t xml:space="preserve">не приступали – </w:t>
            </w:r>
            <w:r w:rsidR="009D66C4">
              <w:t>0</w:t>
            </w:r>
            <w:r>
              <w:t>%</w:t>
            </w:r>
          </w:p>
        </w:tc>
      </w:tr>
    </w:tbl>
    <w:p w14:paraId="1267A950" w14:textId="77777777" w:rsidR="00861DBF" w:rsidRDefault="00861DBF" w:rsidP="003D4085">
      <w:pPr>
        <w:pStyle w:val="ab"/>
        <w:jc w:val="both"/>
      </w:pPr>
    </w:p>
    <w:p w14:paraId="2DD72294" w14:textId="65D7B80F" w:rsidR="003C119D" w:rsidRDefault="003C119D" w:rsidP="003D4085">
      <w:pPr>
        <w:pStyle w:val="ab"/>
        <w:jc w:val="both"/>
      </w:pPr>
      <w:r w:rsidRPr="003C119D">
        <w:rPr>
          <w:b/>
        </w:rPr>
        <w:t>Задание 1 (чтение текста вслух):</w:t>
      </w:r>
      <w:r>
        <w:t xml:space="preserve"> </w:t>
      </w:r>
      <w:r w:rsidR="009D66C4">
        <w:t>20</w:t>
      </w:r>
      <w:r>
        <w:t>% обучающихся справились с заданием: р</w:t>
      </w:r>
      <w:r w:rsidRPr="001276F2">
        <w:t xml:space="preserve">ечь воспринимается легко: необоснованные паузы отсутствуют; фразовое ударение и интонационные контуры, произношение слов практически без нарушений нормы; допускается не более </w:t>
      </w:r>
      <w:r>
        <w:t>пяти</w:t>
      </w:r>
      <w:r w:rsidRPr="001276F2">
        <w:t xml:space="preserve"> фонетических ошибок, в том числе </w:t>
      </w:r>
      <w:r>
        <w:t>одна-две</w:t>
      </w:r>
      <w:r w:rsidRPr="001276F2">
        <w:t xml:space="preserve"> ошибки, искажающие смысл</w:t>
      </w:r>
      <w:r>
        <w:t xml:space="preserve">. </w:t>
      </w:r>
      <w:r w:rsidR="009D66C4">
        <w:t>80</w:t>
      </w:r>
      <w:r>
        <w:t>% обучающихся в основном справились с заданием: их речь</w:t>
      </w:r>
      <w:r w:rsidRPr="001276F2">
        <w:t xml:space="preserve"> воспринимается достаточно легко, однако присутств</w:t>
      </w:r>
      <w:r>
        <w:t>овали</w:t>
      </w:r>
      <w:r w:rsidRPr="001276F2">
        <w:t xml:space="preserve"> необоснованные паузы; фразовое ударение и интонационные контуры практически без нарушений нормы; </w:t>
      </w:r>
      <w:r>
        <w:t>было допущено не более 7 фонетических ошибо</w:t>
      </w:r>
      <w:r w:rsidR="00FD56CF">
        <w:t>к</w:t>
      </w:r>
      <w:r>
        <w:t>.</w:t>
      </w:r>
    </w:p>
    <w:p w14:paraId="31564A4E" w14:textId="77777777" w:rsidR="003C119D" w:rsidRDefault="003C119D" w:rsidP="003D4085">
      <w:pPr>
        <w:pStyle w:val="ab"/>
        <w:jc w:val="both"/>
      </w:pPr>
    </w:p>
    <w:p w14:paraId="566D5133" w14:textId="7B9B4135" w:rsidR="003C119D" w:rsidRDefault="00AF683E" w:rsidP="003C119D">
      <w:pPr>
        <w:pStyle w:val="ab"/>
        <w:jc w:val="both"/>
      </w:pPr>
      <w:r w:rsidRPr="002F18C8">
        <w:rPr>
          <w:b/>
          <w:bCs/>
        </w:rPr>
        <w:t xml:space="preserve">Задание </w:t>
      </w:r>
      <w:r w:rsidR="003C119D">
        <w:rPr>
          <w:b/>
          <w:bCs/>
        </w:rPr>
        <w:t>2</w:t>
      </w:r>
      <w:r w:rsidRPr="002F18C8">
        <w:rPr>
          <w:b/>
          <w:bCs/>
        </w:rPr>
        <w:t xml:space="preserve"> (</w:t>
      </w:r>
      <w:r w:rsidR="003C119D" w:rsidRPr="002F18C8">
        <w:rPr>
          <w:b/>
          <w:bCs/>
        </w:rPr>
        <w:t>участие в условном диалоге-расспросе</w:t>
      </w:r>
      <w:r w:rsidRPr="002F18C8">
        <w:rPr>
          <w:b/>
          <w:bCs/>
        </w:rPr>
        <w:t>)</w:t>
      </w:r>
      <w:r>
        <w:rPr>
          <w:b/>
          <w:bCs/>
        </w:rPr>
        <w:t xml:space="preserve">: </w:t>
      </w:r>
      <w:r w:rsidR="009D66C4">
        <w:rPr>
          <w:bCs/>
        </w:rPr>
        <w:t>20</w:t>
      </w:r>
      <w:r w:rsidRPr="00AF683E">
        <w:rPr>
          <w:bCs/>
        </w:rPr>
        <w:t>% обучающихся</w:t>
      </w:r>
      <w:r w:rsidRPr="00AF683E">
        <w:t xml:space="preserve"> </w:t>
      </w:r>
      <w:r>
        <w:t xml:space="preserve">дали </w:t>
      </w:r>
      <w:r w:rsidRPr="001276F2">
        <w:t>полный ответ на поставленный вопрос; допущенные отдельные фонетические, лексические и грамматические погрешности не затрудняют понимания</w:t>
      </w:r>
      <w:r>
        <w:t xml:space="preserve">. </w:t>
      </w:r>
      <w:r w:rsidR="009D66C4">
        <w:t>80</w:t>
      </w:r>
      <w:r w:rsidR="003C119D">
        <w:t xml:space="preserve">% обучающихся допускали следующие ошибки: ответ на вопрос не соответствовал вопросу или был дан в виде словосочетания или была допущены </w:t>
      </w:r>
      <w:r w:rsidR="003C119D" w:rsidRPr="001276F2">
        <w:t>фонетические и лексические и грамматические ошибки, препятствующие пониманию ответа</w:t>
      </w:r>
      <w:r w:rsidR="003C119D">
        <w:t xml:space="preserve">. </w:t>
      </w:r>
    </w:p>
    <w:p w14:paraId="3AD0FA94" w14:textId="77777777" w:rsidR="00AF683E" w:rsidRDefault="00AF683E" w:rsidP="003D4085">
      <w:pPr>
        <w:pStyle w:val="ab"/>
        <w:jc w:val="both"/>
      </w:pPr>
    </w:p>
    <w:p w14:paraId="7E29CC90" w14:textId="0F6AD82A" w:rsidR="00861DBF" w:rsidRDefault="00D41EB0" w:rsidP="00D41EB0">
      <w:pPr>
        <w:autoSpaceDE w:val="0"/>
        <w:autoSpaceDN w:val="0"/>
        <w:adjustRightInd w:val="0"/>
        <w:jc w:val="both"/>
      </w:pPr>
      <w:r w:rsidRPr="002F18C8">
        <w:rPr>
          <w:b/>
          <w:bCs/>
        </w:rPr>
        <w:t>Задание 3 (тематическое монологическое высказывание)</w:t>
      </w:r>
      <w:r>
        <w:rPr>
          <w:b/>
          <w:bCs/>
        </w:rPr>
        <w:t xml:space="preserve">: </w:t>
      </w:r>
      <w:r w:rsidR="009D66C4">
        <w:rPr>
          <w:bCs/>
        </w:rPr>
        <w:t>4</w:t>
      </w:r>
      <w:r w:rsidR="00CD09B9">
        <w:rPr>
          <w:bCs/>
        </w:rPr>
        <w:t>0</w:t>
      </w:r>
      <w:r w:rsidRPr="00D41EB0">
        <w:rPr>
          <w:bCs/>
        </w:rPr>
        <w:t xml:space="preserve">% обучающихся полностью справились с заданием: </w:t>
      </w:r>
      <w:r w:rsidRPr="001276F2">
        <w:t>цель общения достигнута, тема раскрыта в полном объёме</w:t>
      </w:r>
      <w:r>
        <w:t xml:space="preserve">. </w:t>
      </w:r>
      <w:r w:rsidRPr="001276F2">
        <w:t>Высказывание логично и имеет завершённый характер; имеются вступительная и заключительная фразы, соответствующие теме. Средства логической связи используются правильно</w:t>
      </w:r>
      <w:r>
        <w:t xml:space="preserve">. </w:t>
      </w:r>
      <w:proofErr w:type="gramStart"/>
      <w:r w:rsidRPr="001276F2">
        <w:t>Использованный  словарный запас, грамматические структуры, фонетическое оформление высказывания соответствуют поставленной задаче</w:t>
      </w:r>
      <w:r>
        <w:t xml:space="preserve">. </w:t>
      </w:r>
      <w:r w:rsidR="009D66C4">
        <w:t>40</w:t>
      </w:r>
      <w:r>
        <w:t xml:space="preserve">% обучающихся в основном справились с заданием: </w:t>
      </w:r>
      <w:r w:rsidR="00FD56CF" w:rsidRPr="001276F2">
        <w:t>тема раскрыта не в полном объёме</w:t>
      </w:r>
      <w:r w:rsidR="00FD56CF">
        <w:t xml:space="preserve">, </w:t>
      </w:r>
      <w:r w:rsidR="00FD56CF" w:rsidRPr="001276F2">
        <w:t xml:space="preserve">отсутствует вступительная </w:t>
      </w:r>
      <w:r w:rsidR="00FD56CF">
        <w:t>или</w:t>
      </w:r>
      <w:r w:rsidR="00FD56CF" w:rsidRPr="001276F2">
        <w:t xml:space="preserve"> заключительная фраза, имеются </w:t>
      </w:r>
      <w:r w:rsidR="00FD56CF">
        <w:t>одно-два</w:t>
      </w:r>
      <w:r w:rsidR="00FD56CF" w:rsidRPr="001276F2">
        <w:t xml:space="preserve"> нарушения в использовании средств логической связи</w:t>
      </w:r>
      <w:r w:rsidR="00FD56CF">
        <w:t xml:space="preserve">, имеются не более четырех грамматических ошибок. </w:t>
      </w:r>
      <w:r w:rsidR="00CD09B9">
        <w:t>2</w:t>
      </w:r>
      <w:r w:rsidR="009D66C4">
        <w:t>0</w:t>
      </w:r>
      <w:r w:rsidR="00FD56CF">
        <w:t xml:space="preserve">% обучающихся с заданием не справились: </w:t>
      </w:r>
      <w:r w:rsidR="00FD56CF" w:rsidRPr="001276F2">
        <w:t xml:space="preserve">цель общения не достигнута: </w:t>
      </w:r>
      <w:r w:rsidR="00FD56CF">
        <w:t>три</w:t>
      </w:r>
      <w:r w:rsidR="00FD56CF" w:rsidRPr="001276F2">
        <w:t xml:space="preserve"> аспекта содержания не раскрыты</w:t>
      </w:r>
      <w:r w:rsidR="00FD56CF">
        <w:t>, в</w:t>
      </w:r>
      <w:r w:rsidR="00FD56CF" w:rsidRPr="001276F2">
        <w:t>ысказывание нелогично</w:t>
      </w:r>
      <w:proofErr w:type="gramEnd"/>
      <w:r w:rsidR="00FD56CF">
        <w:t xml:space="preserve"> и имеет многочисленные лексико-грамматические ошибки.</w:t>
      </w:r>
    </w:p>
    <w:p w14:paraId="2499B77C" w14:textId="77777777" w:rsidR="00173A0B" w:rsidRDefault="00173A0B" w:rsidP="00D41EB0">
      <w:pPr>
        <w:autoSpaceDE w:val="0"/>
        <w:autoSpaceDN w:val="0"/>
        <w:adjustRightInd w:val="0"/>
        <w:jc w:val="both"/>
      </w:pPr>
    </w:p>
    <w:p w14:paraId="42613B5E" w14:textId="77777777" w:rsidR="00F93A85" w:rsidRPr="00173A0B" w:rsidRDefault="00F93A85" w:rsidP="00F93A85">
      <w:pPr>
        <w:autoSpaceDE w:val="0"/>
        <w:autoSpaceDN w:val="0"/>
        <w:adjustRightInd w:val="0"/>
        <w:jc w:val="center"/>
        <w:rPr>
          <w:b/>
        </w:rPr>
      </w:pPr>
      <w:r w:rsidRPr="00173A0B">
        <w:rPr>
          <w:b/>
        </w:rPr>
        <w:t>Сравнительная справка, характеризующая динамику образовательного процесса в ОО по результатам тренировочного ОГЭ по английскому языку в период с октябрь по февраль</w:t>
      </w:r>
    </w:p>
    <w:tbl>
      <w:tblPr>
        <w:tblpPr w:leftFromText="180" w:rightFromText="180" w:bottomFromText="200" w:vertAnchor="text" w:horzAnchor="margin" w:tblpXSpec="center" w:tblpY="169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875"/>
        <w:gridCol w:w="1641"/>
        <w:gridCol w:w="1641"/>
        <w:gridCol w:w="1313"/>
        <w:gridCol w:w="1093"/>
      </w:tblGrid>
      <w:tr w:rsidR="007F1237" w:rsidRPr="007F1237" w14:paraId="34C97D9F" w14:textId="77777777" w:rsidTr="007F1237">
        <w:trPr>
          <w:trHeight w:val="172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21058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Вид контрольной работы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99F108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Кол-во</w:t>
            </w:r>
          </w:p>
          <w:p w14:paraId="72C0C3C7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ОО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39D81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Кол-во обучающихся, выполнявших работу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E5394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Показатель % «</w:t>
            </w:r>
            <w:r>
              <w:t>3</w:t>
            </w:r>
            <w:r w:rsidRPr="007F1237">
              <w:t>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915F3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Показатель % «4» и «5»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0C87" w14:textId="77777777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>Средний балл</w:t>
            </w:r>
          </w:p>
        </w:tc>
      </w:tr>
      <w:tr w:rsidR="00F93A85" w:rsidRPr="007F1237" w14:paraId="53B502DF" w14:textId="77777777" w:rsidTr="00AB1465">
        <w:trPr>
          <w:trHeight w:val="43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9CA" w14:textId="090A5CFD" w:rsidR="00F93A85" w:rsidRPr="007F1237" w:rsidRDefault="00F93A85" w:rsidP="00F93A8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1237">
              <w:t>Тренировочный</w:t>
            </w:r>
            <w:proofErr w:type="gramEnd"/>
            <w:r w:rsidRPr="007F1237">
              <w:t xml:space="preserve"> </w:t>
            </w:r>
            <w:r>
              <w:t>О</w:t>
            </w:r>
            <w:r w:rsidRPr="007F1237">
              <w:t xml:space="preserve">ГЭ по английскому языку в </w:t>
            </w:r>
            <w:r>
              <w:t>феврале</w:t>
            </w:r>
            <w:r w:rsidRPr="007F1237">
              <w:t xml:space="preserve">  202</w:t>
            </w:r>
            <w:r>
              <w:t>4</w:t>
            </w:r>
            <w:r w:rsidRPr="007F1237">
              <w:t>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9BB" w14:textId="6D9E0497" w:rsidR="00F93A85" w:rsidRPr="007F1237" w:rsidRDefault="00F93A85" w:rsidP="00F93A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27D" w14:textId="721A89C0" w:rsidR="00F93A85" w:rsidRPr="007F1237" w:rsidRDefault="00F93A85" w:rsidP="00F93A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9EF" w14:textId="0E57C9D7" w:rsidR="00F93A85" w:rsidRPr="007F1237" w:rsidRDefault="00F93A85" w:rsidP="00F93A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C53" w14:textId="30F2BB6B" w:rsidR="00F93A85" w:rsidRPr="007F1237" w:rsidRDefault="00F93A85" w:rsidP="00F93A85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892" w14:textId="66433FDF" w:rsidR="00F93A85" w:rsidRPr="007F1237" w:rsidRDefault="00F93A85" w:rsidP="00F93A85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</w:tr>
      <w:tr w:rsidR="007F1237" w:rsidRPr="007F1237" w14:paraId="2C992757" w14:textId="77777777" w:rsidTr="007F1237">
        <w:trPr>
          <w:trHeight w:val="452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C56" w14:textId="76DD14B6" w:rsidR="007F1237" w:rsidRPr="007F1237" w:rsidRDefault="007F1237" w:rsidP="007F1237">
            <w:pPr>
              <w:autoSpaceDE w:val="0"/>
              <w:autoSpaceDN w:val="0"/>
              <w:adjustRightInd w:val="0"/>
              <w:jc w:val="both"/>
            </w:pPr>
            <w:r w:rsidRPr="007F1237">
              <w:t xml:space="preserve">Тренировочный </w:t>
            </w:r>
            <w:r>
              <w:t>О</w:t>
            </w:r>
            <w:r w:rsidRPr="007F1237">
              <w:t xml:space="preserve">ГЭ по английскому языку в </w:t>
            </w:r>
            <w:r>
              <w:t>феврале</w:t>
            </w:r>
            <w:r w:rsidRPr="007F1237">
              <w:t xml:space="preserve"> 202</w:t>
            </w:r>
            <w:r w:rsidR="009D66C4">
              <w:t xml:space="preserve">5 </w:t>
            </w:r>
            <w:r w:rsidRPr="007F1237">
              <w:t>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B97" w14:textId="77777777" w:rsidR="007F1237" w:rsidRPr="007F1237" w:rsidRDefault="007F1237" w:rsidP="000A3C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C5C" w14:textId="6563EE6F" w:rsidR="007F1237" w:rsidRPr="007F1237" w:rsidRDefault="009D66C4" w:rsidP="000A3C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EA5B" w14:textId="7A4545B3" w:rsidR="007F1237" w:rsidRPr="007F1237" w:rsidRDefault="009D66C4" w:rsidP="000A3CE9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318" w14:textId="64D8D807" w:rsidR="007F1237" w:rsidRPr="007F1237" w:rsidRDefault="009D66C4" w:rsidP="000A3CE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7FC" w14:textId="17F0403D" w:rsidR="007F1237" w:rsidRPr="007F1237" w:rsidRDefault="00173A0B" w:rsidP="000A3C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D66C4">
              <w:t>5,8</w:t>
            </w:r>
          </w:p>
        </w:tc>
      </w:tr>
    </w:tbl>
    <w:p w14:paraId="0A86F173" w14:textId="77777777" w:rsidR="007F1237" w:rsidRDefault="007F1237" w:rsidP="00D41EB0">
      <w:pPr>
        <w:autoSpaceDE w:val="0"/>
        <w:autoSpaceDN w:val="0"/>
        <w:adjustRightInd w:val="0"/>
        <w:jc w:val="both"/>
      </w:pPr>
    </w:p>
    <w:p w14:paraId="75E98F22" w14:textId="77777777" w:rsidR="00FD56CF" w:rsidRDefault="00FD56CF" w:rsidP="00D41EB0">
      <w:pPr>
        <w:autoSpaceDE w:val="0"/>
        <w:autoSpaceDN w:val="0"/>
        <w:adjustRightInd w:val="0"/>
        <w:jc w:val="both"/>
      </w:pPr>
    </w:p>
    <w:p w14:paraId="1C24FAB3" w14:textId="77777777" w:rsidR="000D39E8" w:rsidRDefault="000D39E8" w:rsidP="000D39E8">
      <w:pPr>
        <w:autoSpaceDE w:val="0"/>
        <w:autoSpaceDN w:val="0"/>
        <w:adjustRightInd w:val="0"/>
        <w:jc w:val="center"/>
      </w:pPr>
      <w:r>
        <w:t xml:space="preserve">Сравнительная </w:t>
      </w:r>
      <w:r w:rsidRPr="00E74CD3">
        <w:rPr>
          <w:b/>
        </w:rPr>
        <w:t>характеристика</w:t>
      </w:r>
      <w:r>
        <w:t xml:space="preserve"> рейтинга ОО в динамике</w:t>
      </w:r>
    </w:p>
    <w:p w14:paraId="51B25581" w14:textId="77777777" w:rsidR="000D39E8" w:rsidRDefault="000D39E8" w:rsidP="000D39E8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F854984" wp14:editId="6244187F">
            <wp:extent cx="659892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8723B5" w14:textId="77777777" w:rsidR="00173A0B" w:rsidRDefault="00173A0B" w:rsidP="000D39E8">
      <w:pPr>
        <w:autoSpaceDE w:val="0"/>
        <w:autoSpaceDN w:val="0"/>
        <w:adjustRightInd w:val="0"/>
      </w:pPr>
    </w:p>
    <w:p w14:paraId="7871BB88" w14:textId="77777777" w:rsidR="00173A0B" w:rsidRDefault="00173A0B" w:rsidP="000D39E8">
      <w:pPr>
        <w:autoSpaceDE w:val="0"/>
        <w:autoSpaceDN w:val="0"/>
        <w:adjustRightInd w:val="0"/>
      </w:pPr>
    </w:p>
    <w:p w14:paraId="3E343602" w14:textId="77777777" w:rsidR="00173A0B" w:rsidRDefault="00173A0B" w:rsidP="000D39E8">
      <w:pPr>
        <w:autoSpaceDE w:val="0"/>
        <w:autoSpaceDN w:val="0"/>
        <w:adjustRightInd w:val="0"/>
      </w:pPr>
    </w:p>
    <w:p w14:paraId="7408D040" w14:textId="77777777" w:rsidR="00173A0B" w:rsidRDefault="00173A0B" w:rsidP="000D39E8">
      <w:pPr>
        <w:autoSpaceDE w:val="0"/>
        <w:autoSpaceDN w:val="0"/>
        <w:adjustRightInd w:val="0"/>
      </w:pPr>
    </w:p>
    <w:p w14:paraId="112A2C2D" w14:textId="77777777" w:rsidR="00E32D9E" w:rsidRPr="00E74CD3" w:rsidRDefault="00702436" w:rsidP="000D39E8">
      <w:pPr>
        <w:pStyle w:val="ab"/>
        <w:jc w:val="center"/>
        <w:rPr>
          <w:b/>
          <w:lang w:eastAsia="en-US"/>
        </w:rPr>
      </w:pPr>
      <w:r w:rsidRPr="00E74CD3">
        <w:rPr>
          <w:b/>
          <w:lang w:eastAsia="en-US"/>
        </w:rPr>
        <w:t>Сравнительна</w:t>
      </w:r>
      <w:r w:rsidR="000D39E8" w:rsidRPr="00E74CD3">
        <w:rPr>
          <w:b/>
          <w:lang w:eastAsia="en-US"/>
        </w:rPr>
        <w:t>я статистика качества выполнения заданий ОГЭ по английскому языку обучающимися</w:t>
      </w:r>
    </w:p>
    <w:p w14:paraId="19ED76D1" w14:textId="77777777" w:rsidR="000D39E8" w:rsidRDefault="000D39E8" w:rsidP="000D39E8">
      <w:pPr>
        <w:pStyle w:val="ab"/>
        <w:jc w:val="both"/>
        <w:rPr>
          <w:highlight w:val="yellow"/>
          <w:lang w:eastAsia="en-US"/>
        </w:rPr>
      </w:pPr>
    </w:p>
    <w:p w14:paraId="45F3F9CE" w14:textId="77777777" w:rsidR="000702AB" w:rsidRDefault="000702AB" w:rsidP="00E74CD3">
      <w:pPr>
        <w:pStyle w:val="ab"/>
        <w:jc w:val="center"/>
        <w:rPr>
          <w:highlight w:val="yellow"/>
          <w:lang w:eastAsia="en-US"/>
        </w:rPr>
      </w:pPr>
      <w:r>
        <w:rPr>
          <w:noProof/>
        </w:rPr>
        <w:lastRenderedPageBreak/>
        <w:drawing>
          <wp:inline distT="0" distB="0" distL="0" distR="0" wp14:anchorId="502E552D" wp14:editId="6C79F4F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C3316C" w14:textId="77777777" w:rsidR="00E74CD3" w:rsidRDefault="00E74CD3" w:rsidP="00E74CD3">
      <w:pPr>
        <w:pStyle w:val="ab"/>
        <w:jc w:val="center"/>
        <w:rPr>
          <w:highlight w:val="yellow"/>
          <w:lang w:eastAsia="en-US"/>
        </w:rPr>
      </w:pPr>
      <w:r>
        <w:rPr>
          <w:noProof/>
        </w:rPr>
        <w:drawing>
          <wp:inline distT="0" distB="0" distL="0" distR="0" wp14:anchorId="6E31949D" wp14:editId="5D551718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4BD10E" w14:textId="77777777" w:rsidR="000D39E8" w:rsidRDefault="000D39E8" w:rsidP="000D39E8">
      <w:pPr>
        <w:pStyle w:val="ab"/>
        <w:jc w:val="both"/>
        <w:rPr>
          <w:highlight w:val="yellow"/>
          <w:lang w:eastAsia="en-US"/>
        </w:rPr>
      </w:pPr>
    </w:p>
    <w:p w14:paraId="599FD13D" w14:textId="77777777" w:rsidR="003D4085" w:rsidRPr="00BE1CC5" w:rsidRDefault="003D4085" w:rsidP="003D4085">
      <w:pPr>
        <w:pStyle w:val="ab"/>
        <w:jc w:val="both"/>
        <w:rPr>
          <w:rFonts w:ascii="TimesNewRoman,Bold" w:eastAsia="Calibri" w:hAnsi="TimesNewRoman,Bold" w:cs="TimesNewRoman,Bold"/>
          <w:b/>
          <w:bCs/>
          <w:highlight w:val="yellow"/>
          <w:lang w:eastAsia="en-US"/>
        </w:rPr>
      </w:pPr>
    </w:p>
    <w:p w14:paraId="632AF21E" w14:textId="77777777" w:rsidR="00A22B82" w:rsidRPr="00FD56CF" w:rsidRDefault="00A22B82" w:rsidP="00A22B82">
      <w:pPr>
        <w:jc w:val="center"/>
        <w:rPr>
          <w:b/>
          <w:lang w:eastAsia="en-US"/>
        </w:rPr>
      </w:pPr>
      <w:r w:rsidRPr="00FD56CF">
        <w:rPr>
          <w:b/>
          <w:lang w:eastAsia="en-US"/>
        </w:rPr>
        <w:t>Методические рекомендации при подготовке обучающихся к сдаче</w:t>
      </w:r>
    </w:p>
    <w:p w14:paraId="01974464" w14:textId="77777777" w:rsidR="00A22B82" w:rsidRPr="00FD56CF" w:rsidRDefault="00A22B82" w:rsidP="00A22B82">
      <w:pPr>
        <w:jc w:val="center"/>
        <w:rPr>
          <w:b/>
          <w:lang w:eastAsia="en-US"/>
        </w:rPr>
      </w:pPr>
      <w:r w:rsidRPr="00FD56CF">
        <w:rPr>
          <w:b/>
          <w:lang w:eastAsia="en-US"/>
        </w:rPr>
        <w:t>ОГЭ по английскому языку</w:t>
      </w:r>
    </w:p>
    <w:p w14:paraId="23275B7D" w14:textId="77777777" w:rsidR="00A22B82" w:rsidRPr="00FD56CF" w:rsidRDefault="00A22B82" w:rsidP="00A22B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D56CF">
        <w:rPr>
          <w:b/>
          <w:lang w:eastAsia="en-US"/>
        </w:rPr>
        <w:t>Раздел «Аудирование»</w:t>
      </w:r>
    </w:p>
    <w:p w14:paraId="37ED95DD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>- следует давать задания, требующие разную глубину понимания содержания информационных и научно-популярных текстов;</w:t>
      </w:r>
    </w:p>
    <w:p w14:paraId="309B2141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>- развивать у обучающихся механизмы аудирования: фонематический слух, кратковременную и долговременную память, вероятностное прогнозирование, осмысление, механизмы эквивалентных замен. Важно помнить, что без развитого умения понимать основное содержание текстов и нужную/запрашиваемую информацию невозможно развивать и совершенствовать умение полного/детального понимания текста;</w:t>
      </w:r>
    </w:p>
    <w:p w14:paraId="4A57943A" w14:textId="77777777" w:rsidR="00A22B82" w:rsidRPr="00FD56CF" w:rsidRDefault="00A22B82" w:rsidP="00A22B82">
      <w:pPr>
        <w:pStyle w:val="Default"/>
        <w:ind w:firstLine="709"/>
        <w:jc w:val="both"/>
        <w:rPr>
          <w:rFonts w:eastAsia="Times New Roman"/>
          <w:color w:val="auto"/>
        </w:rPr>
      </w:pPr>
      <w:r w:rsidRPr="00FD56CF">
        <w:rPr>
          <w:rFonts w:eastAsia="Times New Roman"/>
          <w:color w:val="auto"/>
        </w:rPr>
        <w:t xml:space="preserve">- прослушиванию </w:t>
      </w:r>
      <w:proofErr w:type="spellStart"/>
      <w:r w:rsidRPr="00FD56CF">
        <w:rPr>
          <w:rFonts w:eastAsia="Times New Roman"/>
          <w:color w:val="auto"/>
        </w:rPr>
        <w:t>аудиотекста</w:t>
      </w:r>
      <w:proofErr w:type="spellEnd"/>
      <w:r w:rsidRPr="00FD56CF">
        <w:rPr>
          <w:rFonts w:eastAsia="Times New Roman"/>
          <w:color w:val="auto"/>
        </w:rPr>
        <w:t xml:space="preserve"> должны предшествовать разбор инструкции, определение цели, которую ставит задание, обсуждение стратегий, которые нужно применить в данном задании, поиск ключевых слов к утверждениям и вопросам и их синонимов, эквивалентов, антонимов;</w:t>
      </w:r>
    </w:p>
    <w:p w14:paraId="1CDE5834" w14:textId="77777777" w:rsidR="00A22B82" w:rsidRPr="00FD56CF" w:rsidRDefault="00A22B82" w:rsidP="00A22B82">
      <w:pPr>
        <w:pStyle w:val="Default"/>
        <w:ind w:firstLine="709"/>
        <w:jc w:val="both"/>
        <w:rPr>
          <w:rFonts w:eastAsia="Times New Roman"/>
          <w:color w:val="auto"/>
        </w:rPr>
      </w:pPr>
      <w:r w:rsidRPr="00FD56CF">
        <w:rPr>
          <w:rFonts w:eastAsia="Times New Roman"/>
          <w:color w:val="auto"/>
        </w:rPr>
        <w:t xml:space="preserve">- к разбору содержания и нахождения правильных ответов во время подготовки в сложных случаях предлагать обучающимся привлекать </w:t>
      </w:r>
      <w:proofErr w:type="spellStart"/>
      <w:r w:rsidRPr="00FD56CF">
        <w:rPr>
          <w:rFonts w:eastAsia="Times New Roman"/>
          <w:color w:val="auto"/>
        </w:rPr>
        <w:t>аудиоскрипты</w:t>
      </w:r>
      <w:proofErr w:type="spellEnd"/>
      <w:r w:rsidRPr="00FD56CF">
        <w:rPr>
          <w:rFonts w:eastAsia="Times New Roman"/>
          <w:color w:val="auto"/>
        </w:rPr>
        <w:t>, в которых можно подчеркивать ключевые фразы и слова, помогающие найти правильный ответ;</w:t>
      </w:r>
    </w:p>
    <w:p w14:paraId="18EA8248" w14:textId="77777777" w:rsidR="00A22B82" w:rsidRPr="00FD56CF" w:rsidRDefault="00A22B82" w:rsidP="00A22B82">
      <w:pPr>
        <w:pStyle w:val="Default"/>
        <w:ind w:firstLine="709"/>
        <w:jc w:val="both"/>
        <w:rPr>
          <w:rFonts w:eastAsia="Times New Roman"/>
          <w:color w:val="auto"/>
        </w:rPr>
      </w:pPr>
      <w:r w:rsidRPr="00FD56CF">
        <w:rPr>
          <w:rFonts w:eastAsia="Times New Roman"/>
          <w:color w:val="auto"/>
        </w:rPr>
        <w:t xml:space="preserve">-  предлагать обучающимся слушать аутентичные записи с разными голосами (мужскими и женскими) и разными вариантами английского языка (британским и американским), а также </w:t>
      </w:r>
      <w:r w:rsidRPr="00FD56CF">
        <w:rPr>
          <w:rFonts w:eastAsia="Times New Roman"/>
          <w:color w:val="auto"/>
        </w:rPr>
        <w:lastRenderedPageBreak/>
        <w:t>разнообразить жанры текстов для слушания (бытовые диалоги, репортажи, интервью, лекции и т.д.).</w:t>
      </w:r>
    </w:p>
    <w:p w14:paraId="7794D141" w14:textId="77777777" w:rsidR="00A22B82" w:rsidRPr="00BE1CC5" w:rsidRDefault="00A22B82" w:rsidP="00A22B82">
      <w:pPr>
        <w:autoSpaceDE w:val="0"/>
        <w:autoSpaceDN w:val="0"/>
        <w:adjustRightInd w:val="0"/>
        <w:ind w:firstLine="709"/>
        <w:jc w:val="both"/>
        <w:rPr>
          <w:highlight w:val="yellow"/>
          <w:lang w:eastAsia="en-US"/>
        </w:rPr>
      </w:pPr>
    </w:p>
    <w:p w14:paraId="232CA74C" w14:textId="77777777" w:rsidR="00A22B82" w:rsidRPr="00FD56CF" w:rsidRDefault="00A22B82" w:rsidP="00A22B82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D56CF">
        <w:rPr>
          <w:b/>
          <w:lang w:eastAsia="en-US"/>
        </w:rPr>
        <w:t>Раздел «Чтение»</w:t>
      </w:r>
    </w:p>
    <w:p w14:paraId="031ACBAE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 xml:space="preserve">- следует развивать наряду с речевой, языковой и социокультурной компетенцией компенсаторную и </w:t>
      </w:r>
      <w:proofErr w:type="spellStart"/>
      <w:r w:rsidRPr="00FD56CF">
        <w:rPr>
          <w:lang w:eastAsia="en-US"/>
        </w:rPr>
        <w:t>общеучебную</w:t>
      </w:r>
      <w:proofErr w:type="spellEnd"/>
      <w:r w:rsidRPr="00FD56CF">
        <w:rPr>
          <w:lang w:eastAsia="en-US"/>
        </w:rPr>
        <w:t xml:space="preserve"> компетенции;</w:t>
      </w:r>
    </w:p>
    <w:p w14:paraId="3604871C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>- обучать разным стратегиям работы с аутентичными письменными и звучащими текстами. Для этого необходимо последовательно развивать все механизмы чтения и их стратегии, обсуждать с учащимися, как разные цели чтения иноязычного текста в реальной жизни определяют подходы к оптимизации процессов понимания;</w:t>
      </w:r>
    </w:p>
    <w:p w14:paraId="66C02027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-  наряду с традиционным разбором текста с точки зрения его структуры и содержания использовать другие приемы, которые применяются для развития умений чтения, такие как расширение и сокращение абзацев, выстраивание абзацев в нужной последовательности и т.д. Возможно предлагать обучающимся вначале передать основное содержание текстов, затем заполнить недостающие фрагменты без опоры на предложенные фрагменты и сравнить созданный ими текст с оригинальным;</w:t>
      </w:r>
    </w:p>
    <w:p w14:paraId="739E66FC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 xml:space="preserve">- обильное чтение текстов разных жанров на иностранном </w:t>
      </w:r>
      <w:r w:rsidR="00FD56CF" w:rsidRPr="00FD56CF">
        <w:rPr>
          <w:lang w:eastAsia="en-US"/>
        </w:rPr>
        <w:t>языке,</w:t>
      </w:r>
      <w:r w:rsidRPr="00FD56CF">
        <w:rPr>
          <w:lang w:eastAsia="en-US"/>
        </w:rPr>
        <w:t xml:space="preserve"> как со словарем, так и без словаря, должно быть составной частью домашней подготовки обучающихся, особенно при изучении языка по программе углубленного уровня, что необходимо для успешного выполнения заданий ОГЭ высокого уровня сложности.</w:t>
      </w:r>
    </w:p>
    <w:p w14:paraId="1EE1C431" w14:textId="77777777" w:rsidR="00A22B82" w:rsidRPr="00BE1CC5" w:rsidRDefault="00A22B82" w:rsidP="00A22B82">
      <w:pPr>
        <w:jc w:val="center"/>
        <w:rPr>
          <w:highlight w:val="yellow"/>
          <w:lang w:eastAsia="en-US"/>
        </w:rPr>
      </w:pPr>
    </w:p>
    <w:p w14:paraId="56303BFB" w14:textId="77777777" w:rsidR="00A22B82" w:rsidRPr="00FD56CF" w:rsidRDefault="00A22B82" w:rsidP="00A22B82">
      <w:pPr>
        <w:jc w:val="center"/>
        <w:rPr>
          <w:b/>
          <w:lang w:eastAsia="en-US"/>
        </w:rPr>
      </w:pPr>
      <w:r w:rsidRPr="00FD56CF">
        <w:rPr>
          <w:b/>
          <w:lang w:eastAsia="en-US"/>
        </w:rPr>
        <w:t>Раздел «Грамматика и лексика»</w:t>
      </w:r>
    </w:p>
    <w:p w14:paraId="1379DE28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>- анализировать связные тексты (те же тексты для чтения из УМК) с точки зрения употребления грамматических форм, частей речи, словообразования, словоупотребления;</w:t>
      </w:r>
    </w:p>
    <w:p w14:paraId="454C736E" w14:textId="77777777" w:rsidR="00A22B82" w:rsidRPr="00FD56CF" w:rsidRDefault="00A22B82" w:rsidP="00A22B8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 xml:space="preserve">- отрабатывать со школьниками стратегии употребления грамматических форм, частей речи, словообразования, словоупотребления на связных текстах разных жанров, а не на отдельных предложениях. При этом важно обращать внимание не только на формы образования </w:t>
      </w:r>
      <w:proofErr w:type="spellStart"/>
      <w:proofErr w:type="gramStart"/>
      <w:r w:rsidRPr="00FD56CF">
        <w:rPr>
          <w:lang w:eastAsia="en-US"/>
        </w:rPr>
        <w:t>видо</w:t>
      </w:r>
      <w:proofErr w:type="spellEnd"/>
      <w:r w:rsidRPr="00FD56CF">
        <w:rPr>
          <w:lang w:eastAsia="en-US"/>
        </w:rPr>
        <w:t>-временных</w:t>
      </w:r>
      <w:proofErr w:type="gramEnd"/>
      <w:r w:rsidRPr="00FD56CF">
        <w:rPr>
          <w:lang w:eastAsia="en-US"/>
        </w:rPr>
        <w:t xml:space="preserve"> форм и залоговых форм глаголов, но и на их значение, от которого зависит их употребление в контексте;</w:t>
      </w:r>
    </w:p>
    <w:p w14:paraId="20F52711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 xml:space="preserve">- расширять активный и пассивный словари школьников, развивать их языковую догадку: умение выводить значение слова из контекста, из морфологической структуры слова, по аналогии с родным языком. </w:t>
      </w:r>
    </w:p>
    <w:p w14:paraId="77E8846C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- проводить анализ значения различных словообразовательных элементов, группировать лексические единицы на основе значения словообразовательных элементов, тренировать перифраз, выбирать подходящие для данного контекста значения предложенных многозначных слов, толковать значение лексических единиц с точки зрения поставленной задачи, группировать лексические единицы по различным признакам;</w:t>
      </w:r>
    </w:p>
    <w:p w14:paraId="2E2D2DDA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- на уроках при работе над чтением, говорением, письмом следует обращать внимание обучающихся на правильность использования лексики с точки зрения сочетаемости и грамматического окружения, на различия в значении и употреблении синонимов.</w:t>
      </w:r>
    </w:p>
    <w:p w14:paraId="1644DF89" w14:textId="77777777" w:rsidR="00A22B82" w:rsidRPr="00FD56CF" w:rsidRDefault="00A22B82" w:rsidP="00A22B82">
      <w:pPr>
        <w:jc w:val="center"/>
        <w:rPr>
          <w:lang w:eastAsia="en-US"/>
        </w:rPr>
      </w:pPr>
    </w:p>
    <w:p w14:paraId="6B404E5A" w14:textId="77777777" w:rsidR="00A22B82" w:rsidRPr="00BE1CC5" w:rsidRDefault="00A22B82" w:rsidP="00A22B82">
      <w:pPr>
        <w:jc w:val="center"/>
        <w:rPr>
          <w:highlight w:val="yellow"/>
          <w:lang w:eastAsia="en-US"/>
        </w:rPr>
      </w:pPr>
    </w:p>
    <w:p w14:paraId="1D0ACCC2" w14:textId="77777777" w:rsidR="00A22B82" w:rsidRPr="00FD56CF" w:rsidRDefault="00A22B82" w:rsidP="00A22B82">
      <w:pPr>
        <w:jc w:val="center"/>
        <w:rPr>
          <w:b/>
          <w:lang w:eastAsia="en-US"/>
        </w:rPr>
      </w:pPr>
      <w:r w:rsidRPr="00FD56CF">
        <w:rPr>
          <w:b/>
          <w:lang w:eastAsia="en-US"/>
        </w:rPr>
        <w:t>Раздел «Письмо»</w:t>
      </w:r>
    </w:p>
    <w:p w14:paraId="425DDDE8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 xml:space="preserve">- помнить, что стиль электронного письма отличается от стиля традиционного «бумажного» письма большей близостью к разговорной речи. Так, использование разговорных грамматических форм в электронном письме не считается ошибкой, например: </w:t>
      </w:r>
      <w:proofErr w:type="spellStart"/>
      <w:r w:rsidRPr="00FD56CF">
        <w:rPr>
          <w:lang w:eastAsia="en-US"/>
        </w:rPr>
        <w:t>gonna</w:t>
      </w:r>
      <w:proofErr w:type="spellEnd"/>
      <w:r w:rsidRPr="00FD56CF">
        <w:rPr>
          <w:lang w:eastAsia="en-US"/>
        </w:rPr>
        <w:t xml:space="preserve"> – </w:t>
      </w:r>
      <w:proofErr w:type="spellStart"/>
      <w:r w:rsidRPr="00FD56CF">
        <w:rPr>
          <w:lang w:eastAsia="en-US"/>
        </w:rPr>
        <w:t>going</w:t>
      </w:r>
      <w:proofErr w:type="spellEnd"/>
      <w:r w:rsidRPr="00FD56CF">
        <w:rPr>
          <w:lang w:eastAsia="en-US"/>
        </w:rPr>
        <w:t xml:space="preserve"> </w:t>
      </w:r>
      <w:proofErr w:type="spellStart"/>
      <w:r w:rsidRPr="00FD56CF">
        <w:rPr>
          <w:lang w:eastAsia="en-US"/>
        </w:rPr>
        <w:t>to</w:t>
      </w:r>
      <w:proofErr w:type="spellEnd"/>
      <w:r w:rsidRPr="00FD56CF">
        <w:rPr>
          <w:lang w:eastAsia="en-US"/>
        </w:rPr>
        <w:t xml:space="preserve">; </w:t>
      </w:r>
      <w:proofErr w:type="spellStart"/>
      <w:r w:rsidRPr="00FD56CF">
        <w:rPr>
          <w:lang w:eastAsia="en-US"/>
        </w:rPr>
        <w:t>wanna</w:t>
      </w:r>
      <w:proofErr w:type="spellEnd"/>
      <w:r w:rsidRPr="00FD56CF">
        <w:rPr>
          <w:lang w:eastAsia="en-US"/>
        </w:rPr>
        <w:t xml:space="preserve"> – </w:t>
      </w:r>
      <w:proofErr w:type="spellStart"/>
      <w:r w:rsidRPr="00FD56CF">
        <w:rPr>
          <w:lang w:eastAsia="en-US"/>
        </w:rPr>
        <w:t>want</w:t>
      </w:r>
      <w:proofErr w:type="spellEnd"/>
      <w:r w:rsidRPr="00FD56CF">
        <w:rPr>
          <w:lang w:eastAsia="en-US"/>
        </w:rPr>
        <w:t xml:space="preserve"> </w:t>
      </w:r>
      <w:proofErr w:type="spellStart"/>
      <w:r w:rsidRPr="00FD56CF">
        <w:rPr>
          <w:lang w:eastAsia="en-US"/>
        </w:rPr>
        <w:t>to</w:t>
      </w:r>
      <w:proofErr w:type="spellEnd"/>
      <w:r w:rsidRPr="00FD56CF">
        <w:rPr>
          <w:lang w:eastAsia="en-US"/>
        </w:rPr>
        <w:t xml:space="preserve">. Вместе с тем обучающихся следует предостеречь от использования </w:t>
      </w:r>
      <w:proofErr w:type="spellStart"/>
      <w:r w:rsidRPr="00FD56CF">
        <w:rPr>
          <w:lang w:eastAsia="en-US"/>
        </w:rPr>
        <w:t>сниженно</w:t>
      </w:r>
      <w:proofErr w:type="spellEnd"/>
      <w:r w:rsidRPr="00FD56CF">
        <w:rPr>
          <w:lang w:eastAsia="en-US"/>
        </w:rPr>
        <w:t>-разговорного стиля (</w:t>
      </w:r>
      <w:proofErr w:type="spellStart"/>
      <w:r w:rsidRPr="00FD56CF">
        <w:rPr>
          <w:lang w:eastAsia="en-US"/>
        </w:rPr>
        <w:t>highly</w:t>
      </w:r>
      <w:proofErr w:type="spellEnd"/>
      <w:r w:rsidRPr="00FD56CF">
        <w:rPr>
          <w:lang w:eastAsia="en-US"/>
        </w:rPr>
        <w:t xml:space="preserve"> </w:t>
      </w:r>
      <w:proofErr w:type="spellStart"/>
      <w:r w:rsidRPr="00FD56CF">
        <w:rPr>
          <w:lang w:eastAsia="en-US"/>
        </w:rPr>
        <w:t>colloquial</w:t>
      </w:r>
      <w:proofErr w:type="spellEnd"/>
      <w:r w:rsidRPr="00FD56CF">
        <w:rPr>
          <w:lang w:eastAsia="en-US"/>
        </w:rPr>
        <w:t>) или сленга (</w:t>
      </w:r>
      <w:proofErr w:type="spellStart"/>
      <w:r w:rsidRPr="00FD56CF">
        <w:rPr>
          <w:lang w:eastAsia="en-US"/>
        </w:rPr>
        <w:t>slang</w:t>
      </w:r>
      <w:proofErr w:type="spellEnd"/>
      <w:r w:rsidRPr="00FD56CF">
        <w:rPr>
          <w:lang w:eastAsia="en-US"/>
        </w:rPr>
        <w:t>);</w:t>
      </w:r>
    </w:p>
    <w:p w14:paraId="2616E64C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- обращать внимание обучающихся на особенности неофициального стиля: использование кратких (стяженных) глагольных форм, использование разговорной лексики и различного рода сокращений, хотя, учитывая базовый уровень сложности задания, балл за использование официальной лексики/сленга в ответе на это задание не снижается;</w:t>
      </w:r>
    </w:p>
    <w:p w14:paraId="578DC35B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С точки зрения правильности стилистического оформления ответа на задание 39 контролю подлежат только три элемента: обращение, завершающая фраза, подпись автора должны даваться в соответствии с неофициальным стилем, и за его нарушение снижается балл;</w:t>
      </w:r>
    </w:p>
    <w:p w14:paraId="748C5A6A" w14:textId="77777777" w:rsidR="00A22B82" w:rsidRPr="00FD56CF" w:rsidRDefault="00A22B82" w:rsidP="00A22B82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lastRenderedPageBreak/>
        <w:t>- работа с разными источниками информации, в том числе несплошными текстами, таблицами и диаграммами, должна была стать частью обучения иностранному языку с введением ФГОС нового поколения. Можно эффективно использовать мини-задания на вербализацию/описание таблиц и диаграмм в устной форме.</w:t>
      </w:r>
    </w:p>
    <w:p w14:paraId="477584FA" w14:textId="77777777" w:rsidR="00A22B82" w:rsidRPr="00FD56CF" w:rsidRDefault="00A22B82" w:rsidP="00A22B82">
      <w:pPr>
        <w:jc w:val="center"/>
        <w:rPr>
          <w:lang w:eastAsia="en-US"/>
        </w:rPr>
      </w:pPr>
    </w:p>
    <w:p w14:paraId="027B3707" w14:textId="77777777" w:rsidR="00A22B82" w:rsidRPr="00FD56CF" w:rsidRDefault="00A22B82" w:rsidP="00A22B82">
      <w:pPr>
        <w:jc w:val="center"/>
        <w:rPr>
          <w:b/>
          <w:lang w:eastAsia="en-US"/>
        </w:rPr>
      </w:pPr>
      <w:r w:rsidRPr="00FD56CF">
        <w:rPr>
          <w:b/>
          <w:lang w:eastAsia="en-US"/>
        </w:rPr>
        <w:t>Раздел «Говорение»</w:t>
      </w:r>
    </w:p>
    <w:p w14:paraId="4BFAB09A" w14:textId="77777777" w:rsidR="00A22B82" w:rsidRPr="00FD56CF" w:rsidRDefault="00A22B82" w:rsidP="00FD56CF">
      <w:pPr>
        <w:pStyle w:val="Default"/>
        <w:ind w:firstLine="709"/>
        <w:jc w:val="both"/>
        <w:rPr>
          <w:rFonts w:eastAsia="Times New Roman"/>
          <w:color w:val="auto"/>
        </w:rPr>
      </w:pPr>
      <w:r w:rsidRPr="00FD56CF">
        <w:rPr>
          <w:rFonts w:eastAsia="Times New Roman"/>
          <w:color w:val="auto"/>
        </w:rPr>
        <w:t>- уделять время спонтанной речи, например, в начале урока, задавать обучающимся несколько вопросов о погоде, о том, как они добирались в школу в этот день, какой фильм они смотрели последним и т.д.;</w:t>
      </w:r>
    </w:p>
    <w:p w14:paraId="6B55F277" w14:textId="77777777" w:rsidR="00A22B82" w:rsidRPr="00FD56CF" w:rsidRDefault="00A22B82" w:rsidP="00FD56C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56CF">
        <w:rPr>
          <w:lang w:eastAsia="en-US"/>
        </w:rPr>
        <w:t>- создавать на уроках коммуникативные ситуации, в ходе которых школьники естественно обмениваются информацией – задают вопросы и отвечают на них, шире использовать парную работу и работу в малых группах. Формировать умения спонтанной речи следует на основе плана и других вербальных опор – полезных слов и выражений и шире использовать визуальные опоры;</w:t>
      </w:r>
    </w:p>
    <w:p w14:paraId="5B43AD00" w14:textId="77777777" w:rsidR="00A22B82" w:rsidRDefault="00A22B82" w:rsidP="00FD56CF">
      <w:pPr>
        <w:ind w:firstLine="709"/>
        <w:jc w:val="both"/>
        <w:rPr>
          <w:lang w:eastAsia="en-US"/>
        </w:rPr>
      </w:pPr>
      <w:r w:rsidRPr="00FD56CF">
        <w:rPr>
          <w:lang w:eastAsia="en-US"/>
        </w:rPr>
        <w:t>- время от времени делать аудиозапись ответов обучающихся, а затем обсуждать достоинства и недостатки этих ответов, трудности и пути совершенствования спонтанной речи. Приучать школьников записывать свою устную речь на электронные носители, прослушивать, анализировать их и корректировать свои ответы.</w:t>
      </w:r>
    </w:p>
    <w:p w14:paraId="4E50B6E2" w14:textId="11D2DCCE" w:rsidR="00FD56CF" w:rsidRPr="005F7262" w:rsidRDefault="00FD56CF" w:rsidP="00FD56C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F7262">
        <w:rPr>
          <w:rFonts w:eastAsia="Calibri"/>
        </w:rPr>
        <w:t>внимательно читать текст задания, обращая особое внимание на выделяемые элементы содержания и ограничители</w:t>
      </w:r>
      <w:r w:rsidR="006B0B83">
        <w:rPr>
          <w:rFonts w:eastAsia="Calibri"/>
        </w:rPr>
        <w:t xml:space="preserve"> </w:t>
      </w:r>
      <w:r w:rsidRPr="005F7262">
        <w:rPr>
          <w:rFonts w:eastAsia="Calibri"/>
        </w:rPr>
        <w:t>(пункты</w:t>
      </w:r>
      <w:r w:rsidR="006B0B83">
        <w:rPr>
          <w:rFonts w:eastAsia="Calibri"/>
        </w:rPr>
        <w:t xml:space="preserve"> </w:t>
      </w:r>
      <w:r w:rsidRPr="005F7262">
        <w:rPr>
          <w:rFonts w:eastAsia="Calibri"/>
        </w:rPr>
        <w:t>плана) и объем монолога (время, кол-во фраз в ответе);</w:t>
      </w:r>
    </w:p>
    <w:p w14:paraId="0984ECCC" w14:textId="77777777" w:rsidR="00FD56CF" w:rsidRPr="005F7262" w:rsidRDefault="00FD56CF" w:rsidP="00FD56C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F7262">
        <w:rPr>
          <w:rFonts w:eastAsia="Calibri"/>
        </w:rPr>
        <w:t>раскрывать содержание всех пунктов;</w:t>
      </w:r>
    </w:p>
    <w:p w14:paraId="4B7D08C7" w14:textId="77777777" w:rsidR="00FD56CF" w:rsidRPr="005F7262" w:rsidRDefault="00FD56CF" w:rsidP="00FD56C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F7262">
        <w:rPr>
          <w:rFonts w:eastAsia="Calibri"/>
        </w:rPr>
        <w:t>строить высказывание в соответствии с предложенным планом;</w:t>
      </w:r>
    </w:p>
    <w:p w14:paraId="16C69CC0" w14:textId="77777777" w:rsidR="00FD56CF" w:rsidRPr="005F7262" w:rsidRDefault="00FD56CF" w:rsidP="00FD56C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F7262">
        <w:rPr>
          <w:rFonts w:eastAsia="Calibri"/>
        </w:rPr>
        <w:t>уметь аргументировать свое мнение, давать сравнительную характеристику;</w:t>
      </w:r>
    </w:p>
    <w:p w14:paraId="5C783F26" w14:textId="77777777" w:rsidR="008026DA" w:rsidRPr="006474B4" w:rsidRDefault="00FD56CF" w:rsidP="006474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5F7262">
        <w:rPr>
          <w:rFonts w:eastAsia="Calibri"/>
        </w:rPr>
        <w:t>избегать избыточной информации, которая не требуется в задании.</w:t>
      </w:r>
    </w:p>
    <w:p w14:paraId="0C1B8700" w14:textId="77777777" w:rsidR="005738AD" w:rsidRPr="00A22B82" w:rsidRDefault="005738AD" w:rsidP="00E579EC">
      <w:pPr>
        <w:pStyle w:val="ab"/>
        <w:jc w:val="both"/>
        <w:rPr>
          <w:lang w:eastAsia="en-US"/>
        </w:rPr>
      </w:pPr>
    </w:p>
    <w:p w14:paraId="1716B796" w14:textId="77777777" w:rsidR="00E579EC" w:rsidRDefault="00E579EC" w:rsidP="00E579EC">
      <w:pPr>
        <w:ind w:firstLine="709"/>
        <w:jc w:val="both"/>
        <w:rPr>
          <w:b/>
          <w:bCs/>
        </w:rPr>
      </w:pPr>
      <w:r>
        <w:rPr>
          <w:b/>
          <w:bCs/>
        </w:rPr>
        <w:t>Выводы:</w:t>
      </w:r>
    </w:p>
    <w:p w14:paraId="5D8DABE3" w14:textId="37FAFEE1" w:rsidR="00BE1CC5" w:rsidRDefault="00BE1CC5" w:rsidP="00BE1CC5">
      <w:pPr>
        <w:ind w:firstLine="709"/>
        <w:jc w:val="both"/>
      </w:pPr>
      <w:r>
        <w:t xml:space="preserve">В написании </w:t>
      </w:r>
      <w:r w:rsidR="00B1645D">
        <w:t>текущей контрольной</w:t>
      </w:r>
      <w:r>
        <w:t xml:space="preserve"> работы по английскому языку участвовали </w:t>
      </w:r>
      <w:r w:rsidR="000A3CE9">
        <w:t>5</w:t>
      </w:r>
      <w:r>
        <w:t xml:space="preserve"> обучающихся 9 классов с трех общеобразовательных организаций, что составляет </w:t>
      </w:r>
      <w:r w:rsidR="000A3CE9" w:rsidRPr="000A3CE9">
        <w:t>4,7</w:t>
      </w:r>
      <w:r w:rsidRPr="000A3CE9">
        <w:t xml:space="preserve"> %</w:t>
      </w:r>
      <w:r w:rsidRPr="00A847D9">
        <w:t xml:space="preserve"> </w:t>
      </w:r>
      <w:r>
        <w:t xml:space="preserve">от общего количества девятиклассников Новоорского района. </w:t>
      </w:r>
    </w:p>
    <w:p w14:paraId="1F081EB9" w14:textId="1F367D01" w:rsidR="00BE1CC5" w:rsidRDefault="00BE1CC5" w:rsidP="00BE1CC5">
      <w:pPr>
        <w:pStyle w:val="Default"/>
        <w:ind w:firstLine="709"/>
        <w:jc w:val="both"/>
      </w:pPr>
      <w:r>
        <w:t xml:space="preserve">Процент качественно обученных школьников, получивших отметки «4» и «5», составил </w:t>
      </w:r>
      <w:r w:rsidR="000A3CE9">
        <w:t>4</w:t>
      </w:r>
      <w:r w:rsidR="00403685">
        <w:t>0</w:t>
      </w:r>
      <w:r>
        <w:t>% (</w:t>
      </w:r>
      <w:r w:rsidR="000A3CE9">
        <w:t>2</w:t>
      </w:r>
      <w:r>
        <w:t xml:space="preserve"> чел.).</w:t>
      </w:r>
      <w:r w:rsidR="00B1645D">
        <w:t xml:space="preserve"> </w:t>
      </w:r>
      <w:r w:rsidR="000A3CE9">
        <w:t>3</w:t>
      </w:r>
      <w:r>
        <w:t xml:space="preserve"> чел. (</w:t>
      </w:r>
      <w:r w:rsidR="000A3CE9">
        <w:t>6</w:t>
      </w:r>
      <w:r w:rsidR="00403685">
        <w:t>0</w:t>
      </w:r>
      <w:r>
        <w:t>%) продемонстрировал удовлетворительные результаты выполнения контрольных работ и получил отметку «</w:t>
      </w:r>
      <w:r w:rsidR="00403685">
        <w:t>3</w:t>
      </w:r>
      <w:r>
        <w:t>».</w:t>
      </w:r>
    </w:p>
    <w:p w14:paraId="158F7155" w14:textId="157232BD" w:rsidR="00BE1CC5" w:rsidRPr="00267B85" w:rsidRDefault="000A3CE9" w:rsidP="00BE1CC5">
      <w:r>
        <w:rPr>
          <w:color w:val="000000"/>
        </w:rPr>
        <w:t xml:space="preserve">            </w:t>
      </w:r>
      <w:r w:rsidR="00BE1CC5" w:rsidRPr="00C42D13">
        <w:rPr>
          <w:color w:val="000000"/>
        </w:rPr>
        <w:t xml:space="preserve">Выше районного показатель </w:t>
      </w:r>
      <w:r w:rsidR="00B1645D" w:rsidRPr="00C42D13">
        <w:rPr>
          <w:color w:val="000000"/>
        </w:rPr>
        <w:t>процента «</w:t>
      </w:r>
      <w:r w:rsidR="00BE1CC5" w:rsidRPr="00C42D13">
        <w:rPr>
          <w:color w:val="000000"/>
        </w:rPr>
        <w:t>4» и»5» показывают следующие образовательные организации Новоорского района</w:t>
      </w:r>
      <w:r w:rsidR="00BE1CC5" w:rsidRPr="00C42D13">
        <w:t xml:space="preserve">: </w:t>
      </w:r>
      <w:r w:rsidR="00403685" w:rsidRPr="00403685">
        <w:t>МАОУ</w:t>
      </w:r>
      <w:r w:rsidR="00403685">
        <w:t xml:space="preserve"> </w:t>
      </w:r>
      <w:r w:rsidR="00403685" w:rsidRPr="00403685">
        <w:t>СОШ №</w:t>
      </w:r>
      <w:r>
        <w:t xml:space="preserve"> </w:t>
      </w:r>
      <w:r w:rsidR="00403685" w:rsidRPr="00403685">
        <w:t>2</w:t>
      </w:r>
      <w:r>
        <w:t xml:space="preserve"> </w:t>
      </w:r>
      <w:r w:rsidR="00403685" w:rsidRPr="00403685">
        <w:t>п.</w:t>
      </w:r>
      <w:r>
        <w:t xml:space="preserve"> </w:t>
      </w:r>
      <w:r w:rsidR="00403685" w:rsidRPr="00403685">
        <w:t>Новоорск</w:t>
      </w:r>
      <w:r w:rsidR="00403685">
        <w:t xml:space="preserve"> (1 </w:t>
      </w:r>
      <w:r w:rsidR="00267B85">
        <w:t>ученик – «4»)</w:t>
      </w:r>
      <w:r w:rsidR="00B1645D">
        <w:t xml:space="preserve"> и </w:t>
      </w:r>
      <w:r w:rsidR="00B1645D" w:rsidRPr="00B1645D">
        <w:t>МОАУ СОШ №1 п. Новоорск им. Калачева А.В.</w:t>
      </w:r>
      <w:r w:rsidR="00B1645D">
        <w:t xml:space="preserve"> </w:t>
      </w:r>
      <w:r>
        <w:t>(</w:t>
      </w:r>
      <w:r w:rsidR="00267B85">
        <w:rPr>
          <w:rFonts w:eastAsiaTheme="minorEastAsia"/>
          <w:lang w:eastAsia="zh-CN"/>
        </w:rPr>
        <w:t>1 ученик – «5»).</w:t>
      </w:r>
      <w:r w:rsidR="00B1645D">
        <w:t xml:space="preserve"> </w:t>
      </w:r>
    </w:p>
    <w:p w14:paraId="3AFB805A" w14:textId="77777777" w:rsidR="00BE1CC5" w:rsidRPr="00BE1CC5" w:rsidRDefault="00BE1CC5" w:rsidP="00BE1CC5">
      <w:pPr>
        <w:jc w:val="both"/>
        <w:rPr>
          <w:color w:val="000000"/>
        </w:rPr>
      </w:pPr>
      <w:r>
        <w:rPr>
          <w:color w:val="000000"/>
        </w:rPr>
        <w:t xml:space="preserve">Двоек нет.               </w:t>
      </w:r>
    </w:p>
    <w:p w14:paraId="5D77D88E" w14:textId="5A12EF45" w:rsidR="00BE1CC5" w:rsidRPr="0009601D" w:rsidRDefault="00BE1CC5" w:rsidP="0009601D">
      <w:r>
        <w:t xml:space="preserve">Средний балл выполнения текущей контрольной работы по английскому языку в форме ОГЭ по району равен </w:t>
      </w:r>
      <w:r w:rsidR="004158B5">
        <w:t>4</w:t>
      </w:r>
      <w:r w:rsidR="000A3CE9">
        <w:t>5,</w:t>
      </w:r>
      <w:r w:rsidR="004158B5">
        <w:t>8</w:t>
      </w:r>
      <w:r>
        <w:t xml:space="preserve"> балл</w:t>
      </w:r>
      <w:r w:rsidR="0009601D">
        <w:t>ам</w:t>
      </w:r>
      <w:r>
        <w:t xml:space="preserve">. </w:t>
      </w:r>
      <w:r w:rsidRPr="00BE1CC5">
        <w:t xml:space="preserve">       </w:t>
      </w:r>
    </w:p>
    <w:p w14:paraId="59BBB3F3" w14:textId="77777777" w:rsidR="00E579EC" w:rsidRPr="00B859A5" w:rsidRDefault="00E579EC" w:rsidP="00E579EC">
      <w:pPr>
        <w:ind w:firstLine="709"/>
        <w:jc w:val="both"/>
        <w:rPr>
          <w:b/>
          <w:bCs/>
        </w:rPr>
      </w:pPr>
      <w:r w:rsidRPr="00B859A5">
        <w:rPr>
          <w:b/>
          <w:bCs/>
        </w:rPr>
        <w:t>Рекомендации</w:t>
      </w:r>
    </w:p>
    <w:p w14:paraId="10F34E7E" w14:textId="77777777" w:rsidR="00E579EC" w:rsidRPr="00B859A5" w:rsidRDefault="00E579EC" w:rsidP="00E579EC">
      <w:pPr>
        <w:jc w:val="both"/>
        <w:rPr>
          <w:bCs/>
        </w:rPr>
      </w:pPr>
      <w:r w:rsidRPr="00B859A5">
        <w:rPr>
          <w:bCs/>
        </w:rPr>
        <w:t>1. Руководителям образовательных организаций:</w:t>
      </w:r>
    </w:p>
    <w:p w14:paraId="6116E9C0" w14:textId="77777777" w:rsidR="00E579EC" w:rsidRPr="00B859A5" w:rsidRDefault="00B1645D" w:rsidP="00E579EC">
      <w:pPr>
        <w:jc w:val="both"/>
        <w:rPr>
          <w:color w:val="008000"/>
        </w:rPr>
      </w:pPr>
      <w:r w:rsidRPr="00B859A5">
        <w:t>1.1 Продолжить</w:t>
      </w:r>
      <w:r w:rsidR="00E579EC" w:rsidRPr="00B859A5">
        <w:t xml:space="preserve"> работу по организации и проведению кон</w:t>
      </w:r>
      <w:r w:rsidR="00E579EC">
        <w:t xml:space="preserve">трольных работ по </w:t>
      </w:r>
      <w:r w:rsidR="008026DA">
        <w:t>английскому языку</w:t>
      </w:r>
      <w:r w:rsidR="009520CC">
        <w:t xml:space="preserve"> в форме ОГЭ в 9</w:t>
      </w:r>
      <w:r w:rsidR="00E579EC" w:rsidRPr="00B859A5">
        <w:t>-х классах общеобразовательных организаций Новоорского района в 202</w:t>
      </w:r>
      <w:r>
        <w:t>4</w:t>
      </w:r>
      <w:r w:rsidR="00E579EC" w:rsidRPr="00B859A5">
        <w:t>-202</w:t>
      </w:r>
      <w:r>
        <w:t>5</w:t>
      </w:r>
      <w:r w:rsidR="00E579EC" w:rsidRPr="00B859A5">
        <w:t xml:space="preserve"> учебном году.</w:t>
      </w:r>
    </w:p>
    <w:p w14:paraId="47124A82" w14:textId="5EECDAB7" w:rsidR="00E579EC" w:rsidRPr="00BE1CC5" w:rsidRDefault="00E579EC" w:rsidP="00BE1CC5">
      <w:r w:rsidRPr="00B859A5">
        <w:t>1.</w:t>
      </w:r>
      <w:r w:rsidR="00B1645D" w:rsidRPr="00B859A5">
        <w:t>2. Усилить</w:t>
      </w:r>
      <w:r w:rsidRPr="00B859A5">
        <w:t xml:space="preserve"> контроль за подготовкой обучающихс</w:t>
      </w:r>
      <w:r w:rsidR="009520CC">
        <w:t xml:space="preserve">я к ОГЭ </w:t>
      </w:r>
      <w:r w:rsidRPr="00B859A5">
        <w:t xml:space="preserve">по </w:t>
      </w:r>
      <w:r w:rsidR="008026DA">
        <w:t>английскому языку</w:t>
      </w:r>
      <w:r w:rsidR="00A22B82">
        <w:t xml:space="preserve"> в </w:t>
      </w:r>
      <w:r w:rsidR="0009601D" w:rsidRPr="0009601D">
        <w:rPr>
          <w:color w:val="000000"/>
        </w:rPr>
        <w:t>МАОУ СОШ 2 п.</w:t>
      </w:r>
      <w:r w:rsidR="000A3CE9">
        <w:rPr>
          <w:color w:val="000000"/>
        </w:rPr>
        <w:t xml:space="preserve"> Новоорск и МАОУ СОШ 4 п. Новоорск</w:t>
      </w:r>
      <w:r w:rsidR="0009601D">
        <w:rPr>
          <w:color w:val="000000"/>
        </w:rPr>
        <w:t>.</w:t>
      </w:r>
    </w:p>
    <w:p w14:paraId="23C13C50" w14:textId="77777777" w:rsidR="00E579EC" w:rsidRPr="00B859A5" w:rsidRDefault="00E579EC" w:rsidP="00E579EC">
      <w:pPr>
        <w:jc w:val="both"/>
      </w:pPr>
      <w:r w:rsidRPr="00B859A5">
        <w:t xml:space="preserve">1.3 Усилить внутришкольный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итоговой контрольной работе.   </w:t>
      </w:r>
    </w:p>
    <w:p w14:paraId="47338FCB" w14:textId="77777777" w:rsidR="00E579EC" w:rsidRPr="00B859A5" w:rsidRDefault="00E579EC" w:rsidP="00E579EC">
      <w:pPr>
        <w:jc w:val="both"/>
      </w:pPr>
      <w:r w:rsidRPr="00B859A5">
        <w:t xml:space="preserve">                                                                                                            Срок: постоянно</w:t>
      </w:r>
    </w:p>
    <w:p w14:paraId="20204A92" w14:textId="7778D203" w:rsidR="00E579EC" w:rsidRPr="00B859A5" w:rsidRDefault="00E579EC" w:rsidP="00E579EC">
      <w:pPr>
        <w:jc w:val="both"/>
      </w:pPr>
      <w:r w:rsidRPr="00B859A5">
        <w:t>1.4.</w:t>
      </w:r>
      <w:r w:rsidR="006B0B83">
        <w:t xml:space="preserve"> </w:t>
      </w:r>
      <w:r w:rsidRPr="00B859A5">
        <w:t>Проанализировать</w:t>
      </w:r>
      <w:r w:rsidR="006B0B83">
        <w:t xml:space="preserve"> </w:t>
      </w:r>
      <w:r w:rsidRPr="00B859A5">
        <w:t>на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14:paraId="11D98521" w14:textId="7B7BE837" w:rsidR="00E579EC" w:rsidRPr="00B859A5" w:rsidRDefault="00E579EC" w:rsidP="00E579EC">
      <w:pPr>
        <w:jc w:val="both"/>
      </w:pPr>
      <w:r w:rsidRPr="00B859A5">
        <w:t xml:space="preserve">                                                                                               </w:t>
      </w:r>
      <w:r w:rsidR="00BE1CC5">
        <w:t xml:space="preserve">             </w:t>
      </w:r>
      <w:r w:rsidR="00BE1CC5" w:rsidRPr="0009601D">
        <w:rPr>
          <w:highlight w:val="yellow"/>
        </w:rPr>
        <w:t>Срок: до 1</w:t>
      </w:r>
      <w:r w:rsidR="000A3CE9">
        <w:rPr>
          <w:highlight w:val="yellow"/>
        </w:rPr>
        <w:t>4</w:t>
      </w:r>
      <w:r w:rsidR="00BE1CC5" w:rsidRPr="0009601D">
        <w:rPr>
          <w:highlight w:val="yellow"/>
        </w:rPr>
        <w:t>.</w:t>
      </w:r>
      <w:r w:rsidR="000A3CE9">
        <w:rPr>
          <w:highlight w:val="yellow"/>
        </w:rPr>
        <w:t>02</w:t>
      </w:r>
      <w:r w:rsidR="00D0533D" w:rsidRPr="0009601D">
        <w:rPr>
          <w:highlight w:val="yellow"/>
        </w:rPr>
        <w:t>.202</w:t>
      </w:r>
      <w:r w:rsidR="000A3CE9">
        <w:rPr>
          <w:highlight w:val="yellow"/>
        </w:rPr>
        <w:t>5</w:t>
      </w:r>
      <w:r w:rsidRPr="0009601D">
        <w:rPr>
          <w:highlight w:val="yellow"/>
        </w:rPr>
        <w:t>г.</w:t>
      </w:r>
    </w:p>
    <w:p w14:paraId="60D4FE68" w14:textId="77777777" w:rsidR="00E579EC" w:rsidRPr="00B859A5" w:rsidRDefault="00E579EC" w:rsidP="00E579EC">
      <w:pPr>
        <w:jc w:val="both"/>
      </w:pPr>
    </w:p>
    <w:p w14:paraId="6630B731" w14:textId="3533E22A" w:rsidR="00E579EC" w:rsidRPr="00B859A5" w:rsidRDefault="00E579EC" w:rsidP="00E579EC">
      <w:pPr>
        <w:jc w:val="both"/>
      </w:pPr>
      <w:r w:rsidRPr="00B859A5">
        <w:t>1.5.</w:t>
      </w:r>
      <w:r w:rsidR="000A3CE9">
        <w:t xml:space="preserve"> </w:t>
      </w:r>
      <w:r w:rsidRPr="00B859A5">
        <w:t xml:space="preserve">Довести результаты входной контрольной работы по </w:t>
      </w:r>
      <w:r w:rsidR="008026DA">
        <w:t>английскому языку</w:t>
      </w:r>
      <w:r w:rsidRPr="00B859A5">
        <w:t xml:space="preserve"> до</w:t>
      </w:r>
      <w:r w:rsidR="000A3CE9">
        <w:t xml:space="preserve"> </w:t>
      </w:r>
      <w:r w:rsidRPr="00B859A5">
        <w:t>сведения родителей под роспись.</w:t>
      </w:r>
    </w:p>
    <w:p w14:paraId="75F0C3B7" w14:textId="77777777" w:rsidR="00E579EC" w:rsidRPr="00B859A5" w:rsidRDefault="00E579EC" w:rsidP="00E579EC">
      <w:pPr>
        <w:jc w:val="both"/>
      </w:pPr>
      <w:r w:rsidRPr="00B859A5">
        <w:t xml:space="preserve">                                                                                                            Срок: в течение 7 дней</w:t>
      </w:r>
    </w:p>
    <w:p w14:paraId="3091396B" w14:textId="77777777" w:rsidR="00E579EC" w:rsidRPr="00B859A5" w:rsidRDefault="00E579EC" w:rsidP="00E579EC">
      <w:pPr>
        <w:jc w:val="both"/>
        <w:rPr>
          <w:b/>
          <w:bCs/>
        </w:rPr>
      </w:pPr>
      <w:r w:rsidRPr="00B859A5">
        <w:t xml:space="preserve">             </w:t>
      </w:r>
    </w:p>
    <w:p w14:paraId="4E54941D" w14:textId="77777777" w:rsidR="00E579EC" w:rsidRPr="00B859A5" w:rsidRDefault="00E579EC" w:rsidP="00E579EC">
      <w:pPr>
        <w:ind w:left="-284" w:hanging="142"/>
        <w:jc w:val="both"/>
        <w:rPr>
          <w:rFonts w:eastAsia="Arial Unicode MS"/>
          <w:color w:val="000000"/>
        </w:rPr>
      </w:pPr>
      <w:r w:rsidRPr="00B859A5">
        <w:lastRenderedPageBreak/>
        <w:t xml:space="preserve">        2.</w:t>
      </w:r>
      <w:r w:rsidRPr="00B859A5">
        <w:rPr>
          <w:rFonts w:eastAsia="Arial Unicode MS"/>
          <w:color w:val="000000"/>
        </w:rPr>
        <w:t xml:space="preserve">Учителям </w:t>
      </w:r>
      <w:r w:rsidR="008026DA">
        <w:t>английско</w:t>
      </w:r>
      <w:r w:rsidR="00964AAF">
        <w:t>го</w:t>
      </w:r>
      <w:r w:rsidR="008026DA">
        <w:t xml:space="preserve"> язык</w:t>
      </w:r>
      <w:r w:rsidR="00B1645D">
        <w:t>а</w:t>
      </w:r>
      <w:r w:rsidRPr="00B859A5">
        <w:rPr>
          <w:rFonts w:eastAsia="Arial Unicode MS"/>
          <w:color w:val="000000"/>
        </w:rPr>
        <w:t>:</w:t>
      </w:r>
    </w:p>
    <w:p w14:paraId="1DC2F900" w14:textId="77777777" w:rsidR="00E579EC" w:rsidRPr="000A3CE9" w:rsidRDefault="00E579EC" w:rsidP="00E579EC">
      <w:pPr>
        <w:shd w:val="clear" w:color="auto" w:fill="FFFFFF"/>
        <w:jc w:val="both"/>
      </w:pPr>
      <w:r w:rsidRPr="006A1AA0">
        <w:t xml:space="preserve">  2.1   </w:t>
      </w:r>
      <w:r w:rsidRPr="003C5B7C">
        <w:t>разработать систему мер по тематическому повторению учебного материала по темам, вызыва</w:t>
      </w:r>
      <w:r w:rsidR="00551F14" w:rsidRPr="003C5B7C">
        <w:t xml:space="preserve">ющим затруднение у обучающихся: </w:t>
      </w:r>
      <w:r w:rsidR="00551F14" w:rsidRPr="003C5B7C">
        <w:rPr>
          <w:sz w:val="28"/>
          <w:szCs w:val="28"/>
        </w:rPr>
        <w:t>«</w:t>
      </w:r>
      <w:r w:rsidR="00551F14" w:rsidRPr="000A3CE9">
        <w:t>видовременные формы глагола», «страдательный залог», «устойчивые сочетания слов».</w:t>
      </w:r>
    </w:p>
    <w:p w14:paraId="5BD72E05" w14:textId="48795A8D" w:rsidR="00E579EC" w:rsidRDefault="00E579EC" w:rsidP="00E579EC">
      <w:pPr>
        <w:pStyle w:val="ab"/>
        <w:jc w:val="both"/>
        <w:rPr>
          <w:color w:val="000000"/>
        </w:rPr>
      </w:pPr>
      <w:r w:rsidRPr="000A3CE9">
        <w:rPr>
          <w:color w:val="000000"/>
        </w:rPr>
        <w:t>2.2   продолжить работу по индивидуальным образовательн</w:t>
      </w:r>
      <w:r w:rsidR="00D0533D">
        <w:rPr>
          <w:color w:val="000000"/>
        </w:rPr>
        <w:t>ым маршрутам по подготовке к ОГЭ</w:t>
      </w:r>
      <w:r w:rsidRPr="006A1AA0">
        <w:rPr>
          <w:color w:val="000000"/>
        </w:rPr>
        <w:t xml:space="preserve"> по </w:t>
      </w:r>
      <w:r w:rsidR="008026DA">
        <w:rPr>
          <w:color w:val="000000"/>
        </w:rPr>
        <w:t>английскому языку</w:t>
      </w:r>
      <w:r w:rsidRPr="006A1AA0">
        <w:rPr>
          <w:color w:val="000000"/>
        </w:rPr>
        <w:t xml:space="preserve"> с обучающимися группы «риск»;</w:t>
      </w:r>
    </w:p>
    <w:p w14:paraId="690D586B" w14:textId="77777777" w:rsidR="00C87ADD" w:rsidRPr="00350CAC" w:rsidRDefault="00C87ADD" w:rsidP="00C87ADD">
      <w:pPr>
        <w:jc w:val="both"/>
        <w:rPr>
          <w:rFonts w:eastAsia="Calibri"/>
        </w:rPr>
      </w:pPr>
      <w:r w:rsidRPr="009C10DC">
        <w:t>2.</w:t>
      </w:r>
      <w:r>
        <w:t>3</w:t>
      </w:r>
      <w:r w:rsidRPr="009C10DC">
        <w:t xml:space="preserve"> </w:t>
      </w:r>
      <w:r w:rsidRPr="00350CAC">
        <w:rPr>
          <w:rFonts w:eastAsia="Calibri"/>
        </w:rPr>
        <w:t>При подготовке к основному государственному экзамену (ОГЭ) по иностранным языкам необходимо обратить особое внимание   на:</w:t>
      </w:r>
    </w:p>
    <w:p w14:paraId="40060293" w14:textId="1F7AE07E" w:rsidR="00C87ADD" w:rsidRPr="003C5B7C" w:rsidRDefault="00C87ADD" w:rsidP="00C87ADD">
      <w:pPr>
        <w:numPr>
          <w:ilvl w:val="0"/>
          <w:numId w:val="11"/>
        </w:numPr>
        <w:jc w:val="both"/>
        <w:rPr>
          <w:rFonts w:eastAsia="Calibri"/>
        </w:rPr>
      </w:pPr>
      <w:r w:rsidRPr="003C5B7C">
        <w:rPr>
          <w:rFonts w:eastAsia="Calibri"/>
        </w:rPr>
        <w:t xml:space="preserve">упражнения, направленные на развитие </w:t>
      </w:r>
      <w:proofErr w:type="spellStart"/>
      <w:r w:rsidRPr="003C5B7C">
        <w:rPr>
          <w:rFonts w:eastAsia="Calibri"/>
        </w:rPr>
        <w:t>аудитивной</w:t>
      </w:r>
      <w:proofErr w:type="spellEnd"/>
      <w:r w:rsidRPr="003C5B7C">
        <w:rPr>
          <w:rFonts w:eastAsia="Calibri"/>
        </w:rPr>
        <w:t xml:space="preserve"> памяти, внимания;</w:t>
      </w:r>
    </w:p>
    <w:p w14:paraId="419D84FD" w14:textId="77777777" w:rsidR="00C87ADD" w:rsidRPr="003C5B7C" w:rsidRDefault="00C87ADD" w:rsidP="00C87ADD">
      <w:pPr>
        <w:numPr>
          <w:ilvl w:val="0"/>
          <w:numId w:val="11"/>
        </w:numPr>
        <w:jc w:val="both"/>
        <w:rPr>
          <w:rFonts w:eastAsia="Calibri"/>
        </w:rPr>
      </w:pPr>
      <w:r w:rsidRPr="003C5B7C">
        <w:rPr>
          <w:rFonts w:eastAsia="Calibri"/>
        </w:rPr>
        <w:t>совершенствование навыков употребления лексико-грамматического материала в коммуникативно-ориентированном контексте;</w:t>
      </w:r>
    </w:p>
    <w:p w14:paraId="5303B19B" w14:textId="77777777" w:rsidR="00C87ADD" w:rsidRPr="003C5B7C" w:rsidRDefault="00C87ADD" w:rsidP="00C87ADD">
      <w:pPr>
        <w:numPr>
          <w:ilvl w:val="0"/>
          <w:numId w:val="11"/>
        </w:numPr>
        <w:jc w:val="both"/>
        <w:rPr>
          <w:rFonts w:eastAsia="Calibri"/>
        </w:rPr>
      </w:pPr>
      <w:r w:rsidRPr="003C5B7C">
        <w:rPr>
          <w:rFonts w:eastAsia="Calibri"/>
        </w:rPr>
        <w:t>подбор упражнений для активизации лексики в речи;</w:t>
      </w:r>
    </w:p>
    <w:p w14:paraId="4FC15D07" w14:textId="7293C02A" w:rsidR="00C87ADD" w:rsidRPr="003C5B7C" w:rsidRDefault="00C87ADD" w:rsidP="00C87ADD">
      <w:pPr>
        <w:numPr>
          <w:ilvl w:val="0"/>
          <w:numId w:val="11"/>
        </w:numPr>
        <w:jc w:val="both"/>
        <w:rPr>
          <w:rFonts w:eastAsia="Calibri"/>
        </w:rPr>
      </w:pPr>
      <w:r w:rsidRPr="003C5B7C">
        <w:rPr>
          <w:rFonts w:eastAsia="Calibri"/>
        </w:rPr>
        <w:t>обучение различным видам чтения, извлечение фактической информации из текста, осмысление и обобщение информации, формирование выводов из прочитанного;</w:t>
      </w:r>
    </w:p>
    <w:p w14:paraId="481AA797" w14:textId="77777777" w:rsidR="00C87ADD" w:rsidRPr="003C5B7C" w:rsidRDefault="00C87ADD" w:rsidP="00C87ADD">
      <w:pPr>
        <w:numPr>
          <w:ilvl w:val="0"/>
          <w:numId w:val="11"/>
        </w:numPr>
        <w:jc w:val="both"/>
        <w:rPr>
          <w:rFonts w:eastAsia="Calibri"/>
        </w:rPr>
      </w:pPr>
      <w:r w:rsidRPr="003C5B7C">
        <w:rPr>
          <w:rFonts w:eastAsia="Calibri"/>
        </w:rPr>
        <w:t xml:space="preserve">тренировку использования в письменной речи синонимических средств; </w:t>
      </w:r>
    </w:p>
    <w:p w14:paraId="419C21B9" w14:textId="29400F82" w:rsidR="00C87ADD" w:rsidRDefault="00C87ADD" w:rsidP="00C87ADD">
      <w:pPr>
        <w:shd w:val="clear" w:color="auto" w:fill="FFFFFF"/>
        <w:jc w:val="both"/>
        <w:rPr>
          <w:rFonts w:eastAsia="Calibri"/>
        </w:rPr>
      </w:pPr>
      <w:r w:rsidRPr="003C5B7C">
        <w:rPr>
          <w:rFonts w:eastAsia="Calibri"/>
        </w:rPr>
        <w:t>развитие умений учащихся оценивать свои творческие работы по критериям, принятым в ОГЭ по иностранным языкам;</w:t>
      </w:r>
    </w:p>
    <w:p w14:paraId="1DC69631" w14:textId="77777777" w:rsidR="00551F14" w:rsidRPr="003C5B7C" w:rsidRDefault="00551F14" w:rsidP="00551F14">
      <w:pPr>
        <w:pStyle w:val="Default"/>
        <w:jc w:val="both"/>
        <w:rPr>
          <w:rFonts w:eastAsia="Calibri"/>
          <w:color w:val="auto"/>
          <w:lang w:eastAsia="ru-RU"/>
        </w:rPr>
      </w:pPr>
      <w:r>
        <w:rPr>
          <w:rFonts w:eastAsia="Calibri"/>
          <w:color w:val="auto"/>
          <w:lang w:eastAsia="ru-RU"/>
        </w:rPr>
        <w:t xml:space="preserve"> 2.4</w:t>
      </w:r>
      <w:r w:rsidRPr="00551F14">
        <w:rPr>
          <w:rFonts w:eastAsia="Calibri"/>
          <w:color w:val="auto"/>
          <w:lang w:eastAsia="ru-RU"/>
        </w:rPr>
        <w:t xml:space="preserve">. совершенствовать умение учащихся планировать, анализировать </w:t>
      </w:r>
      <w:r>
        <w:rPr>
          <w:rFonts w:eastAsia="Calibri"/>
          <w:color w:val="auto"/>
          <w:lang w:eastAsia="ru-RU"/>
        </w:rPr>
        <w:t>и редактировать свое письменное высказывание. </w:t>
      </w:r>
      <w:r w:rsidRPr="00551F14">
        <w:rPr>
          <w:rFonts w:eastAsia="Calibri"/>
          <w:color w:val="auto"/>
          <w:lang w:eastAsia="ru-RU"/>
        </w:rPr>
        <w:t xml:space="preserve">При написании обращать особое внимание на лексическое, </w:t>
      </w:r>
      <w:r w:rsidRPr="003C5B7C">
        <w:rPr>
          <w:rFonts w:eastAsia="Calibri"/>
          <w:color w:val="auto"/>
          <w:lang w:eastAsia="ru-RU"/>
        </w:rPr>
        <w:t>грамматическое, орфографическое и пунктуационное оформление личного письма и эссе.</w:t>
      </w:r>
    </w:p>
    <w:p w14:paraId="667CA36D" w14:textId="199FB8A2" w:rsidR="00E579EC" w:rsidRPr="00C87ADD" w:rsidRDefault="00E579EC" w:rsidP="00C87ADD">
      <w:pPr>
        <w:pStyle w:val="3"/>
        <w:shd w:val="clear" w:color="auto" w:fill="auto"/>
        <w:tabs>
          <w:tab w:val="left" w:pos="1006"/>
        </w:tabs>
        <w:spacing w:line="240" w:lineRule="auto"/>
        <w:ind w:left="20" w:right="20" w:firstLine="0"/>
        <w:contextualSpacing/>
        <w:rPr>
          <w:sz w:val="24"/>
          <w:szCs w:val="24"/>
        </w:rPr>
      </w:pPr>
      <w:r w:rsidRPr="003C5B7C">
        <w:t>2.</w:t>
      </w:r>
      <w:r w:rsidR="00551F14" w:rsidRPr="003C5B7C">
        <w:t>5</w:t>
      </w:r>
      <w:r w:rsidRPr="003C5B7C">
        <w:t xml:space="preserve">  </w:t>
      </w:r>
      <w:r w:rsidR="00C87ADD" w:rsidRPr="003C5B7C">
        <w:t xml:space="preserve"> </w:t>
      </w:r>
      <w:r w:rsidR="00462104" w:rsidRPr="003C5B7C">
        <w:rPr>
          <w:color w:val="000000"/>
          <w:sz w:val="24"/>
          <w:szCs w:val="24"/>
        </w:rPr>
        <w:t>н</w:t>
      </w:r>
      <w:r w:rsidR="00C87ADD" w:rsidRPr="003C5B7C">
        <w:rPr>
          <w:color w:val="000000"/>
          <w:sz w:val="24"/>
          <w:szCs w:val="24"/>
        </w:rPr>
        <w:t>еобходимо обратить внимание обучающихся на необходимость внимательного прочтения инструкций к выполнению задания и научить их извлекать из инструкций максимум информации. Инструкция к выполнению задания ориентирует на выполнение определенной коммуникативно-рецептивной задачи, например, на определенный вид чтения: просмотровое, ознакомительное (понимание общего содержания текста); поисковое (понимание запрашиваемой информации); изучающее (полное понимание текста). Инструкции к заданиям раздела «Письмо» дают ясные ориентиры для выполнения коммуникативно-продуктивной задачи. При этом строгое следование заданному плану задания на создание развернутого письменного высказывания с элементами рассуждения обеспечивает хороший уровень его выполнения.</w:t>
      </w:r>
      <w:r w:rsidR="00C87ADD" w:rsidRPr="003C5B7C">
        <w:rPr>
          <w:sz w:val="24"/>
          <w:szCs w:val="24"/>
        </w:rPr>
        <w:t xml:space="preserve"> </w:t>
      </w:r>
      <w:r w:rsidR="00C87ADD" w:rsidRPr="003C5B7C">
        <w:rPr>
          <w:color w:val="000000"/>
          <w:sz w:val="24"/>
          <w:szCs w:val="24"/>
        </w:rPr>
        <w:t>Следует обращать особое внимание обучающихся на необходимость четкого переноса ответов в бланк, в строгом соответствии с инструкцией, ориентируясь на образец написания букв и цифр;</w:t>
      </w:r>
    </w:p>
    <w:p w14:paraId="56966D54" w14:textId="77777777" w:rsidR="00E579EC" w:rsidRPr="001623AA" w:rsidRDefault="00E579EC" w:rsidP="00E579EC">
      <w:pPr>
        <w:pStyle w:val="ab"/>
        <w:jc w:val="both"/>
      </w:pPr>
      <w:r w:rsidRPr="006A1AA0">
        <w:t>2.</w:t>
      </w:r>
      <w:r w:rsidR="00551F14">
        <w:t>6.</w:t>
      </w:r>
      <w:r w:rsidR="00C87ADD">
        <w:t xml:space="preserve"> </w:t>
      </w:r>
      <w:r w:rsidRPr="006A1AA0">
        <w:t>шире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</w:t>
      </w:r>
      <w:r>
        <w:t xml:space="preserve">онсультаций при подготовке к </w:t>
      </w:r>
      <w:r w:rsidR="00964AAF">
        <w:t>ОГЭ</w:t>
      </w:r>
      <w:r w:rsidRPr="006A1AA0">
        <w:t>. Учить рационально использовать время при выполнении работы</w:t>
      </w:r>
    </w:p>
    <w:p w14:paraId="63ED1C76" w14:textId="77777777" w:rsidR="00A847D9" w:rsidRPr="00AD5B49" w:rsidRDefault="00A847D9" w:rsidP="00A847D9">
      <w:pPr>
        <w:pStyle w:val="Default"/>
        <w:spacing w:line="276" w:lineRule="auto"/>
        <w:rPr>
          <w:b/>
        </w:rPr>
      </w:pPr>
      <w:r w:rsidRPr="00AD5B49">
        <w:t xml:space="preserve">  </w:t>
      </w:r>
      <w:r w:rsidR="00993774">
        <w:t xml:space="preserve"> </w:t>
      </w:r>
      <w:r w:rsidRPr="00AD5B49">
        <w:rPr>
          <w:b/>
        </w:rPr>
        <w:t xml:space="preserve">                                  </w:t>
      </w:r>
    </w:p>
    <w:p w14:paraId="1A69B8C1" w14:textId="3157ABC3" w:rsidR="00540F80" w:rsidRPr="00377D45" w:rsidRDefault="00A847D9" w:rsidP="00377D45">
      <w:pPr>
        <w:jc w:val="right"/>
      </w:pPr>
      <w:r w:rsidRPr="00377D45">
        <w:t xml:space="preserve">Исп. </w:t>
      </w:r>
      <w:proofErr w:type="spellStart"/>
      <w:r w:rsidR="005A6014">
        <w:t>Айбулова</w:t>
      </w:r>
      <w:proofErr w:type="spellEnd"/>
      <w:r w:rsidR="005A6014">
        <w:t xml:space="preserve"> С.Б</w:t>
      </w:r>
      <w:r w:rsidR="00377D45" w:rsidRPr="00377D45">
        <w:t>.</w:t>
      </w:r>
      <w:r w:rsidR="00993774" w:rsidRPr="00377D45">
        <w:t>, методист О</w:t>
      </w:r>
      <w:r w:rsidR="00540F80" w:rsidRPr="00377D45">
        <w:t>тдела образования</w:t>
      </w:r>
    </w:p>
    <w:p w14:paraId="64E18E71" w14:textId="77777777" w:rsidR="00BE1CC5" w:rsidRDefault="00540F80" w:rsidP="00BE1CC5">
      <w:pPr>
        <w:jc w:val="right"/>
      </w:pPr>
      <w:r w:rsidRPr="00377D45">
        <w:t>администрации Новоорского района</w:t>
      </w:r>
      <w:r w:rsidR="00BE1CC5">
        <w:t xml:space="preserve">, </w:t>
      </w:r>
    </w:p>
    <w:p w14:paraId="3C226615" w14:textId="09B5097A" w:rsidR="004670AD" w:rsidRPr="007F2E9C" w:rsidRDefault="009D66C4" w:rsidP="006474B4">
      <w:pPr>
        <w:jc w:val="right"/>
      </w:pPr>
      <w:r>
        <w:t>Шукетаева Ж</w:t>
      </w:r>
      <w:r w:rsidR="00BE1CC5">
        <w:t>.</w:t>
      </w:r>
      <w:r>
        <w:t>А</w:t>
      </w:r>
      <w:r w:rsidR="00BE1CC5">
        <w:t>, руководитель</w:t>
      </w:r>
      <w:r w:rsidR="006474B4">
        <w:t xml:space="preserve"> РМО учителей английского языка. </w:t>
      </w:r>
    </w:p>
    <w:sectPr w:rsidR="004670AD" w:rsidRPr="007F2E9C" w:rsidSect="00CB7FEB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36E9" w14:textId="77777777" w:rsidR="001F1CE8" w:rsidRDefault="001F1CE8" w:rsidP="004C69BD">
      <w:r>
        <w:separator/>
      </w:r>
    </w:p>
  </w:endnote>
  <w:endnote w:type="continuationSeparator" w:id="0">
    <w:p w14:paraId="1B574212" w14:textId="77777777" w:rsidR="001F1CE8" w:rsidRDefault="001F1CE8" w:rsidP="004C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variable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C4442" w14:textId="77777777" w:rsidR="001F1CE8" w:rsidRDefault="001F1CE8" w:rsidP="004C69BD">
      <w:r>
        <w:separator/>
      </w:r>
    </w:p>
  </w:footnote>
  <w:footnote w:type="continuationSeparator" w:id="0">
    <w:p w14:paraId="7792474D" w14:textId="77777777" w:rsidR="001F1CE8" w:rsidRDefault="001F1CE8" w:rsidP="004C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E92D3A"/>
    <w:multiLevelType w:val="hybridMultilevel"/>
    <w:tmpl w:val="06C27D04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326D6"/>
    <w:multiLevelType w:val="multilevel"/>
    <w:tmpl w:val="D7CC5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2A1BED"/>
    <w:multiLevelType w:val="hybridMultilevel"/>
    <w:tmpl w:val="1330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70C1C"/>
    <w:multiLevelType w:val="hybridMultilevel"/>
    <w:tmpl w:val="B2D88C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66CC5"/>
    <w:multiLevelType w:val="hybridMultilevel"/>
    <w:tmpl w:val="0270CBAC"/>
    <w:lvl w:ilvl="0" w:tplc="E0FE028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F0164B6"/>
    <w:multiLevelType w:val="hybridMultilevel"/>
    <w:tmpl w:val="F05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B2C08"/>
    <w:multiLevelType w:val="multilevel"/>
    <w:tmpl w:val="1F94D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8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0F0525"/>
    <w:multiLevelType w:val="multilevel"/>
    <w:tmpl w:val="2C168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713F42A1"/>
    <w:multiLevelType w:val="hybridMultilevel"/>
    <w:tmpl w:val="AFD05602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7"/>
        </w:tabs>
        <w:ind w:left="11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7"/>
        </w:tabs>
        <w:ind w:left="18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7"/>
        </w:tabs>
        <w:ind w:left="326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7"/>
        </w:tabs>
        <w:ind w:left="398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7"/>
        </w:tabs>
        <w:ind w:left="542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7"/>
        </w:tabs>
        <w:ind w:left="6147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0001D"/>
    <w:rsid w:val="000001EB"/>
    <w:rsid w:val="000052B9"/>
    <w:rsid w:val="000078F5"/>
    <w:rsid w:val="0001349D"/>
    <w:rsid w:val="00014CE4"/>
    <w:rsid w:val="00015111"/>
    <w:rsid w:val="00020B17"/>
    <w:rsid w:val="00020DD7"/>
    <w:rsid w:val="00023E7B"/>
    <w:rsid w:val="000348C8"/>
    <w:rsid w:val="00036CC1"/>
    <w:rsid w:val="00042F3A"/>
    <w:rsid w:val="00045C06"/>
    <w:rsid w:val="00055762"/>
    <w:rsid w:val="0005754A"/>
    <w:rsid w:val="000607BF"/>
    <w:rsid w:val="00060A34"/>
    <w:rsid w:val="000621F0"/>
    <w:rsid w:val="00062FB2"/>
    <w:rsid w:val="0006344F"/>
    <w:rsid w:val="00070025"/>
    <w:rsid w:val="000702AB"/>
    <w:rsid w:val="00073D22"/>
    <w:rsid w:val="000869CF"/>
    <w:rsid w:val="00086EB5"/>
    <w:rsid w:val="000912BA"/>
    <w:rsid w:val="00092528"/>
    <w:rsid w:val="0009427D"/>
    <w:rsid w:val="000945E2"/>
    <w:rsid w:val="00095778"/>
    <w:rsid w:val="0009601D"/>
    <w:rsid w:val="000A1006"/>
    <w:rsid w:val="000A3CE9"/>
    <w:rsid w:val="000A580B"/>
    <w:rsid w:val="000A6EDB"/>
    <w:rsid w:val="000B0972"/>
    <w:rsid w:val="000B1429"/>
    <w:rsid w:val="000B170F"/>
    <w:rsid w:val="000B46CE"/>
    <w:rsid w:val="000B7988"/>
    <w:rsid w:val="000C1DCC"/>
    <w:rsid w:val="000C22E9"/>
    <w:rsid w:val="000C2DF8"/>
    <w:rsid w:val="000C4BB6"/>
    <w:rsid w:val="000C666D"/>
    <w:rsid w:val="000C7E70"/>
    <w:rsid w:val="000D00C0"/>
    <w:rsid w:val="000D34D7"/>
    <w:rsid w:val="000D39E8"/>
    <w:rsid w:val="000D3F73"/>
    <w:rsid w:val="000D5684"/>
    <w:rsid w:val="000D678D"/>
    <w:rsid w:val="000E2D2F"/>
    <w:rsid w:val="000E6C7D"/>
    <w:rsid w:val="000E7859"/>
    <w:rsid w:val="000E78B1"/>
    <w:rsid w:val="000E7D61"/>
    <w:rsid w:val="000F20C1"/>
    <w:rsid w:val="000F5DD3"/>
    <w:rsid w:val="00102453"/>
    <w:rsid w:val="001133AF"/>
    <w:rsid w:val="00114275"/>
    <w:rsid w:val="00115833"/>
    <w:rsid w:val="00121D78"/>
    <w:rsid w:val="001231A0"/>
    <w:rsid w:val="0012347D"/>
    <w:rsid w:val="001246A8"/>
    <w:rsid w:val="0012492F"/>
    <w:rsid w:val="00126F89"/>
    <w:rsid w:val="0012712D"/>
    <w:rsid w:val="00130042"/>
    <w:rsid w:val="00131B30"/>
    <w:rsid w:val="001478D4"/>
    <w:rsid w:val="001500D2"/>
    <w:rsid w:val="00150187"/>
    <w:rsid w:val="001503F2"/>
    <w:rsid w:val="00150476"/>
    <w:rsid w:val="00154028"/>
    <w:rsid w:val="001554BF"/>
    <w:rsid w:val="00156F79"/>
    <w:rsid w:val="00160F5D"/>
    <w:rsid w:val="00161A35"/>
    <w:rsid w:val="00163FFE"/>
    <w:rsid w:val="00166613"/>
    <w:rsid w:val="00167876"/>
    <w:rsid w:val="00167B9C"/>
    <w:rsid w:val="00167BB6"/>
    <w:rsid w:val="00172520"/>
    <w:rsid w:val="00173A0B"/>
    <w:rsid w:val="00176FDF"/>
    <w:rsid w:val="001775D3"/>
    <w:rsid w:val="00182448"/>
    <w:rsid w:val="00182F5D"/>
    <w:rsid w:val="00183AFB"/>
    <w:rsid w:val="00183F4E"/>
    <w:rsid w:val="0018495C"/>
    <w:rsid w:val="001908F5"/>
    <w:rsid w:val="001970E3"/>
    <w:rsid w:val="001A1641"/>
    <w:rsid w:val="001A32CA"/>
    <w:rsid w:val="001A77A4"/>
    <w:rsid w:val="001B4265"/>
    <w:rsid w:val="001B7D67"/>
    <w:rsid w:val="001C04F6"/>
    <w:rsid w:val="001C3808"/>
    <w:rsid w:val="001C3C4C"/>
    <w:rsid w:val="001C48FB"/>
    <w:rsid w:val="001C49A3"/>
    <w:rsid w:val="001C6E12"/>
    <w:rsid w:val="001C79B7"/>
    <w:rsid w:val="001D564D"/>
    <w:rsid w:val="001D6800"/>
    <w:rsid w:val="001E2332"/>
    <w:rsid w:val="001F1CAD"/>
    <w:rsid w:val="001F1CE8"/>
    <w:rsid w:val="001F5FA3"/>
    <w:rsid w:val="001F6B8E"/>
    <w:rsid w:val="00203F2C"/>
    <w:rsid w:val="0021189B"/>
    <w:rsid w:val="00214153"/>
    <w:rsid w:val="00215E8D"/>
    <w:rsid w:val="00222FFF"/>
    <w:rsid w:val="002241C4"/>
    <w:rsid w:val="002243A1"/>
    <w:rsid w:val="002254B2"/>
    <w:rsid w:val="002258DC"/>
    <w:rsid w:val="00241C8C"/>
    <w:rsid w:val="00241D25"/>
    <w:rsid w:val="002422D5"/>
    <w:rsid w:val="0024349D"/>
    <w:rsid w:val="002450E2"/>
    <w:rsid w:val="00260DEC"/>
    <w:rsid w:val="0026431E"/>
    <w:rsid w:val="00264ED9"/>
    <w:rsid w:val="00266780"/>
    <w:rsid w:val="00267B85"/>
    <w:rsid w:val="00271379"/>
    <w:rsid w:val="00271855"/>
    <w:rsid w:val="00271865"/>
    <w:rsid w:val="002775EC"/>
    <w:rsid w:val="00277D29"/>
    <w:rsid w:val="00281FF9"/>
    <w:rsid w:val="00282E20"/>
    <w:rsid w:val="00287CD5"/>
    <w:rsid w:val="00291843"/>
    <w:rsid w:val="0029434D"/>
    <w:rsid w:val="0029472F"/>
    <w:rsid w:val="00295C64"/>
    <w:rsid w:val="002B1046"/>
    <w:rsid w:val="002B5239"/>
    <w:rsid w:val="002C4695"/>
    <w:rsid w:val="002D21C4"/>
    <w:rsid w:val="002D5DC3"/>
    <w:rsid w:val="002D63DF"/>
    <w:rsid w:val="002D6433"/>
    <w:rsid w:val="002D7173"/>
    <w:rsid w:val="002E06AF"/>
    <w:rsid w:val="002E21CD"/>
    <w:rsid w:val="002E3581"/>
    <w:rsid w:val="003017D0"/>
    <w:rsid w:val="00301E75"/>
    <w:rsid w:val="00302455"/>
    <w:rsid w:val="00307432"/>
    <w:rsid w:val="003108C1"/>
    <w:rsid w:val="003127F9"/>
    <w:rsid w:val="00314525"/>
    <w:rsid w:val="003216CF"/>
    <w:rsid w:val="00323F2E"/>
    <w:rsid w:val="0032699F"/>
    <w:rsid w:val="00326A0A"/>
    <w:rsid w:val="003310E9"/>
    <w:rsid w:val="00333148"/>
    <w:rsid w:val="00333C5B"/>
    <w:rsid w:val="00334FF3"/>
    <w:rsid w:val="00337693"/>
    <w:rsid w:val="003419E1"/>
    <w:rsid w:val="00343F33"/>
    <w:rsid w:val="00351B5E"/>
    <w:rsid w:val="0035245D"/>
    <w:rsid w:val="00361F48"/>
    <w:rsid w:val="00362679"/>
    <w:rsid w:val="00374AC3"/>
    <w:rsid w:val="00374BAA"/>
    <w:rsid w:val="00377D45"/>
    <w:rsid w:val="003809D6"/>
    <w:rsid w:val="00385D72"/>
    <w:rsid w:val="0039069B"/>
    <w:rsid w:val="003910A1"/>
    <w:rsid w:val="00392B34"/>
    <w:rsid w:val="003962C6"/>
    <w:rsid w:val="003A0821"/>
    <w:rsid w:val="003B43D8"/>
    <w:rsid w:val="003B5708"/>
    <w:rsid w:val="003B5F05"/>
    <w:rsid w:val="003C0968"/>
    <w:rsid w:val="003C119D"/>
    <w:rsid w:val="003C32D6"/>
    <w:rsid w:val="003C5B7C"/>
    <w:rsid w:val="003C5F2F"/>
    <w:rsid w:val="003C60A8"/>
    <w:rsid w:val="003C6C68"/>
    <w:rsid w:val="003D1921"/>
    <w:rsid w:val="003D3AB6"/>
    <w:rsid w:val="003D4085"/>
    <w:rsid w:val="003D7C88"/>
    <w:rsid w:val="003E5B20"/>
    <w:rsid w:val="003E5FA3"/>
    <w:rsid w:val="003E7397"/>
    <w:rsid w:val="003F1DEC"/>
    <w:rsid w:val="003F3980"/>
    <w:rsid w:val="003F5E3E"/>
    <w:rsid w:val="00403685"/>
    <w:rsid w:val="00403F6B"/>
    <w:rsid w:val="0040406E"/>
    <w:rsid w:val="0040624B"/>
    <w:rsid w:val="00407329"/>
    <w:rsid w:val="004116A5"/>
    <w:rsid w:val="00415174"/>
    <w:rsid w:val="004158B5"/>
    <w:rsid w:val="00415E8B"/>
    <w:rsid w:val="00420351"/>
    <w:rsid w:val="00421F2C"/>
    <w:rsid w:val="00421F3D"/>
    <w:rsid w:val="00422F48"/>
    <w:rsid w:val="00427B57"/>
    <w:rsid w:val="00431D58"/>
    <w:rsid w:val="0043468F"/>
    <w:rsid w:val="00434A5B"/>
    <w:rsid w:val="0043784A"/>
    <w:rsid w:val="004440E1"/>
    <w:rsid w:val="0044479E"/>
    <w:rsid w:val="00462104"/>
    <w:rsid w:val="00465433"/>
    <w:rsid w:val="004670AD"/>
    <w:rsid w:val="00473244"/>
    <w:rsid w:val="00486169"/>
    <w:rsid w:val="004870B2"/>
    <w:rsid w:val="004877D5"/>
    <w:rsid w:val="00490B3C"/>
    <w:rsid w:val="004B3387"/>
    <w:rsid w:val="004B62A2"/>
    <w:rsid w:val="004B665F"/>
    <w:rsid w:val="004C1A5A"/>
    <w:rsid w:val="004C56E6"/>
    <w:rsid w:val="004C6836"/>
    <w:rsid w:val="004C69BD"/>
    <w:rsid w:val="004D0434"/>
    <w:rsid w:val="004D1B07"/>
    <w:rsid w:val="004D3092"/>
    <w:rsid w:val="004D58C6"/>
    <w:rsid w:val="004D6C59"/>
    <w:rsid w:val="004D7048"/>
    <w:rsid w:val="004E135F"/>
    <w:rsid w:val="004E25B9"/>
    <w:rsid w:val="004E614B"/>
    <w:rsid w:val="004F16F3"/>
    <w:rsid w:val="004F3D0F"/>
    <w:rsid w:val="004F483E"/>
    <w:rsid w:val="004F7FC2"/>
    <w:rsid w:val="00510698"/>
    <w:rsid w:val="0051548A"/>
    <w:rsid w:val="00515E6E"/>
    <w:rsid w:val="00521FE2"/>
    <w:rsid w:val="00524FBB"/>
    <w:rsid w:val="00525AA9"/>
    <w:rsid w:val="00526F42"/>
    <w:rsid w:val="00530255"/>
    <w:rsid w:val="00532B3A"/>
    <w:rsid w:val="0053325F"/>
    <w:rsid w:val="00533D0A"/>
    <w:rsid w:val="0053737B"/>
    <w:rsid w:val="00540966"/>
    <w:rsid w:val="00540F80"/>
    <w:rsid w:val="00541B32"/>
    <w:rsid w:val="00542647"/>
    <w:rsid w:val="005471F6"/>
    <w:rsid w:val="005474A7"/>
    <w:rsid w:val="00547533"/>
    <w:rsid w:val="00551F14"/>
    <w:rsid w:val="00554CE6"/>
    <w:rsid w:val="0055661F"/>
    <w:rsid w:val="00557F94"/>
    <w:rsid w:val="0056025A"/>
    <w:rsid w:val="00560BF5"/>
    <w:rsid w:val="00561113"/>
    <w:rsid w:val="005711EB"/>
    <w:rsid w:val="005738AD"/>
    <w:rsid w:val="00576299"/>
    <w:rsid w:val="00577652"/>
    <w:rsid w:val="00577DCB"/>
    <w:rsid w:val="00590D80"/>
    <w:rsid w:val="00594497"/>
    <w:rsid w:val="00596087"/>
    <w:rsid w:val="005A118A"/>
    <w:rsid w:val="005A6014"/>
    <w:rsid w:val="005A6C60"/>
    <w:rsid w:val="005B5382"/>
    <w:rsid w:val="005B64BE"/>
    <w:rsid w:val="005C2AD4"/>
    <w:rsid w:val="005C6EDC"/>
    <w:rsid w:val="005D213B"/>
    <w:rsid w:val="005D4E4E"/>
    <w:rsid w:val="005D6D8C"/>
    <w:rsid w:val="005E00DC"/>
    <w:rsid w:val="005E6049"/>
    <w:rsid w:val="005E6B44"/>
    <w:rsid w:val="005F2877"/>
    <w:rsid w:val="005F4F9A"/>
    <w:rsid w:val="00603B8D"/>
    <w:rsid w:val="006241E4"/>
    <w:rsid w:val="006330F6"/>
    <w:rsid w:val="00642F9E"/>
    <w:rsid w:val="00644F73"/>
    <w:rsid w:val="00646F49"/>
    <w:rsid w:val="006474B4"/>
    <w:rsid w:val="00650107"/>
    <w:rsid w:val="006551EB"/>
    <w:rsid w:val="00663826"/>
    <w:rsid w:val="00663AFC"/>
    <w:rsid w:val="00664786"/>
    <w:rsid w:val="006846D9"/>
    <w:rsid w:val="006858FE"/>
    <w:rsid w:val="00686268"/>
    <w:rsid w:val="00691B6D"/>
    <w:rsid w:val="006939C0"/>
    <w:rsid w:val="0069451E"/>
    <w:rsid w:val="0069655C"/>
    <w:rsid w:val="006A0070"/>
    <w:rsid w:val="006A01E2"/>
    <w:rsid w:val="006A0EEB"/>
    <w:rsid w:val="006A7A4D"/>
    <w:rsid w:val="006B0B83"/>
    <w:rsid w:val="006B50F4"/>
    <w:rsid w:val="006B7562"/>
    <w:rsid w:val="006B792E"/>
    <w:rsid w:val="006C3AAC"/>
    <w:rsid w:val="006C565C"/>
    <w:rsid w:val="006C6833"/>
    <w:rsid w:val="006D0131"/>
    <w:rsid w:val="006D11C2"/>
    <w:rsid w:val="006D18DF"/>
    <w:rsid w:val="006D4E0E"/>
    <w:rsid w:val="006D58EB"/>
    <w:rsid w:val="006D7FA2"/>
    <w:rsid w:val="006E328D"/>
    <w:rsid w:val="006E50F2"/>
    <w:rsid w:val="006E5EB8"/>
    <w:rsid w:val="006E6389"/>
    <w:rsid w:val="006E78BC"/>
    <w:rsid w:val="006F3ED2"/>
    <w:rsid w:val="006F7CE1"/>
    <w:rsid w:val="007001F8"/>
    <w:rsid w:val="007003CC"/>
    <w:rsid w:val="00702436"/>
    <w:rsid w:val="0070434D"/>
    <w:rsid w:val="0070774B"/>
    <w:rsid w:val="00711FFC"/>
    <w:rsid w:val="00717430"/>
    <w:rsid w:val="00725550"/>
    <w:rsid w:val="00725B00"/>
    <w:rsid w:val="00730AB4"/>
    <w:rsid w:val="00730F75"/>
    <w:rsid w:val="00732E5C"/>
    <w:rsid w:val="00737150"/>
    <w:rsid w:val="007412B6"/>
    <w:rsid w:val="00743673"/>
    <w:rsid w:val="007446DD"/>
    <w:rsid w:val="0074559F"/>
    <w:rsid w:val="0074687E"/>
    <w:rsid w:val="00746D59"/>
    <w:rsid w:val="00750549"/>
    <w:rsid w:val="00750C26"/>
    <w:rsid w:val="00754C0D"/>
    <w:rsid w:val="00755634"/>
    <w:rsid w:val="0076657C"/>
    <w:rsid w:val="00772EE6"/>
    <w:rsid w:val="00774285"/>
    <w:rsid w:val="00776188"/>
    <w:rsid w:val="00776EDA"/>
    <w:rsid w:val="007806BB"/>
    <w:rsid w:val="00780D4D"/>
    <w:rsid w:val="00781AFD"/>
    <w:rsid w:val="00784A83"/>
    <w:rsid w:val="00786772"/>
    <w:rsid w:val="007868C3"/>
    <w:rsid w:val="00787612"/>
    <w:rsid w:val="0079602B"/>
    <w:rsid w:val="00797145"/>
    <w:rsid w:val="007A24F9"/>
    <w:rsid w:val="007A5544"/>
    <w:rsid w:val="007A75E3"/>
    <w:rsid w:val="007B04CE"/>
    <w:rsid w:val="007B669E"/>
    <w:rsid w:val="007B6CFD"/>
    <w:rsid w:val="007C20A2"/>
    <w:rsid w:val="007C20AF"/>
    <w:rsid w:val="007C29FB"/>
    <w:rsid w:val="007C5117"/>
    <w:rsid w:val="007D1070"/>
    <w:rsid w:val="007D4332"/>
    <w:rsid w:val="007F1237"/>
    <w:rsid w:val="007F2E9C"/>
    <w:rsid w:val="007F3BCA"/>
    <w:rsid w:val="007F47B1"/>
    <w:rsid w:val="007F52B6"/>
    <w:rsid w:val="008026DA"/>
    <w:rsid w:val="00806E24"/>
    <w:rsid w:val="0081034B"/>
    <w:rsid w:val="008116D7"/>
    <w:rsid w:val="0081608F"/>
    <w:rsid w:val="0081789F"/>
    <w:rsid w:val="00817FA4"/>
    <w:rsid w:val="00826219"/>
    <w:rsid w:val="00827087"/>
    <w:rsid w:val="008308A1"/>
    <w:rsid w:val="00830BEE"/>
    <w:rsid w:val="008330E7"/>
    <w:rsid w:val="00833276"/>
    <w:rsid w:val="00837B51"/>
    <w:rsid w:val="00844A7B"/>
    <w:rsid w:val="008479F5"/>
    <w:rsid w:val="00847AEB"/>
    <w:rsid w:val="00850419"/>
    <w:rsid w:val="00852352"/>
    <w:rsid w:val="008536BA"/>
    <w:rsid w:val="00856C00"/>
    <w:rsid w:val="0085754A"/>
    <w:rsid w:val="008604AA"/>
    <w:rsid w:val="00861DBF"/>
    <w:rsid w:val="00864D0F"/>
    <w:rsid w:val="0086685F"/>
    <w:rsid w:val="00866A9A"/>
    <w:rsid w:val="00866BE7"/>
    <w:rsid w:val="00867230"/>
    <w:rsid w:val="00877FC4"/>
    <w:rsid w:val="00880356"/>
    <w:rsid w:val="00886836"/>
    <w:rsid w:val="00886A22"/>
    <w:rsid w:val="008879ED"/>
    <w:rsid w:val="00892015"/>
    <w:rsid w:val="008922D3"/>
    <w:rsid w:val="008A17E3"/>
    <w:rsid w:val="008A3E16"/>
    <w:rsid w:val="008A6697"/>
    <w:rsid w:val="008B3573"/>
    <w:rsid w:val="008C3D3C"/>
    <w:rsid w:val="008C42F9"/>
    <w:rsid w:val="008C6812"/>
    <w:rsid w:val="008E363B"/>
    <w:rsid w:val="008E424B"/>
    <w:rsid w:val="008E4977"/>
    <w:rsid w:val="008F5648"/>
    <w:rsid w:val="008F624D"/>
    <w:rsid w:val="008F71FE"/>
    <w:rsid w:val="00900FF6"/>
    <w:rsid w:val="009012ED"/>
    <w:rsid w:val="0090222C"/>
    <w:rsid w:val="0090591E"/>
    <w:rsid w:val="009070A5"/>
    <w:rsid w:val="00912632"/>
    <w:rsid w:val="0091268C"/>
    <w:rsid w:val="00913D35"/>
    <w:rsid w:val="00916B76"/>
    <w:rsid w:val="00921612"/>
    <w:rsid w:val="00921B4D"/>
    <w:rsid w:val="00922242"/>
    <w:rsid w:val="00922AC7"/>
    <w:rsid w:val="0092641E"/>
    <w:rsid w:val="00926A30"/>
    <w:rsid w:val="00931970"/>
    <w:rsid w:val="00933867"/>
    <w:rsid w:val="0093508B"/>
    <w:rsid w:val="00941A3A"/>
    <w:rsid w:val="00942C4D"/>
    <w:rsid w:val="009438CB"/>
    <w:rsid w:val="00944A5F"/>
    <w:rsid w:val="00947234"/>
    <w:rsid w:val="009502ED"/>
    <w:rsid w:val="00951163"/>
    <w:rsid w:val="0095145F"/>
    <w:rsid w:val="009520CC"/>
    <w:rsid w:val="0095634B"/>
    <w:rsid w:val="009565D1"/>
    <w:rsid w:val="009565E1"/>
    <w:rsid w:val="00957432"/>
    <w:rsid w:val="009608C8"/>
    <w:rsid w:val="00962D40"/>
    <w:rsid w:val="00964AAF"/>
    <w:rsid w:val="0096767E"/>
    <w:rsid w:val="00971426"/>
    <w:rsid w:val="00975A31"/>
    <w:rsid w:val="009765AD"/>
    <w:rsid w:val="00977DFB"/>
    <w:rsid w:val="00983170"/>
    <w:rsid w:val="00983672"/>
    <w:rsid w:val="009878C5"/>
    <w:rsid w:val="00990C83"/>
    <w:rsid w:val="00993774"/>
    <w:rsid w:val="00996FEB"/>
    <w:rsid w:val="00997C67"/>
    <w:rsid w:val="009A0082"/>
    <w:rsid w:val="009B6629"/>
    <w:rsid w:val="009C5867"/>
    <w:rsid w:val="009D0260"/>
    <w:rsid w:val="009D1579"/>
    <w:rsid w:val="009D2136"/>
    <w:rsid w:val="009D66C4"/>
    <w:rsid w:val="009D6E52"/>
    <w:rsid w:val="009E537F"/>
    <w:rsid w:val="009E713B"/>
    <w:rsid w:val="009F129C"/>
    <w:rsid w:val="009F6CE2"/>
    <w:rsid w:val="00A01B06"/>
    <w:rsid w:val="00A0207B"/>
    <w:rsid w:val="00A05365"/>
    <w:rsid w:val="00A06F3C"/>
    <w:rsid w:val="00A101E7"/>
    <w:rsid w:val="00A13263"/>
    <w:rsid w:val="00A14326"/>
    <w:rsid w:val="00A16B01"/>
    <w:rsid w:val="00A21A40"/>
    <w:rsid w:val="00A22B82"/>
    <w:rsid w:val="00A23742"/>
    <w:rsid w:val="00A324CC"/>
    <w:rsid w:val="00A3321F"/>
    <w:rsid w:val="00A40221"/>
    <w:rsid w:val="00A41368"/>
    <w:rsid w:val="00A416D2"/>
    <w:rsid w:val="00A44E9F"/>
    <w:rsid w:val="00A45596"/>
    <w:rsid w:val="00A4581D"/>
    <w:rsid w:val="00A4649F"/>
    <w:rsid w:val="00A50A3F"/>
    <w:rsid w:val="00A5357D"/>
    <w:rsid w:val="00A57766"/>
    <w:rsid w:val="00A633CD"/>
    <w:rsid w:val="00A6458C"/>
    <w:rsid w:val="00A64AEA"/>
    <w:rsid w:val="00A66E21"/>
    <w:rsid w:val="00A75F3B"/>
    <w:rsid w:val="00A7697E"/>
    <w:rsid w:val="00A76CC1"/>
    <w:rsid w:val="00A774F2"/>
    <w:rsid w:val="00A8230F"/>
    <w:rsid w:val="00A847D9"/>
    <w:rsid w:val="00A848DE"/>
    <w:rsid w:val="00A85123"/>
    <w:rsid w:val="00A85186"/>
    <w:rsid w:val="00A90B95"/>
    <w:rsid w:val="00A90E7D"/>
    <w:rsid w:val="00A95765"/>
    <w:rsid w:val="00AB1465"/>
    <w:rsid w:val="00AB632B"/>
    <w:rsid w:val="00AB64A6"/>
    <w:rsid w:val="00AB7B56"/>
    <w:rsid w:val="00AC6DE4"/>
    <w:rsid w:val="00AD5E86"/>
    <w:rsid w:val="00AD7F7E"/>
    <w:rsid w:val="00AE579D"/>
    <w:rsid w:val="00AF086C"/>
    <w:rsid w:val="00AF0D2F"/>
    <w:rsid w:val="00AF6093"/>
    <w:rsid w:val="00AF683E"/>
    <w:rsid w:val="00AF69EA"/>
    <w:rsid w:val="00B03901"/>
    <w:rsid w:val="00B04E5A"/>
    <w:rsid w:val="00B05139"/>
    <w:rsid w:val="00B076C7"/>
    <w:rsid w:val="00B1329A"/>
    <w:rsid w:val="00B145A6"/>
    <w:rsid w:val="00B1645D"/>
    <w:rsid w:val="00B167CB"/>
    <w:rsid w:val="00B16A18"/>
    <w:rsid w:val="00B27F97"/>
    <w:rsid w:val="00B3230B"/>
    <w:rsid w:val="00B43417"/>
    <w:rsid w:val="00B43816"/>
    <w:rsid w:val="00B43D4A"/>
    <w:rsid w:val="00B454F6"/>
    <w:rsid w:val="00B463B6"/>
    <w:rsid w:val="00B4677E"/>
    <w:rsid w:val="00B510D3"/>
    <w:rsid w:val="00B54840"/>
    <w:rsid w:val="00B5716C"/>
    <w:rsid w:val="00B577D6"/>
    <w:rsid w:val="00B649AE"/>
    <w:rsid w:val="00B67A87"/>
    <w:rsid w:val="00B76EA5"/>
    <w:rsid w:val="00B77CE8"/>
    <w:rsid w:val="00B77F29"/>
    <w:rsid w:val="00B80091"/>
    <w:rsid w:val="00B82C0D"/>
    <w:rsid w:val="00B8340A"/>
    <w:rsid w:val="00B84343"/>
    <w:rsid w:val="00B85060"/>
    <w:rsid w:val="00B879BD"/>
    <w:rsid w:val="00B911A4"/>
    <w:rsid w:val="00B9654D"/>
    <w:rsid w:val="00BA3015"/>
    <w:rsid w:val="00BA3166"/>
    <w:rsid w:val="00BA7D9A"/>
    <w:rsid w:val="00BB19B4"/>
    <w:rsid w:val="00BC25AA"/>
    <w:rsid w:val="00BC2A7D"/>
    <w:rsid w:val="00BC46AE"/>
    <w:rsid w:val="00BC5E2C"/>
    <w:rsid w:val="00BD2A53"/>
    <w:rsid w:val="00BD2E8E"/>
    <w:rsid w:val="00BD3C25"/>
    <w:rsid w:val="00BD6F5E"/>
    <w:rsid w:val="00BE1B2E"/>
    <w:rsid w:val="00BE1CC5"/>
    <w:rsid w:val="00BE52F3"/>
    <w:rsid w:val="00BF1105"/>
    <w:rsid w:val="00BF1F85"/>
    <w:rsid w:val="00BF288B"/>
    <w:rsid w:val="00BF3530"/>
    <w:rsid w:val="00BF4596"/>
    <w:rsid w:val="00BF4951"/>
    <w:rsid w:val="00BF6120"/>
    <w:rsid w:val="00BF7B5C"/>
    <w:rsid w:val="00C003D4"/>
    <w:rsid w:val="00C010E8"/>
    <w:rsid w:val="00C01401"/>
    <w:rsid w:val="00C01420"/>
    <w:rsid w:val="00C062E4"/>
    <w:rsid w:val="00C14626"/>
    <w:rsid w:val="00C21A1D"/>
    <w:rsid w:val="00C26F43"/>
    <w:rsid w:val="00C340B4"/>
    <w:rsid w:val="00C35DD6"/>
    <w:rsid w:val="00C37F6B"/>
    <w:rsid w:val="00C40A66"/>
    <w:rsid w:val="00C411EA"/>
    <w:rsid w:val="00C42D13"/>
    <w:rsid w:val="00C433C3"/>
    <w:rsid w:val="00C46471"/>
    <w:rsid w:val="00C47489"/>
    <w:rsid w:val="00C515BA"/>
    <w:rsid w:val="00C51FD2"/>
    <w:rsid w:val="00C576E5"/>
    <w:rsid w:val="00C618FB"/>
    <w:rsid w:val="00C61ABF"/>
    <w:rsid w:val="00C718EA"/>
    <w:rsid w:val="00C77458"/>
    <w:rsid w:val="00C82B01"/>
    <w:rsid w:val="00C84952"/>
    <w:rsid w:val="00C84F73"/>
    <w:rsid w:val="00C87ADD"/>
    <w:rsid w:val="00C97454"/>
    <w:rsid w:val="00CA0496"/>
    <w:rsid w:val="00CA534F"/>
    <w:rsid w:val="00CA6882"/>
    <w:rsid w:val="00CA6A26"/>
    <w:rsid w:val="00CA7A0F"/>
    <w:rsid w:val="00CB35BF"/>
    <w:rsid w:val="00CB3FD4"/>
    <w:rsid w:val="00CB7FEB"/>
    <w:rsid w:val="00CC1F5A"/>
    <w:rsid w:val="00CC21A2"/>
    <w:rsid w:val="00CD058F"/>
    <w:rsid w:val="00CD09B9"/>
    <w:rsid w:val="00CD0EBB"/>
    <w:rsid w:val="00CD52D6"/>
    <w:rsid w:val="00CE1201"/>
    <w:rsid w:val="00CE6943"/>
    <w:rsid w:val="00CF2E8D"/>
    <w:rsid w:val="00CF5DBF"/>
    <w:rsid w:val="00CF782F"/>
    <w:rsid w:val="00D01389"/>
    <w:rsid w:val="00D0384E"/>
    <w:rsid w:val="00D04296"/>
    <w:rsid w:val="00D0533D"/>
    <w:rsid w:val="00D066C8"/>
    <w:rsid w:val="00D07A16"/>
    <w:rsid w:val="00D07F2A"/>
    <w:rsid w:val="00D12C22"/>
    <w:rsid w:val="00D14880"/>
    <w:rsid w:val="00D22516"/>
    <w:rsid w:val="00D228E5"/>
    <w:rsid w:val="00D22CC4"/>
    <w:rsid w:val="00D27B28"/>
    <w:rsid w:val="00D31561"/>
    <w:rsid w:val="00D31ADA"/>
    <w:rsid w:val="00D3452F"/>
    <w:rsid w:val="00D372E9"/>
    <w:rsid w:val="00D41BC3"/>
    <w:rsid w:val="00D41EB0"/>
    <w:rsid w:val="00D4312F"/>
    <w:rsid w:val="00D4375E"/>
    <w:rsid w:val="00D45D1B"/>
    <w:rsid w:val="00D460DC"/>
    <w:rsid w:val="00D51E92"/>
    <w:rsid w:val="00D5290A"/>
    <w:rsid w:val="00D532C2"/>
    <w:rsid w:val="00D544EA"/>
    <w:rsid w:val="00D643F1"/>
    <w:rsid w:val="00D659B3"/>
    <w:rsid w:val="00D7059F"/>
    <w:rsid w:val="00D72EC0"/>
    <w:rsid w:val="00D7429F"/>
    <w:rsid w:val="00D747F0"/>
    <w:rsid w:val="00D755D5"/>
    <w:rsid w:val="00D77863"/>
    <w:rsid w:val="00D779BB"/>
    <w:rsid w:val="00D81549"/>
    <w:rsid w:val="00D87C10"/>
    <w:rsid w:val="00D926DE"/>
    <w:rsid w:val="00D94FAB"/>
    <w:rsid w:val="00DA02E3"/>
    <w:rsid w:val="00DA1A13"/>
    <w:rsid w:val="00DA4C8A"/>
    <w:rsid w:val="00DA634D"/>
    <w:rsid w:val="00DA7D94"/>
    <w:rsid w:val="00DB37D6"/>
    <w:rsid w:val="00DC1C40"/>
    <w:rsid w:val="00DC2102"/>
    <w:rsid w:val="00DC2968"/>
    <w:rsid w:val="00DC3133"/>
    <w:rsid w:val="00DD0A8B"/>
    <w:rsid w:val="00DD10C9"/>
    <w:rsid w:val="00DD7AD8"/>
    <w:rsid w:val="00DE044D"/>
    <w:rsid w:val="00DE05E1"/>
    <w:rsid w:val="00DE1B2D"/>
    <w:rsid w:val="00DE1F93"/>
    <w:rsid w:val="00DE2460"/>
    <w:rsid w:val="00DF00BB"/>
    <w:rsid w:val="00DF115C"/>
    <w:rsid w:val="00DF215E"/>
    <w:rsid w:val="00DF40AB"/>
    <w:rsid w:val="00DF6D2B"/>
    <w:rsid w:val="00E005BE"/>
    <w:rsid w:val="00E159CB"/>
    <w:rsid w:val="00E1729C"/>
    <w:rsid w:val="00E200EB"/>
    <w:rsid w:val="00E26504"/>
    <w:rsid w:val="00E27B57"/>
    <w:rsid w:val="00E30802"/>
    <w:rsid w:val="00E31F00"/>
    <w:rsid w:val="00E32D9E"/>
    <w:rsid w:val="00E37577"/>
    <w:rsid w:val="00E44BA9"/>
    <w:rsid w:val="00E45FEA"/>
    <w:rsid w:val="00E47E8A"/>
    <w:rsid w:val="00E5246E"/>
    <w:rsid w:val="00E57459"/>
    <w:rsid w:val="00E5755E"/>
    <w:rsid w:val="00E579EC"/>
    <w:rsid w:val="00E60C33"/>
    <w:rsid w:val="00E61C57"/>
    <w:rsid w:val="00E63617"/>
    <w:rsid w:val="00E74CD3"/>
    <w:rsid w:val="00E76BFC"/>
    <w:rsid w:val="00E81728"/>
    <w:rsid w:val="00E82E01"/>
    <w:rsid w:val="00E8618A"/>
    <w:rsid w:val="00E87909"/>
    <w:rsid w:val="00E92584"/>
    <w:rsid w:val="00E929EB"/>
    <w:rsid w:val="00E94307"/>
    <w:rsid w:val="00E967CC"/>
    <w:rsid w:val="00EA3391"/>
    <w:rsid w:val="00EA359C"/>
    <w:rsid w:val="00EB422D"/>
    <w:rsid w:val="00EB50F4"/>
    <w:rsid w:val="00EC1F55"/>
    <w:rsid w:val="00EC3C9C"/>
    <w:rsid w:val="00ED1E19"/>
    <w:rsid w:val="00ED1F3E"/>
    <w:rsid w:val="00ED38FF"/>
    <w:rsid w:val="00ED5CBC"/>
    <w:rsid w:val="00ED7F71"/>
    <w:rsid w:val="00EE2859"/>
    <w:rsid w:val="00EE3784"/>
    <w:rsid w:val="00EE50FC"/>
    <w:rsid w:val="00EE729E"/>
    <w:rsid w:val="00EE7BB6"/>
    <w:rsid w:val="00EF0371"/>
    <w:rsid w:val="00EF58B6"/>
    <w:rsid w:val="00EF5937"/>
    <w:rsid w:val="00F00060"/>
    <w:rsid w:val="00F06E15"/>
    <w:rsid w:val="00F11F44"/>
    <w:rsid w:val="00F1473A"/>
    <w:rsid w:val="00F14B12"/>
    <w:rsid w:val="00F16A15"/>
    <w:rsid w:val="00F17BC2"/>
    <w:rsid w:val="00F40DDF"/>
    <w:rsid w:val="00F53943"/>
    <w:rsid w:val="00F54784"/>
    <w:rsid w:val="00F61383"/>
    <w:rsid w:val="00F72DCD"/>
    <w:rsid w:val="00F81EF6"/>
    <w:rsid w:val="00F8214B"/>
    <w:rsid w:val="00F82BED"/>
    <w:rsid w:val="00F83D62"/>
    <w:rsid w:val="00F912E3"/>
    <w:rsid w:val="00F932EA"/>
    <w:rsid w:val="00F93A85"/>
    <w:rsid w:val="00F943C8"/>
    <w:rsid w:val="00F95B7D"/>
    <w:rsid w:val="00F96103"/>
    <w:rsid w:val="00F9656E"/>
    <w:rsid w:val="00F96EAC"/>
    <w:rsid w:val="00FA4583"/>
    <w:rsid w:val="00FB0B81"/>
    <w:rsid w:val="00FB0F4A"/>
    <w:rsid w:val="00FB1ADC"/>
    <w:rsid w:val="00FB56EC"/>
    <w:rsid w:val="00FC2DC2"/>
    <w:rsid w:val="00FC2F4F"/>
    <w:rsid w:val="00FC3F5C"/>
    <w:rsid w:val="00FC6054"/>
    <w:rsid w:val="00FC68D4"/>
    <w:rsid w:val="00FD03FE"/>
    <w:rsid w:val="00FD093F"/>
    <w:rsid w:val="00FD56CF"/>
    <w:rsid w:val="00FD5817"/>
    <w:rsid w:val="00FD71A2"/>
    <w:rsid w:val="00FD75E0"/>
    <w:rsid w:val="00FE5252"/>
    <w:rsid w:val="00FF09F5"/>
    <w:rsid w:val="00FF3003"/>
    <w:rsid w:val="00FF4453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9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table" w:styleId="aa">
    <w:name w:val="Table Grid"/>
    <w:basedOn w:val="a1"/>
    <w:uiPriority w:val="59"/>
    <w:rsid w:val="00AB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D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1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738AD"/>
  </w:style>
  <w:style w:type="paragraph" w:customStyle="1" w:styleId="NoSpacing1">
    <w:name w:val="No Spacing1"/>
    <w:link w:val="NoSpacingChar"/>
    <w:uiPriority w:val="99"/>
    <w:rsid w:val="005738AD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CB7FE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4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D4A"/>
    <w:pPr>
      <w:widowControl w:val="0"/>
      <w:shd w:val="clear" w:color="auto" w:fill="FFFFFF"/>
      <w:spacing w:after="240" w:line="322" w:lineRule="exact"/>
      <w:jc w:val="both"/>
    </w:pPr>
    <w:rPr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unhideWhenUsed/>
    <w:qFormat/>
    <w:rsid w:val="00D926DE"/>
    <w:pPr>
      <w:widowControl w:val="0"/>
      <w:autoSpaceDE w:val="0"/>
      <w:autoSpaceDN w:val="0"/>
    </w:pPr>
    <w:rPr>
      <w:sz w:val="19"/>
      <w:szCs w:val="19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D926DE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character" w:styleId="af0">
    <w:name w:val="Strong"/>
    <w:qFormat/>
    <w:rsid w:val="00131B30"/>
    <w:rPr>
      <w:rFonts w:ascii="Times New Roman" w:hAnsi="Times New Roman" w:cs="Times New Roman" w:hint="default"/>
      <w:b/>
      <w:bCs/>
    </w:rPr>
  </w:style>
  <w:style w:type="paragraph" w:customStyle="1" w:styleId="228bf8a64b8551e1msonormal">
    <w:name w:val="228bf8a64b8551e1msonormal"/>
    <w:basedOn w:val="a"/>
    <w:rsid w:val="00DB37D6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DB37D6"/>
    <w:pPr>
      <w:spacing w:before="100" w:beforeAutospacing="1" w:after="100" w:afterAutospacing="1"/>
    </w:pPr>
  </w:style>
  <w:style w:type="character" w:customStyle="1" w:styleId="21">
    <w:name w:val="Подпись к картинке (2)_"/>
    <w:basedOn w:val="a0"/>
    <w:link w:val="22"/>
    <w:rsid w:val="00D532C2"/>
    <w:rPr>
      <w:rFonts w:ascii="Times New Roman" w:eastAsia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D532C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Подпись к картинке (2)"/>
    <w:basedOn w:val="a"/>
    <w:link w:val="21"/>
    <w:rsid w:val="00D532C2"/>
    <w:pPr>
      <w:widowControl w:val="0"/>
      <w:shd w:val="clear" w:color="auto" w:fill="FFFFFF"/>
      <w:spacing w:line="274" w:lineRule="exact"/>
    </w:pPr>
    <w:rPr>
      <w:i/>
      <w:iCs/>
      <w:spacing w:val="-3"/>
      <w:sz w:val="21"/>
      <w:szCs w:val="21"/>
      <w:lang w:eastAsia="en-US"/>
    </w:rPr>
  </w:style>
  <w:style w:type="paragraph" w:customStyle="1" w:styleId="4">
    <w:name w:val="Основной текст4"/>
    <w:basedOn w:val="a"/>
    <w:rsid w:val="00D532C2"/>
    <w:pPr>
      <w:widowControl w:val="0"/>
      <w:shd w:val="clear" w:color="auto" w:fill="FFFFFF"/>
      <w:spacing w:after="660" w:line="0" w:lineRule="atLeast"/>
      <w:ind w:hanging="380"/>
    </w:pPr>
    <w:rPr>
      <w:color w:val="000000"/>
      <w:sz w:val="22"/>
      <w:szCs w:val="22"/>
    </w:rPr>
  </w:style>
  <w:style w:type="character" w:customStyle="1" w:styleId="af1">
    <w:name w:val="Основной текст_"/>
    <w:basedOn w:val="a0"/>
    <w:link w:val="3"/>
    <w:rsid w:val="00CD0E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CD0EBB"/>
    <w:pPr>
      <w:widowControl w:val="0"/>
      <w:shd w:val="clear" w:color="auto" w:fill="FFFFFF"/>
      <w:spacing w:line="274" w:lineRule="exact"/>
      <w:ind w:hanging="740"/>
      <w:jc w:val="both"/>
    </w:pPr>
    <w:rPr>
      <w:spacing w:val="3"/>
      <w:sz w:val="21"/>
      <w:szCs w:val="21"/>
      <w:lang w:eastAsia="en-US"/>
    </w:rPr>
  </w:style>
  <w:style w:type="character" w:customStyle="1" w:styleId="af2">
    <w:name w:val="Колонтитул_"/>
    <w:link w:val="af3"/>
    <w:rsid w:val="00861DBF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af3">
    <w:name w:val="Колонтитул"/>
    <w:basedOn w:val="a"/>
    <w:link w:val="af2"/>
    <w:rsid w:val="00861DBF"/>
    <w:pPr>
      <w:widowControl w:val="0"/>
      <w:shd w:val="clear" w:color="auto" w:fill="FFFFFF"/>
      <w:spacing w:line="0" w:lineRule="atLeast"/>
      <w:jc w:val="right"/>
    </w:pPr>
    <w:rPr>
      <w:b/>
      <w:bCs/>
      <w:spacing w:val="4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38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1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6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9BD"/>
    <w:rPr>
      <w:rFonts w:cs="Times New Roman"/>
    </w:rPr>
  </w:style>
  <w:style w:type="table" w:styleId="aa">
    <w:name w:val="Table Grid"/>
    <w:basedOn w:val="a1"/>
    <w:uiPriority w:val="59"/>
    <w:rsid w:val="00AB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BD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17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738AD"/>
  </w:style>
  <w:style w:type="paragraph" w:customStyle="1" w:styleId="NoSpacing1">
    <w:name w:val="No Spacing1"/>
    <w:link w:val="NoSpacingChar"/>
    <w:uiPriority w:val="99"/>
    <w:rsid w:val="005738AD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CB7FE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4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D4A"/>
    <w:pPr>
      <w:widowControl w:val="0"/>
      <w:shd w:val="clear" w:color="auto" w:fill="FFFFFF"/>
      <w:spacing w:after="240" w:line="322" w:lineRule="exact"/>
      <w:jc w:val="both"/>
    </w:pPr>
    <w:rPr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unhideWhenUsed/>
    <w:qFormat/>
    <w:rsid w:val="00D926DE"/>
    <w:pPr>
      <w:widowControl w:val="0"/>
      <w:autoSpaceDE w:val="0"/>
      <w:autoSpaceDN w:val="0"/>
    </w:pPr>
    <w:rPr>
      <w:sz w:val="19"/>
      <w:szCs w:val="19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D926DE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character" w:styleId="af0">
    <w:name w:val="Strong"/>
    <w:qFormat/>
    <w:rsid w:val="00131B30"/>
    <w:rPr>
      <w:rFonts w:ascii="Times New Roman" w:hAnsi="Times New Roman" w:cs="Times New Roman" w:hint="default"/>
      <w:b/>
      <w:bCs/>
    </w:rPr>
  </w:style>
  <w:style w:type="paragraph" w:customStyle="1" w:styleId="228bf8a64b8551e1msonormal">
    <w:name w:val="228bf8a64b8551e1msonormal"/>
    <w:basedOn w:val="a"/>
    <w:rsid w:val="00DB37D6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DB37D6"/>
    <w:pPr>
      <w:spacing w:before="100" w:beforeAutospacing="1" w:after="100" w:afterAutospacing="1"/>
    </w:pPr>
  </w:style>
  <w:style w:type="character" w:customStyle="1" w:styleId="21">
    <w:name w:val="Подпись к картинке (2)_"/>
    <w:basedOn w:val="a0"/>
    <w:link w:val="22"/>
    <w:rsid w:val="00D532C2"/>
    <w:rPr>
      <w:rFonts w:ascii="Times New Roman" w:eastAsia="Times New Roman" w:hAnsi="Times New Roman" w:cs="Times New Roman"/>
      <w:i/>
      <w:iCs/>
      <w:spacing w:val="-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D532C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Подпись к картинке (2)"/>
    <w:basedOn w:val="a"/>
    <w:link w:val="21"/>
    <w:rsid w:val="00D532C2"/>
    <w:pPr>
      <w:widowControl w:val="0"/>
      <w:shd w:val="clear" w:color="auto" w:fill="FFFFFF"/>
      <w:spacing w:line="274" w:lineRule="exact"/>
    </w:pPr>
    <w:rPr>
      <w:i/>
      <w:iCs/>
      <w:spacing w:val="-3"/>
      <w:sz w:val="21"/>
      <w:szCs w:val="21"/>
      <w:lang w:eastAsia="en-US"/>
    </w:rPr>
  </w:style>
  <w:style w:type="paragraph" w:customStyle="1" w:styleId="4">
    <w:name w:val="Основной текст4"/>
    <w:basedOn w:val="a"/>
    <w:rsid w:val="00D532C2"/>
    <w:pPr>
      <w:widowControl w:val="0"/>
      <w:shd w:val="clear" w:color="auto" w:fill="FFFFFF"/>
      <w:spacing w:after="660" w:line="0" w:lineRule="atLeast"/>
      <w:ind w:hanging="380"/>
    </w:pPr>
    <w:rPr>
      <w:color w:val="000000"/>
      <w:sz w:val="22"/>
      <w:szCs w:val="22"/>
    </w:rPr>
  </w:style>
  <w:style w:type="character" w:customStyle="1" w:styleId="af1">
    <w:name w:val="Основной текст_"/>
    <w:basedOn w:val="a0"/>
    <w:link w:val="3"/>
    <w:rsid w:val="00CD0E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CD0EBB"/>
    <w:pPr>
      <w:widowControl w:val="0"/>
      <w:shd w:val="clear" w:color="auto" w:fill="FFFFFF"/>
      <w:spacing w:line="274" w:lineRule="exact"/>
      <w:ind w:hanging="740"/>
      <w:jc w:val="both"/>
    </w:pPr>
    <w:rPr>
      <w:spacing w:val="3"/>
      <w:sz w:val="21"/>
      <w:szCs w:val="21"/>
      <w:lang w:eastAsia="en-US"/>
    </w:rPr>
  </w:style>
  <w:style w:type="character" w:customStyle="1" w:styleId="af2">
    <w:name w:val="Колонтитул_"/>
    <w:link w:val="af3"/>
    <w:rsid w:val="00861DBF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af3">
    <w:name w:val="Колонтитул"/>
    <w:basedOn w:val="a"/>
    <w:link w:val="af2"/>
    <w:rsid w:val="00861DBF"/>
    <w:pPr>
      <w:widowControl w:val="0"/>
      <w:shd w:val="clear" w:color="auto" w:fill="FFFFFF"/>
      <w:spacing w:line="0" w:lineRule="atLeast"/>
      <w:jc w:val="right"/>
    </w:pPr>
    <w:rPr>
      <w:b/>
      <w:bCs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МКР 2024-25 уч.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31-4E0B-B368-A8981BF3C1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МКР 2024-25 уч.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31-4E0B-B368-A8981BF3C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900224"/>
        <c:axId val="120910208"/>
        <c:axId val="0"/>
      </c:bar3DChart>
      <c:catAx>
        <c:axId val="120900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910208"/>
        <c:crosses val="autoZero"/>
        <c:auto val="1"/>
        <c:lblAlgn val="ctr"/>
        <c:lblOffset val="100"/>
        <c:noMultiLvlLbl val="0"/>
      </c:catAx>
      <c:valAx>
        <c:axId val="12091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0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Сопоставительный</a:t>
            </a:r>
            <a:r>
              <a:rPr lang="ru-RU" sz="1200" baseline="0"/>
              <a:t> рейтинг ОО в зависимости от результатов учеников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МАОУ СОШ №2 п. Новоорск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9-4AA3-8389-36101213F9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МОАУ СОШ №1 Новоорск им. Калачева А.В.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9-4AA3-8389-36101213F9B8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59-4AA3-8389-36101213F9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СОШ №4 п. Новоорск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59-4AA3-8389-36101213F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749312"/>
        <c:axId val="122750848"/>
      </c:barChart>
      <c:dateAx>
        <c:axId val="12274931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50848"/>
        <c:crosses val="autoZero"/>
        <c:auto val="1"/>
        <c:lblOffset val="100"/>
        <c:baseTimeUnit val="years"/>
      </c:dateAx>
      <c:valAx>
        <c:axId val="1227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Прогрессия</a:t>
            </a:r>
            <a:r>
              <a:rPr lang="ru-RU" baseline="0"/>
              <a:t> правильности выполнения заданий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Аудирование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83-4FEF-9643-91D25EF226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0.63500000000000001</c:v>
                </c:pt>
                <c:pt idx="1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83-4FEF-9643-91D25EF226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Грамматика и лексика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Лист1!$D$2:$D$3</c:f>
              <c:numCache>
                <c:formatCode>0%</c:formatCode>
                <c:ptCount val="2"/>
                <c:pt idx="0">
                  <c:v>0.81</c:v>
                </c:pt>
                <c:pt idx="1">
                  <c:v>0.67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83-4FEF-9643-91D25EF226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Говорение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Лист1!$E$2:$E$3</c:f>
              <c:numCache>
                <c:formatCode>0%</c:formatCode>
                <c:ptCount val="2"/>
                <c:pt idx="0">
                  <c:v>0.48</c:v>
                </c:pt>
                <c:pt idx="1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83-4FEF-9643-91D25EF22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792192"/>
        <c:axId val="122793984"/>
      </c:barChart>
      <c:dateAx>
        <c:axId val="122792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93984"/>
        <c:crosses val="autoZero"/>
        <c:auto val="1"/>
        <c:lblOffset val="100"/>
        <c:baseTimeUnit val="years"/>
      </c:dateAx>
      <c:valAx>
        <c:axId val="12279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9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Прогрессия совершенных ошибок при</a:t>
            </a:r>
            <a:r>
              <a:rPr lang="ru-RU" baseline="0"/>
              <a:t> выполнении заданий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Аудирование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Лист1!$B$2:$B$3</c:f>
              <c:numCache>
                <c:formatCode>0%</c:formatCode>
                <c:ptCount val="2"/>
                <c:pt idx="0">
                  <c:v>0.18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F4-42DA-8CF1-85DEEAACBF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Лист1!$C$2:$C$3</c:f>
              <c:numCache>
                <c:formatCode>0%</c:formatCode>
                <c:ptCount val="2"/>
                <c:pt idx="0">
                  <c:v>0.26</c:v>
                </c:pt>
                <c:pt idx="1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F4-42DA-8CF1-85DEEAACBF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Грамматика и лексика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Лист1!$D$2:$D$3</c:f>
              <c:numCache>
                <c:formatCode>0%</c:formatCode>
                <c:ptCount val="2"/>
                <c:pt idx="0">
                  <c:v>0.18</c:v>
                </c:pt>
                <c:pt idx="1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F4-42DA-8CF1-85DEEAACBF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Говорение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mmm\-yy</c:formatCode>
                <c:ptCount val="2"/>
                <c:pt idx="0">
                  <c:v>45323</c:v>
                </c:pt>
                <c:pt idx="1">
                  <c:v>45689</c:v>
                </c:pt>
              </c:numCache>
            </c:numRef>
          </c:cat>
          <c:val>
            <c:numRef>
              <c:f>Лист1!$E$2:$E$3</c:f>
              <c:numCache>
                <c:formatCode>0%</c:formatCode>
                <c:ptCount val="2"/>
                <c:pt idx="0">
                  <c:v>0.17</c:v>
                </c:pt>
                <c:pt idx="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F4-42DA-8CF1-85DEEAACB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643584"/>
        <c:axId val="78645120"/>
      </c:barChart>
      <c:dateAx>
        <c:axId val="7864358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45120"/>
        <c:crosses val="autoZero"/>
        <c:auto val="1"/>
        <c:lblOffset val="100"/>
        <c:baseTimeUnit val="years"/>
      </c:dateAx>
      <c:valAx>
        <c:axId val="7864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4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98B8-E811-4C7B-AE16-0A9B113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Салтанат</cp:lastModifiedBy>
  <cp:revision>4</cp:revision>
  <cp:lastPrinted>2022-03-03T04:49:00Z</cp:lastPrinted>
  <dcterms:created xsi:type="dcterms:W3CDTF">2025-02-05T16:17:00Z</dcterms:created>
  <dcterms:modified xsi:type="dcterms:W3CDTF">2025-02-07T09:09:00Z</dcterms:modified>
</cp:coreProperties>
</file>