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BE" w:rsidRDefault="005F4F40" w:rsidP="000E7859">
      <w:pPr>
        <w:pStyle w:val="a3"/>
        <w:tabs>
          <w:tab w:val="clear" w:pos="4677"/>
          <w:tab w:val="clear" w:pos="9355"/>
        </w:tabs>
        <w:jc w:val="both"/>
      </w:pPr>
      <w:r>
        <w:t>Отдел образования Администрации</w:t>
      </w:r>
    </w:p>
    <w:p w:rsidR="005F4F40" w:rsidRDefault="005F4F40" w:rsidP="000E7859">
      <w:pPr>
        <w:pStyle w:val="a3"/>
        <w:tabs>
          <w:tab w:val="clear" w:pos="4677"/>
          <w:tab w:val="clear" w:pos="9355"/>
        </w:tabs>
        <w:jc w:val="both"/>
      </w:pPr>
      <w:r>
        <w:t>Новоорского района</w:t>
      </w:r>
    </w:p>
    <w:p w:rsidR="005F4F40" w:rsidRPr="000E7859" w:rsidRDefault="005F4F40" w:rsidP="000E7859">
      <w:pPr>
        <w:pStyle w:val="a3"/>
        <w:tabs>
          <w:tab w:val="clear" w:pos="4677"/>
          <w:tab w:val="clear" w:pos="9355"/>
        </w:tabs>
        <w:jc w:val="both"/>
      </w:pPr>
      <w:r>
        <w:t>Методический кабинет</w:t>
      </w:r>
    </w:p>
    <w:p w:rsidR="00FB70BE" w:rsidRPr="000E7859" w:rsidRDefault="00FB70BE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>«</w:t>
      </w:r>
      <w:r w:rsidR="003949FA">
        <w:t>0</w:t>
      </w:r>
      <w:r w:rsidR="009956E2">
        <w:t>2</w:t>
      </w:r>
      <w:r w:rsidRPr="000E7859">
        <w:t xml:space="preserve">» </w:t>
      </w:r>
      <w:r w:rsidR="003949FA">
        <w:rPr>
          <w:u w:val="single"/>
        </w:rPr>
        <w:t>октября</w:t>
      </w:r>
      <w:r w:rsidR="00F44DD3">
        <w:t xml:space="preserve"> 202</w:t>
      </w:r>
      <w:r w:rsidR="009956E2">
        <w:t>4</w:t>
      </w:r>
      <w:r>
        <w:t xml:space="preserve"> г. </w:t>
      </w:r>
      <w:r w:rsidRPr="000E7859">
        <w:t>№</w:t>
      </w:r>
      <w:r w:rsidR="003C7182">
        <w:t xml:space="preserve"> </w:t>
      </w:r>
      <w:r w:rsidR="00264CBC">
        <w:t>02</w:t>
      </w:r>
      <w:r w:rsidRPr="000E7859">
        <w:t xml:space="preserve"> </w:t>
      </w:r>
    </w:p>
    <w:p w:rsidR="00FB70BE" w:rsidRPr="000E7859" w:rsidRDefault="00FB70BE" w:rsidP="000E7859">
      <w:pPr>
        <w:ind w:firstLine="709"/>
        <w:jc w:val="both"/>
      </w:pPr>
    </w:p>
    <w:p w:rsidR="00FB70BE" w:rsidRPr="005013B7" w:rsidRDefault="00FB70BE" w:rsidP="000E7859">
      <w:pPr>
        <w:ind w:firstLine="709"/>
        <w:jc w:val="center"/>
        <w:rPr>
          <w:b/>
          <w:bCs/>
        </w:rPr>
      </w:pPr>
      <w:r w:rsidRPr="005013B7">
        <w:rPr>
          <w:b/>
          <w:bCs/>
        </w:rPr>
        <w:t>Аналитическая справка</w:t>
      </w:r>
    </w:p>
    <w:p w:rsidR="00FB70BE" w:rsidRPr="005013B7" w:rsidRDefault="002A6EF6" w:rsidP="005013B7">
      <w:pPr>
        <w:ind w:firstLine="709"/>
        <w:jc w:val="center"/>
        <w:rPr>
          <w:b/>
          <w:bCs/>
        </w:rPr>
      </w:pPr>
      <w:r w:rsidRPr="005013B7">
        <w:rPr>
          <w:b/>
          <w:bCs/>
        </w:rPr>
        <w:t>о результатах</w:t>
      </w:r>
      <w:r w:rsidR="00FB70BE" w:rsidRPr="005013B7">
        <w:rPr>
          <w:b/>
          <w:bCs/>
        </w:rPr>
        <w:t xml:space="preserve"> </w:t>
      </w:r>
      <w:r w:rsidR="005013B7" w:rsidRPr="005013B7">
        <w:rPr>
          <w:b/>
          <w:bCs/>
        </w:rPr>
        <w:t>тренировочного мероприятия в форме контрольной</w:t>
      </w:r>
      <w:r w:rsidR="00FB70BE" w:rsidRPr="005013B7">
        <w:rPr>
          <w:b/>
          <w:bCs/>
        </w:rPr>
        <w:t xml:space="preserve"> работы по </w:t>
      </w:r>
      <w:r w:rsidR="005013B7" w:rsidRPr="005013B7">
        <w:rPr>
          <w:b/>
          <w:bCs/>
        </w:rPr>
        <w:t>материалам</w:t>
      </w:r>
      <w:r w:rsidR="00F44DD3" w:rsidRPr="005013B7">
        <w:rPr>
          <w:b/>
          <w:bCs/>
        </w:rPr>
        <w:t xml:space="preserve"> ЕГЭ </w:t>
      </w:r>
      <w:r w:rsidR="00FB70BE" w:rsidRPr="005013B7">
        <w:rPr>
          <w:b/>
          <w:bCs/>
        </w:rPr>
        <w:t xml:space="preserve">обучающихся </w:t>
      </w:r>
      <w:r w:rsidR="00EF7697" w:rsidRPr="005013B7">
        <w:rPr>
          <w:b/>
          <w:bCs/>
        </w:rPr>
        <w:t>1</w:t>
      </w:r>
      <w:r w:rsidR="003D7CF7" w:rsidRPr="005013B7">
        <w:rPr>
          <w:b/>
          <w:bCs/>
        </w:rPr>
        <w:t>1</w:t>
      </w:r>
      <w:r w:rsidR="00FB70BE" w:rsidRPr="005013B7">
        <w:rPr>
          <w:b/>
          <w:bCs/>
        </w:rPr>
        <w:t xml:space="preserve"> классов Новоорского района</w:t>
      </w:r>
    </w:p>
    <w:p w:rsidR="00FB70BE" w:rsidRPr="00052676" w:rsidRDefault="00FB70BE" w:rsidP="000E7859">
      <w:pPr>
        <w:ind w:firstLine="709"/>
        <w:jc w:val="both"/>
        <w:rPr>
          <w:color w:val="FF0000"/>
        </w:rPr>
      </w:pPr>
    </w:p>
    <w:p w:rsidR="00FB70BE" w:rsidRPr="00052676" w:rsidRDefault="00FB70BE" w:rsidP="000E7859">
      <w:pPr>
        <w:pStyle w:val="Default"/>
        <w:jc w:val="both"/>
        <w:rPr>
          <w:color w:val="FF0000"/>
        </w:rPr>
      </w:pPr>
    </w:p>
    <w:p w:rsidR="002B4FE6" w:rsidRPr="00052676" w:rsidRDefault="002B4FE6" w:rsidP="002B4FE6">
      <w:pPr>
        <w:ind w:firstLine="708"/>
        <w:jc w:val="both"/>
        <w:rPr>
          <w:color w:val="FF0000"/>
        </w:rPr>
      </w:pPr>
      <w:proofErr w:type="gramStart"/>
      <w:r w:rsidRPr="005013B7">
        <w:t>В соответствии с приказами министерства образо</w:t>
      </w:r>
      <w:r w:rsidR="00F97ADA" w:rsidRPr="005013B7">
        <w:t>вания Ор</w:t>
      </w:r>
      <w:r w:rsidR="003949FA" w:rsidRPr="005013B7">
        <w:t>енбургской области от 28.08.202</w:t>
      </w:r>
      <w:r w:rsidR="005013B7" w:rsidRPr="005013B7">
        <w:t>4 года</w:t>
      </w:r>
      <w:r w:rsidR="00F97ADA" w:rsidRPr="005013B7">
        <w:t xml:space="preserve"> № 01-21/</w:t>
      </w:r>
      <w:r w:rsidR="005013B7" w:rsidRPr="005013B7">
        <w:t>1475</w:t>
      </w:r>
      <w:r w:rsidRPr="005013B7">
        <w:t xml:space="preserve"> «О </w:t>
      </w:r>
      <w:r w:rsidR="005013B7" w:rsidRPr="005013B7">
        <w:t>проведении региональных тренировочных мероприятий в 2024/2025 учебном году</w:t>
      </w:r>
      <w:r w:rsidRPr="005013B7">
        <w:t xml:space="preserve">», </w:t>
      </w:r>
      <w:r w:rsidR="005013B7" w:rsidRPr="005013B7">
        <w:t>Отдела образования администрации Новоорского района №182 от 03.09.2024 года «О проведении региональных тренировочных мероприятий в 2024-2025 учебном году»</w:t>
      </w:r>
      <w:r w:rsidRPr="005013B7">
        <w:t xml:space="preserve">, </w:t>
      </w:r>
      <w:r w:rsidRPr="00FA7B12">
        <w:rPr>
          <w:lang w:eastAsia="en-US" w:bidi="ru-RU"/>
        </w:rPr>
        <w:t xml:space="preserve">в целях подготовки </w:t>
      </w:r>
      <w:r w:rsidR="00FA7B12" w:rsidRPr="00FA7B12">
        <w:rPr>
          <w:lang w:eastAsia="en-US" w:bidi="ru-RU"/>
        </w:rPr>
        <w:t>выпускников общеобразовательных организаций Оренбургс</w:t>
      </w:r>
      <w:bookmarkStart w:id="0" w:name="_GoBack"/>
      <w:bookmarkEnd w:id="0"/>
      <w:r w:rsidR="00FA7B12" w:rsidRPr="00FA7B12">
        <w:rPr>
          <w:lang w:eastAsia="en-US" w:bidi="ru-RU"/>
        </w:rPr>
        <w:t>кой области к государственной итоговой аттестации</w:t>
      </w:r>
      <w:r w:rsidRPr="00FA7B12">
        <w:rPr>
          <w:lang w:eastAsia="en-US"/>
        </w:rPr>
        <w:t xml:space="preserve"> была </w:t>
      </w:r>
      <w:r w:rsidRPr="00FA7B12">
        <w:t>проведен</w:t>
      </w:r>
      <w:r w:rsidR="003949FA" w:rsidRPr="00FA7B12">
        <w:t xml:space="preserve">а </w:t>
      </w:r>
      <w:r w:rsidR="00FA7B12" w:rsidRPr="00FA7B12">
        <w:t>тренировочного мероприятия в форме контрольной</w:t>
      </w:r>
      <w:proofErr w:type="gramEnd"/>
      <w:r w:rsidR="00FA7B12" w:rsidRPr="00FA7B12">
        <w:t xml:space="preserve"> работы по материалам ЕГЭ обучающихся 11 классов Новоорского района </w:t>
      </w:r>
      <w:r w:rsidRPr="00FA7B12">
        <w:t>по текстам ГБУ РЦ</w:t>
      </w:r>
      <w:r w:rsidR="00FA7B12" w:rsidRPr="00FA7B12">
        <w:t>МС</w:t>
      </w:r>
      <w:r w:rsidRPr="00FA7B12">
        <w:t>О</w:t>
      </w:r>
      <w:r w:rsidR="003C7182" w:rsidRPr="00FA7B12">
        <w:t>.</w:t>
      </w:r>
    </w:p>
    <w:p w:rsidR="00C31F5E" w:rsidRPr="00C31F5E" w:rsidRDefault="00C31F5E" w:rsidP="00C31F5E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31F5E">
        <w:rPr>
          <w:iCs/>
          <w:color w:val="000000"/>
          <w:lang w:eastAsia="en-US"/>
        </w:rPr>
        <w:t>Цель:</w:t>
      </w:r>
      <w:r w:rsidRPr="00C31F5E">
        <w:rPr>
          <w:i/>
          <w:iCs/>
          <w:color w:val="000000"/>
          <w:lang w:eastAsia="en-US"/>
        </w:rPr>
        <w:t xml:space="preserve"> </w:t>
      </w:r>
      <w:r w:rsidRPr="00C31F5E">
        <w:rPr>
          <w:color w:val="000000"/>
          <w:lang w:eastAsia="en-US"/>
        </w:rPr>
        <w:t>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государственной итоговой аттестации на основе системных мониторинговых исследований.</w:t>
      </w:r>
    </w:p>
    <w:p w:rsidR="00FB70BE" w:rsidRDefault="00FB70BE" w:rsidP="000E7859">
      <w:pPr>
        <w:pStyle w:val="Default"/>
        <w:ind w:firstLine="709"/>
        <w:jc w:val="both"/>
      </w:pPr>
      <w:r w:rsidRPr="000E7859">
        <w:rPr>
          <w:iCs/>
        </w:rPr>
        <w:t>Сроки проведения:</w:t>
      </w:r>
      <w:r w:rsidRPr="000E7859">
        <w:rPr>
          <w:i/>
          <w:iCs/>
        </w:rPr>
        <w:t xml:space="preserve"> </w:t>
      </w:r>
      <w:r w:rsidR="00565254">
        <w:t>25</w:t>
      </w:r>
      <w:r w:rsidRPr="000E7859">
        <w:t>.</w:t>
      </w:r>
      <w:r w:rsidR="003949FA">
        <w:t>09</w:t>
      </w:r>
      <w:r w:rsidR="00565254">
        <w:t>.2024</w:t>
      </w:r>
      <w:r>
        <w:t xml:space="preserve"> г.</w:t>
      </w:r>
    </w:p>
    <w:p w:rsidR="00FB70BE" w:rsidRDefault="00FB70BE" w:rsidP="000E7859">
      <w:pPr>
        <w:pStyle w:val="Default"/>
        <w:ind w:firstLine="709"/>
        <w:jc w:val="both"/>
      </w:pPr>
      <w:r w:rsidRPr="000E7859">
        <w:rPr>
          <w:iCs/>
        </w:rPr>
        <w:t>Состав комиссии</w:t>
      </w:r>
      <w:r w:rsidRPr="000E7859">
        <w:t xml:space="preserve">: учителя </w:t>
      </w:r>
      <w:r w:rsidR="00006634">
        <w:t>математики</w:t>
      </w:r>
      <w:r w:rsidRPr="000E7859">
        <w:t xml:space="preserve"> Новоорского района первой и высшей квали</w:t>
      </w:r>
      <w:r w:rsidR="00DC33A1">
        <w:t xml:space="preserve">фикационной категории, методист </w:t>
      </w:r>
      <w:r w:rsidR="007B2913">
        <w:t>О</w:t>
      </w:r>
      <w:r w:rsidR="00DC33A1">
        <w:t>тдела образования</w:t>
      </w:r>
      <w:r w:rsidRPr="000E7859">
        <w:t>.</w:t>
      </w:r>
    </w:p>
    <w:p w:rsidR="00F435A3" w:rsidRDefault="002A6EF6" w:rsidP="000E7859">
      <w:pPr>
        <w:pStyle w:val="Default"/>
        <w:ind w:firstLine="709"/>
        <w:jc w:val="both"/>
      </w:pPr>
      <w:r>
        <w:t>По итогам проведения</w:t>
      </w:r>
      <w:r w:rsidR="00FB70BE" w:rsidRPr="000E7859">
        <w:t xml:space="preserve"> </w:t>
      </w:r>
      <w:r w:rsidR="00B85ED1">
        <w:t>мониторинговой</w:t>
      </w:r>
      <w:r w:rsidR="00FB70BE" w:rsidRPr="000E7859">
        <w:t xml:space="preserve"> работы по </w:t>
      </w:r>
      <w:r w:rsidR="00006634">
        <w:t>математике</w:t>
      </w:r>
      <w:r w:rsidR="00FB70BE" w:rsidRPr="000E7859">
        <w:t xml:space="preserve"> были получены следующие результаты. </w:t>
      </w:r>
      <w:r w:rsidR="007318D9">
        <w:t xml:space="preserve">Всего обучающихся в </w:t>
      </w:r>
      <w:r w:rsidR="00EF7697">
        <w:t>1</w:t>
      </w:r>
      <w:r w:rsidR="0071120F">
        <w:t>1</w:t>
      </w:r>
      <w:r w:rsidR="007318D9">
        <w:t xml:space="preserve">-ых классах </w:t>
      </w:r>
      <w:r w:rsidR="007318D9" w:rsidRPr="00B85ED1">
        <w:t xml:space="preserve">– </w:t>
      </w:r>
      <w:r w:rsidR="00565254">
        <w:t>89</w:t>
      </w:r>
      <w:r w:rsidR="0071120F" w:rsidRPr="00466AEF">
        <w:t xml:space="preserve"> человек</w:t>
      </w:r>
      <w:r w:rsidR="007318D9">
        <w:t xml:space="preserve"> из </w:t>
      </w:r>
      <w:r w:rsidR="00565254">
        <w:t>8</w:t>
      </w:r>
      <w:r w:rsidR="007C5783">
        <w:t xml:space="preserve"> </w:t>
      </w:r>
      <w:r w:rsidR="007318D9" w:rsidRPr="000E7859">
        <w:t>общеобразовательных организаций Новоорского района</w:t>
      </w:r>
      <w:r w:rsidR="007318D9">
        <w:t>, из них писали</w:t>
      </w:r>
      <w:r w:rsidR="003A557D">
        <w:t xml:space="preserve"> В</w:t>
      </w:r>
      <w:r w:rsidR="004C7F75">
        <w:t>М</w:t>
      </w:r>
      <w:r w:rsidR="007318D9">
        <w:t xml:space="preserve">Р </w:t>
      </w:r>
      <w:r w:rsidR="00565254">
        <w:t>74</w:t>
      </w:r>
      <w:r w:rsidR="00694071">
        <w:t xml:space="preserve"> человек</w:t>
      </w:r>
      <w:r w:rsidR="008C5EA3">
        <w:t xml:space="preserve"> </w:t>
      </w:r>
      <w:r w:rsidR="008C5EA3" w:rsidRPr="004C7F75">
        <w:t>(</w:t>
      </w:r>
      <w:r w:rsidR="00565254">
        <w:t>83,1</w:t>
      </w:r>
      <w:r w:rsidR="008C5EA3" w:rsidRPr="00CC71CF">
        <w:t>%)</w:t>
      </w:r>
      <w:r w:rsidR="00694071" w:rsidRPr="00CC71CF">
        <w:t>.</w:t>
      </w:r>
      <w:r w:rsidR="00694071">
        <w:t xml:space="preserve"> </w:t>
      </w:r>
      <w:r w:rsidR="00FB70BE" w:rsidRPr="000E7859">
        <w:t>Н</w:t>
      </w:r>
      <w:r w:rsidR="00FB70BE">
        <w:t xml:space="preserve">е выполняли контрольную </w:t>
      </w:r>
      <w:r w:rsidR="00FB70BE" w:rsidRPr="00A76822">
        <w:t xml:space="preserve">работу </w:t>
      </w:r>
      <w:r w:rsidR="00565254">
        <w:t>15</w:t>
      </w:r>
      <w:r w:rsidR="00F44DD3">
        <w:t xml:space="preserve"> </w:t>
      </w:r>
      <w:proofErr w:type="gramStart"/>
      <w:r w:rsidR="00F44DD3">
        <w:t>обучающихся</w:t>
      </w:r>
      <w:proofErr w:type="gramEnd"/>
      <w:r w:rsidR="00F44DD3">
        <w:t xml:space="preserve"> по болезни</w:t>
      </w:r>
      <w:r w:rsidR="00F435A3">
        <w:t>.</w:t>
      </w:r>
    </w:p>
    <w:p w:rsidR="00FB70BE" w:rsidRDefault="00FB70BE" w:rsidP="000E7859">
      <w:pPr>
        <w:pStyle w:val="Default"/>
        <w:ind w:firstLine="709"/>
        <w:jc w:val="both"/>
      </w:pPr>
      <w:r w:rsidRPr="000E7859">
        <w:t xml:space="preserve">В ходе анализа было </w:t>
      </w:r>
      <w:r w:rsidR="003A557D">
        <w:t>проведено сравнение результатов входных</w:t>
      </w:r>
      <w:r w:rsidR="00740B9B">
        <w:t xml:space="preserve"> </w:t>
      </w:r>
      <w:r w:rsidR="00440D25">
        <w:t>тренировочных и мониторинговых</w:t>
      </w:r>
      <w:r w:rsidR="00611329">
        <w:t xml:space="preserve"> работ</w:t>
      </w:r>
      <w:r w:rsidR="003A557D">
        <w:t xml:space="preserve"> за сентябрь 202</w:t>
      </w:r>
      <w:r w:rsidR="00565254">
        <w:t>4</w:t>
      </w:r>
      <w:r w:rsidR="003A557D">
        <w:t xml:space="preserve"> года</w:t>
      </w:r>
      <w:r w:rsidR="00611329">
        <w:t xml:space="preserve"> и </w:t>
      </w:r>
      <w:r w:rsidR="00740B9B">
        <w:t>сентябрь</w:t>
      </w:r>
      <w:r w:rsidR="001E0A3C">
        <w:t xml:space="preserve"> 202</w:t>
      </w:r>
      <w:r w:rsidR="00565254">
        <w:t>3</w:t>
      </w:r>
      <w:r w:rsidR="0071120F">
        <w:t xml:space="preserve"> год</w:t>
      </w:r>
      <w:r w:rsidR="007C5783">
        <w:t>а</w:t>
      </w:r>
      <w:r w:rsidR="002A6EF6">
        <w:t xml:space="preserve"> </w:t>
      </w:r>
      <w:r w:rsidR="00F35B3B">
        <w:t>в 11 классах</w:t>
      </w:r>
      <w:r w:rsidR="0071120F">
        <w:t>.</w:t>
      </w:r>
    </w:p>
    <w:p w:rsidR="00F435A3" w:rsidRPr="000E7859" w:rsidRDefault="00F435A3" w:rsidP="00F435A3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Таблица 1</w:t>
      </w:r>
    </w:p>
    <w:p w:rsidR="00F435A3" w:rsidRDefault="00F435A3" w:rsidP="00F435A3">
      <w:pPr>
        <w:ind w:firstLine="709"/>
        <w:jc w:val="center"/>
        <w:rPr>
          <w:color w:val="000000"/>
        </w:rPr>
      </w:pPr>
      <w:r w:rsidRPr="000E7859">
        <w:t xml:space="preserve">Результаты </w:t>
      </w:r>
      <w:r w:rsidR="00E37A5B">
        <w:t>тренировочных</w:t>
      </w:r>
      <w:r>
        <w:t xml:space="preserve"> работ</w:t>
      </w:r>
    </w:p>
    <w:p w:rsidR="00F435A3" w:rsidRPr="00BC06D6" w:rsidRDefault="00F435A3" w:rsidP="00F435A3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 xml:space="preserve">по </w:t>
      </w:r>
      <w:r>
        <w:rPr>
          <w:color w:val="000000"/>
        </w:rPr>
        <w:t xml:space="preserve">математике </w:t>
      </w:r>
      <w:r w:rsidRPr="000E7859">
        <w:rPr>
          <w:color w:val="000000"/>
        </w:rPr>
        <w:t xml:space="preserve">обучающихся </w:t>
      </w:r>
      <w:r>
        <w:rPr>
          <w:color w:val="000000"/>
        </w:rPr>
        <w:t>11</w:t>
      </w:r>
      <w:r w:rsidRPr="000E7859">
        <w:rPr>
          <w:color w:val="000000"/>
        </w:rPr>
        <w:t xml:space="preserve"> классов Новоорского района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32"/>
        <w:gridCol w:w="1785"/>
        <w:gridCol w:w="1484"/>
        <w:gridCol w:w="1980"/>
      </w:tblGrid>
      <w:tr w:rsidR="00F435A3" w:rsidRPr="000E7859" w:rsidTr="007C5783">
        <w:tc>
          <w:tcPr>
            <w:tcW w:w="2268" w:type="dxa"/>
          </w:tcPr>
          <w:p w:rsidR="00F435A3" w:rsidRPr="008C5EA3" w:rsidRDefault="00F435A3" w:rsidP="007C5783">
            <w:pPr>
              <w:jc w:val="center"/>
              <w:rPr>
                <w:b/>
              </w:rPr>
            </w:pPr>
            <w:r w:rsidRPr="008C5EA3">
              <w:rPr>
                <w:b/>
              </w:rPr>
              <w:t>Вид контрольной работы</w:t>
            </w:r>
          </w:p>
        </w:tc>
        <w:tc>
          <w:tcPr>
            <w:tcW w:w="1332" w:type="dxa"/>
          </w:tcPr>
          <w:p w:rsidR="00F435A3" w:rsidRPr="008C5EA3" w:rsidRDefault="00F435A3" w:rsidP="007C5783">
            <w:pPr>
              <w:jc w:val="center"/>
              <w:rPr>
                <w:b/>
              </w:rPr>
            </w:pPr>
            <w:r w:rsidRPr="008C5EA3">
              <w:rPr>
                <w:b/>
              </w:rPr>
              <w:t>Кол-во ОО</w:t>
            </w:r>
          </w:p>
        </w:tc>
        <w:tc>
          <w:tcPr>
            <w:tcW w:w="1785" w:type="dxa"/>
          </w:tcPr>
          <w:p w:rsidR="00F435A3" w:rsidRPr="008C5EA3" w:rsidRDefault="00F435A3" w:rsidP="007C5783">
            <w:pPr>
              <w:jc w:val="center"/>
              <w:rPr>
                <w:b/>
              </w:rPr>
            </w:pPr>
            <w:r w:rsidRPr="008C5EA3">
              <w:rPr>
                <w:b/>
              </w:rPr>
              <w:t xml:space="preserve">Кол-во </w:t>
            </w:r>
            <w:proofErr w:type="gramStart"/>
            <w:r w:rsidRPr="008C5EA3">
              <w:rPr>
                <w:b/>
              </w:rPr>
              <w:t>обучающихся</w:t>
            </w:r>
            <w:proofErr w:type="gramEnd"/>
            <w:r w:rsidRPr="008C5EA3">
              <w:rPr>
                <w:b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F435A3" w:rsidRPr="008C5EA3" w:rsidRDefault="00F435A3" w:rsidP="007C5783">
            <w:pPr>
              <w:jc w:val="center"/>
              <w:rPr>
                <w:b/>
              </w:rPr>
            </w:pPr>
            <w:r w:rsidRPr="008C5EA3">
              <w:rPr>
                <w:b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F435A3" w:rsidRPr="008C5EA3" w:rsidRDefault="00F435A3" w:rsidP="007C5783">
            <w:pPr>
              <w:jc w:val="center"/>
              <w:rPr>
                <w:b/>
              </w:rPr>
            </w:pPr>
            <w:r w:rsidRPr="008C5EA3">
              <w:rPr>
                <w:b/>
              </w:rPr>
              <w:t>Показатель % «4» и «5»</w:t>
            </w:r>
          </w:p>
        </w:tc>
      </w:tr>
      <w:tr w:rsidR="00565254" w:rsidRPr="000E7859" w:rsidTr="007C5783">
        <w:tc>
          <w:tcPr>
            <w:tcW w:w="2268" w:type="dxa"/>
          </w:tcPr>
          <w:p w:rsidR="00565254" w:rsidRPr="00F35B3B" w:rsidRDefault="00565254" w:rsidP="00BE06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Входная контрольная работа (ВМ</w:t>
            </w:r>
            <w:r w:rsidRPr="00F35B3B">
              <w:rPr>
                <w:sz w:val="22"/>
              </w:rPr>
              <w:t>Р)</w:t>
            </w:r>
          </w:p>
          <w:p w:rsidR="00565254" w:rsidRPr="00F35B3B" w:rsidRDefault="00565254" w:rsidP="00BE061A">
            <w:pPr>
              <w:jc w:val="center"/>
              <w:rPr>
                <w:sz w:val="22"/>
              </w:rPr>
            </w:pPr>
            <w:r w:rsidRPr="00F35B3B">
              <w:rPr>
                <w:sz w:val="22"/>
              </w:rPr>
              <w:t>11 класс</w:t>
            </w:r>
          </w:p>
          <w:p w:rsidR="00565254" w:rsidRPr="00A76822" w:rsidRDefault="00565254" w:rsidP="005652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сентябрь 2023</w:t>
            </w:r>
            <w:r w:rsidRPr="00F35B3B">
              <w:rPr>
                <w:sz w:val="22"/>
              </w:rPr>
              <w:t xml:space="preserve"> год</w:t>
            </w:r>
          </w:p>
        </w:tc>
        <w:tc>
          <w:tcPr>
            <w:tcW w:w="1332" w:type="dxa"/>
          </w:tcPr>
          <w:p w:rsidR="00565254" w:rsidRPr="00AC4B28" w:rsidRDefault="00565254" w:rsidP="00565254">
            <w:pPr>
              <w:jc w:val="center"/>
            </w:pPr>
            <w:r w:rsidRPr="00AC4B28">
              <w:t>10</w:t>
            </w:r>
          </w:p>
        </w:tc>
        <w:tc>
          <w:tcPr>
            <w:tcW w:w="1785" w:type="dxa"/>
          </w:tcPr>
          <w:p w:rsidR="00565254" w:rsidRPr="00AC4B28" w:rsidRDefault="00565254" w:rsidP="00565254">
            <w:pPr>
              <w:jc w:val="center"/>
            </w:pPr>
            <w:r w:rsidRPr="00AC4B28">
              <w:t>90</w:t>
            </w:r>
          </w:p>
        </w:tc>
        <w:tc>
          <w:tcPr>
            <w:tcW w:w="1484" w:type="dxa"/>
          </w:tcPr>
          <w:p w:rsidR="00565254" w:rsidRPr="00AC4B28" w:rsidRDefault="00565254" w:rsidP="00565254">
            <w:pPr>
              <w:jc w:val="center"/>
            </w:pPr>
            <w:r w:rsidRPr="00AC4B28">
              <w:t>31,1</w:t>
            </w:r>
          </w:p>
        </w:tc>
        <w:tc>
          <w:tcPr>
            <w:tcW w:w="1980" w:type="dxa"/>
          </w:tcPr>
          <w:p w:rsidR="00565254" w:rsidRDefault="00565254" w:rsidP="00565254">
            <w:pPr>
              <w:jc w:val="center"/>
            </w:pPr>
            <w:r w:rsidRPr="00AC4B28">
              <w:t>11,1</w:t>
            </w:r>
          </w:p>
        </w:tc>
      </w:tr>
      <w:tr w:rsidR="00F35B3B" w:rsidRPr="000E7859" w:rsidTr="007C5783">
        <w:tc>
          <w:tcPr>
            <w:tcW w:w="2268" w:type="dxa"/>
          </w:tcPr>
          <w:p w:rsidR="003A557D" w:rsidRPr="00F35B3B" w:rsidRDefault="00E37A5B" w:rsidP="003A55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Тренировочная</w:t>
            </w:r>
            <w:r w:rsidR="003A557D">
              <w:rPr>
                <w:sz w:val="22"/>
              </w:rPr>
              <w:t xml:space="preserve"> контрольная работа (</w:t>
            </w:r>
            <w:r>
              <w:rPr>
                <w:sz w:val="22"/>
              </w:rPr>
              <w:t>ТК</w:t>
            </w:r>
            <w:r w:rsidR="003A557D" w:rsidRPr="00F35B3B">
              <w:rPr>
                <w:sz w:val="22"/>
              </w:rPr>
              <w:t>Р)</w:t>
            </w:r>
          </w:p>
          <w:p w:rsidR="003A557D" w:rsidRPr="00F35B3B" w:rsidRDefault="003A557D" w:rsidP="003A557D">
            <w:pPr>
              <w:jc w:val="center"/>
              <w:rPr>
                <w:sz w:val="22"/>
              </w:rPr>
            </w:pPr>
            <w:r w:rsidRPr="00F35B3B">
              <w:rPr>
                <w:sz w:val="22"/>
              </w:rPr>
              <w:t>11 класс</w:t>
            </w:r>
          </w:p>
          <w:p w:rsidR="00F35B3B" w:rsidRPr="00A76822" w:rsidRDefault="00565254" w:rsidP="003A55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сентябрь 2024</w:t>
            </w:r>
            <w:r w:rsidR="003A557D" w:rsidRPr="00F35B3B">
              <w:rPr>
                <w:sz w:val="22"/>
              </w:rPr>
              <w:t xml:space="preserve"> год</w:t>
            </w:r>
          </w:p>
        </w:tc>
        <w:tc>
          <w:tcPr>
            <w:tcW w:w="1332" w:type="dxa"/>
          </w:tcPr>
          <w:p w:rsidR="00F35B3B" w:rsidRDefault="00565254" w:rsidP="007C5783">
            <w:pPr>
              <w:ind w:firstLine="709"/>
              <w:jc w:val="both"/>
            </w:pPr>
            <w:r>
              <w:t>85</w:t>
            </w:r>
          </w:p>
        </w:tc>
        <w:tc>
          <w:tcPr>
            <w:tcW w:w="1785" w:type="dxa"/>
          </w:tcPr>
          <w:p w:rsidR="00F35B3B" w:rsidRDefault="00565254" w:rsidP="007C5783">
            <w:pPr>
              <w:ind w:firstLine="709"/>
              <w:jc w:val="both"/>
            </w:pPr>
            <w:r>
              <w:t>74</w:t>
            </w:r>
          </w:p>
        </w:tc>
        <w:tc>
          <w:tcPr>
            <w:tcW w:w="1484" w:type="dxa"/>
          </w:tcPr>
          <w:p w:rsidR="00F35B3B" w:rsidRDefault="00565254" w:rsidP="007C5783">
            <w:pPr>
              <w:ind w:firstLine="709"/>
              <w:jc w:val="both"/>
            </w:pPr>
            <w:r>
              <w:t>22,9</w:t>
            </w:r>
          </w:p>
        </w:tc>
        <w:tc>
          <w:tcPr>
            <w:tcW w:w="1980" w:type="dxa"/>
          </w:tcPr>
          <w:p w:rsidR="00F35B3B" w:rsidRDefault="00565254" w:rsidP="007C5783">
            <w:pPr>
              <w:ind w:firstLine="709"/>
              <w:jc w:val="both"/>
            </w:pPr>
            <w:r>
              <w:t>18,9</w:t>
            </w:r>
          </w:p>
        </w:tc>
      </w:tr>
    </w:tbl>
    <w:p w:rsidR="00F435A3" w:rsidRDefault="00F435A3" w:rsidP="00F435A3">
      <w:pPr>
        <w:ind w:firstLine="709"/>
        <w:jc w:val="both"/>
        <w:rPr>
          <w:i/>
          <w:iCs/>
          <w:color w:val="000000"/>
        </w:rPr>
      </w:pPr>
    </w:p>
    <w:p w:rsidR="00F435A3" w:rsidRPr="000E7859" w:rsidRDefault="00F435A3" w:rsidP="00F435A3">
      <w:pPr>
        <w:ind w:firstLine="709"/>
        <w:jc w:val="both"/>
        <w:rPr>
          <w:i/>
          <w:iCs/>
          <w:color w:val="000000"/>
        </w:rPr>
      </w:pPr>
    </w:p>
    <w:p w:rsidR="00F435A3" w:rsidRDefault="00F435A3" w:rsidP="00F435A3">
      <w:pPr>
        <w:ind w:firstLine="709"/>
        <w:jc w:val="both"/>
        <w:rPr>
          <w:color w:val="000000"/>
        </w:rPr>
      </w:pPr>
    </w:p>
    <w:p w:rsidR="00F435A3" w:rsidRDefault="00F435A3" w:rsidP="00F435A3">
      <w:pPr>
        <w:ind w:firstLine="709"/>
        <w:jc w:val="both"/>
        <w:rPr>
          <w:color w:val="000000"/>
        </w:rPr>
      </w:pPr>
    </w:p>
    <w:p w:rsidR="00F435A3" w:rsidRDefault="00F435A3" w:rsidP="00F435A3">
      <w:pPr>
        <w:ind w:firstLine="709"/>
        <w:jc w:val="both"/>
        <w:rPr>
          <w:color w:val="000000"/>
        </w:rPr>
      </w:pPr>
    </w:p>
    <w:p w:rsidR="00F435A3" w:rsidRDefault="00F435A3" w:rsidP="00F435A3">
      <w:pPr>
        <w:ind w:firstLine="709"/>
        <w:jc w:val="both"/>
        <w:rPr>
          <w:color w:val="000000"/>
        </w:rPr>
      </w:pPr>
    </w:p>
    <w:p w:rsidR="00F435A3" w:rsidRDefault="00F435A3" w:rsidP="00F435A3">
      <w:pPr>
        <w:ind w:firstLine="709"/>
        <w:jc w:val="both"/>
        <w:rPr>
          <w:color w:val="000000"/>
        </w:rPr>
      </w:pPr>
    </w:p>
    <w:p w:rsidR="00F435A3" w:rsidRDefault="00F435A3" w:rsidP="00F435A3">
      <w:pPr>
        <w:ind w:firstLine="709"/>
        <w:jc w:val="both"/>
        <w:rPr>
          <w:color w:val="000000"/>
        </w:rPr>
      </w:pPr>
    </w:p>
    <w:p w:rsidR="00F435A3" w:rsidRDefault="00F435A3" w:rsidP="00F435A3">
      <w:pPr>
        <w:ind w:firstLine="709"/>
        <w:jc w:val="both"/>
        <w:rPr>
          <w:color w:val="000000"/>
        </w:rPr>
      </w:pPr>
    </w:p>
    <w:p w:rsidR="00F435A3" w:rsidRPr="000E7859" w:rsidRDefault="00F435A3" w:rsidP="000E7859">
      <w:pPr>
        <w:pStyle w:val="Default"/>
        <w:ind w:firstLine="709"/>
        <w:jc w:val="both"/>
      </w:pPr>
    </w:p>
    <w:p w:rsidR="008C5EA3" w:rsidRPr="000E7859" w:rsidRDefault="008C5EA3" w:rsidP="000E7859">
      <w:pPr>
        <w:ind w:firstLine="709"/>
        <w:jc w:val="both"/>
        <w:rPr>
          <w:i/>
          <w:iCs/>
          <w:color w:val="000000"/>
        </w:rPr>
      </w:pPr>
    </w:p>
    <w:p w:rsidR="00CB02BF" w:rsidRDefault="00CB02BF" w:rsidP="000E7859">
      <w:pPr>
        <w:ind w:firstLine="709"/>
        <w:jc w:val="both"/>
        <w:rPr>
          <w:color w:val="000000"/>
        </w:rPr>
      </w:pPr>
    </w:p>
    <w:p w:rsidR="00CB02BF" w:rsidRDefault="00CB02BF" w:rsidP="00900329">
      <w:pPr>
        <w:jc w:val="both"/>
        <w:rPr>
          <w:color w:val="000000"/>
        </w:rPr>
      </w:pPr>
    </w:p>
    <w:p w:rsidR="00FB70BE" w:rsidRPr="000E7859" w:rsidRDefault="00FB70BE" w:rsidP="000E7859">
      <w:pPr>
        <w:ind w:firstLine="709"/>
        <w:jc w:val="both"/>
        <w:rPr>
          <w:color w:val="000000"/>
        </w:rPr>
      </w:pPr>
      <w:r w:rsidRPr="000E7859">
        <w:rPr>
          <w:color w:val="000000"/>
        </w:rPr>
        <w:t>Данные таблицы 1  наглядно представлены в диаграмме 1</w:t>
      </w:r>
      <w:r w:rsidR="009C2D12">
        <w:rPr>
          <w:color w:val="000000"/>
        </w:rPr>
        <w:t xml:space="preserve"> и 2</w:t>
      </w:r>
      <w:r w:rsidRPr="000E7859">
        <w:rPr>
          <w:color w:val="000000"/>
        </w:rPr>
        <w:t>.</w:t>
      </w:r>
    </w:p>
    <w:p w:rsidR="00EC4B1F" w:rsidRDefault="00EC4B1F" w:rsidP="000E7859">
      <w:pPr>
        <w:ind w:firstLine="709"/>
        <w:jc w:val="center"/>
      </w:pPr>
    </w:p>
    <w:p w:rsidR="00FB70BE" w:rsidRPr="000E7859" w:rsidRDefault="00FB70BE" w:rsidP="000E7859">
      <w:pPr>
        <w:ind w:firstLine="709"/>
        <w:jc w:val="center"/>
      </w:pPr>
      <w:r w:rsidRPr="000E7859">
        <w:t xml:space="preserve">Результаты </w:t>
      </w:r>
      <w:r w:rsidR="00957811">
        <w:t xml:space="preserve"> </w:t>
      </w:r>
      <w:r w:rsidR="00E37A5B">
        <w:t>тренировочных</w:t>
      </w:r>
      <w:r w:rsidR="00957811" w:rsidRPr="000E7859">
        <w:t xml:space="preserve"> работ</w:t>
      </w:r>
    </w:p>
    <w:p w:rsidR="00FB70BE" w:rsidRPr="000E7859" w:rsidRDefault="00FB70BE" w:rsidP="003708CE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 xml:space="preserve">по </w:t>
      </w:r>
      <w:r w:rsidR="00CC6DA1">
        <w:rPr>
          <w:color w:val="000000"/>
        </w:rPr>
        <w:t>математике</w:t>
      </w:r>
      <w:r w:rsidRPr="000E7859">
        <w:rPr>
          <w:color w:val="000000"/>
        </w:rPr>
        <w:t xml:space="preserve"> обучающихся </w:t>
      </w:r>
      <w:r w:rsidR="00F35B3B">
        <w:t>11</w:t>
      </w:r>
      <w:r w:rsidR="00957811">
        <w:t xml:space="preserve"> класс</w:t>
      </w:r>
      <w:r w:rsidR="003708CE">
        <w:rPr>
          <w:color w:val="000000"/>
        </w:rPr>
        <w:t xml:space="preserve">ов </w:t>
      </w:r>
      <w:r w:rsidR="00F35B3B">
        <w:rPr>
          <w:color w:val="000000"/>
        </w:rPr>
        <w:t>за сентябрь</w:t>
      </w:r>
      <w:r w:rsidR="009A6628">
        <w:rPr>
          <w:color w:val="000000"/>
        </w:rPr>
        <w:t xml:space="preserve"> 202</w:t>
      </w:r>
      <w:r w:rsidR="00565254">
        <w:rPr>
          <w:color w:val="000000"/>
        </w:rPr>
        <w:t>3 и 2024 года</w:t>
      </w:r>
    </w:p>
    <w:p w:rsidR="00FB70BE" w:rsidRDefault="00FB70BE" w:rsidP="000E7859">
      <w:pPr>
        <w:ind w:firstLine="709"/>
        <w:jc w:val="center"/>
      </w:pPr>
    </w:p>
    <w:p w:rsidR="00EC4B1F" w:rsidRPr="000E7859" w:rsidRDefault="00EC4B1F" w:rsidP="00EC4B1F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Диаграмма 1</w:t>
      </w:r>
      <w:r>
        <w:rPr>
          <w:i/>
          <w:iCs/>
          <w:color w:val="000000"/>
        </w:rPr>
        <w:t xml:space="preserve"> – Показатель «2», %</w:t>
      </w:r>
    </w:p>
    <w:p w:rsidR="00EC4B1F" w:rsidRPr="000E7859" w:rsidRDefault="00EC4B1F" w:rsidP="000E7859">
      <w:pPr>
        <w:ind w:firstLine="709"/>
        <w:jc w:val="center"/>
      </w:pPr>
    </w:p>
    <w:p w:rsidR="00FB70BE" w:rsidRPr="000E7859" w:rsidRDefault="00776038" w:rsidP="000E7859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70BE" w:rsidRDefault="00FB70BE" w:rsidP="000E7859">
      <w:pPr>
        <w:ind w:firstLine="709"/>
        <w:jc w:val="both"/>
      </w:pPr>
    </w:p>
    <w:p w:rsidR="002F613F" w:rsidRDefault="002F613F" w:rsidP="000E7859">
      <w:pPr>
        <w:ind w:firstLine="709"/>
        <w:jc w:val="both"/>
      </w:pPr>
    </w:p>
    <w:p w:rsidR="009C2D12" w:rsidRPr="000E7859" w:rsidRDefault="009C2D12" w:rsidP="009C2D12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 xml:space="preserve">Диаграмма </w:t>
      </w:r>
      <w:r>
        <w:rPr>
          <w:i/>
          <w:iCs/>
          <w:color w:val="000000"/>
        </w:rPr>
        <w:t>2</w:t>
      </w:r>
      <w:r w:rsidR="00294A86">
        <w:rPr>
          <w:i/>
          <w:iCs/>
          <w:color w:val="000000"/>
        </w:rPr>
        <w:t xml:space="preserve"> – Показатель «4» и «5», %</w:t>
      </w:r>
    </w:p>
    <w:p w:rsidR="002F613F" w:rsidRDefault="002F613F" w:rsidP="000E7859">
      <w:pPr>
        <w:ind w:firstLine="709"/>
        <w:jc w:val="both"/>
      </w:pPr>
    </w:p>
    <w:p w:rsidR="00FB70BE" w:rsidRDefault="00776038" w:rsidP="000E7859">
      <w:pPr>
        <w:ind w:firstLine="709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70BE" w:rsidRDefault="00FB70BE" w:rsidP="000E7859">
      <w:pPr>
        <w:ind w:firstLine="709"/>
        <w:jc w:val="both"/>
      </w:pPr>
    </w:p>
    <w:p w:rsidR="00FB70BE" w:rsidRPr="000E7859" w:rsidRDefault="00FB70BE" w:rsidP="0039069B">
      <w:pPr>
        <w:jc w:val="both"/>
      </w:pPr>
    </w:p>
    <w:p w:rsidR="00EC4B1F" w:rsidRDefault="00FB70BE" w:rsidP="00E30802">
      <w:pPr>
        <w:ind w:firstLine="540"/>
        <w:jc w:val="both"/>
      </w:pPr>
      <w:r w:rsidRPr="000E7859">
        <w:rPr>
          <w:color w:val="000000"/>
        </w:rPr>
        <w:t>Представленные выше таблица и диаграмм</w:t>
      </w:r>
      <w:r w:rsidR="00EC4B1F">
        <w:rPr>
          <w:color w:val="000000"/>
        </w:rPr>
        <w:t>ы</w:t>
      </w:r>
      <w:r w:rsidRPr="000E7859">
        <w:rPr>
          <w:color w:val="000000"/>
        </w:rPr>
        <w:t xml:space="preserve"> позволяют видеть </w:t>
      </w:r>
      <w:r w:rsidR="000A62AA">
        <w:rPr>
          <w:color w:val="000000"/>
        </w:rPr>
        <w:t>положительную</w:t>
      </w:r>
      <w:r w:rsidR="0076689D">
        <w:rPr>
          <w:color w:val="000000"/>
        </w:rPr>
        <w:t xml:space="preserve"> </w:t>
      </w:r>
      <w:r w:rsidRPr="000E7859">
        <w:rPr>
          <w:color w:val="000000"/>
        </w:rPr>
        <w:t xml:space="preserve">динамику результатов </w:t>
      </w:r>
      <w:r w:rsidRPr="000E7859">
        <w:t xml:space="preserve">по </w:t>
      </w:r>
      <w:r w:rsidR="007D57D1">
        <w:t>математике</w:t>
      </w:r>
      <w:r w:rsidRPr="000E7859">
        <w:t xml:space="preserve"> обучающихся </w:t>
      </w:r>
      <w:r w:rsidR="0076689D">
        <w:t>1</w:t>
      </w:r>
      <w:r w:rsidR="00860EA5">
        <w:t>1</w:t>
      </w:r>
      <w:r w:rsidRPr="000E7859">
        <w:t xml:space="preserve"> классов по показателю неудовлетворительных отметок</w:t>
      </w:r>
      <w:r w:rsidR="008C5EA3">
        <w:t>.</w:t>
      </w:r>
      <w:r w:rsidRPr="000E7859">
        <w:t xml:space="preserve"> </w:t>
      </w:r>
      <w:r w:rsidR="00957811">
        <w:t>Процент</w:t>
      </w:r>
      <w:r w:rsidRPr="000E7859">
        <w:t xml:space="preserve"> двоек </w:t>
      </w:r>
      <w:r w:rsidR="00391F43">
        <w:t>уменьшился</w:t>
      </w:r>
      <w:r w:rsidRPr="000E7859">
        <w:t xml:space="preserve"> на </w:t>
      </w:r>
      <w:r w:rsidR="00332DD2">
        <w:t>8,2</w:t>
      </w:r>
      <w:r w:rsidRPr="000E7859">
        <w:t xml:space="preserve">% </w:t>
      </w:r>
      <w:r w:rsidR="00EC4B1F">
        <w:t>в</w:t>
      </w:r>
      <w:r w:rsidRPr="000E7859">
        <w:t xml:space="preserve"> сравнени</w:t>
      </w:r>
      <w:r w:rsidR="00EC4B1F">
        <w:t>и</w:t>
      </w:r>
      <w:r w:rsidRPr="000E7859">
        <w:t xml:space="preserve"> с результат</w:t>
      </w:r>
      <w:r>
        <w:t>ами</w:t>
      </w:r>
      <w:r w:rsidR="00E01B42">
        <w:t xml:space="preserve"> входной работой за сентябрь</w:t>
      </w:r>
      <w:r w:rsidR="00391F43">
        <w:t xml:space="preserve"> 202</w:t>
      </w:r>
      <w:r w:rsidR="00E01B42">
        <w:t xml:space="preserve">3 </w:t>
      </w:r>
      <w:r w:rsidR="009037D6">
        <w:t>года.</w:t>
      </w:r>
    </w:p>
    <w:p w:rsidR="009037D6" w:rsidRDefault="00FB70BE" w:rsidP="009037D6">
      <w:pPr>
        <w:ind w:firstLine="540"/>
        <w:jc w:val="both"/>
      </w:pPr>
      <w:r>
        <w:t>П</w:t>
      </w:r>
      <w:r w:rsidRPr="000E7859">
        <w:t xml:space="preserve">рослеживается </w:t>
      </w:r>
      <w:r w:rsidR="00332DD2">
        <w:t>повышение</w:t>
      </w:r>
      <w:r w:rsidR="00EC4B1F">
        <w:t xml:space="preserve"> </w:t>
      </w:r>
      <w:r w:rsidRPr="000E7859">
        <w:t xml:space="preserve">количества «4» и «5» на </w:t>
      </w:r>
      <w:r w:rsidR="00332DD2">
        <w:t>9,2</w:t>
      </w:r>
      <w:r w:rsidR="00F97ADA">
        <w:t xml:space="preserve"> </w:t>
      </w:r>
      <w:r w:rsidRPr="000E7859">
        <w:t>%</w:t>
      </w:r>
      <w:r w:rsidR="00B00770">
        <w:t xml:space="preserve"> </w:t>
      </w:r>
      <w:r w:rsidR="00957811">
        <w:t>в</w:t>
      </w:r>
      <w:r w:rsidR="00B00770" w:rsidRPr="000E7859">
        <w:t xml:space="preserve"> сравнени</w:t>
      </w:r>
      <w:r w:rsidR="00957811">
        <w:t>и</w:t>
      </w:r>
      <w:r w:rsidR="00B00770" w:rsidRPr="000E7859">
        <w:t xml:space="preserve"> с результат</w:t>
      </w:r>
      <w:r w:rsidR="00B00770">
        <w:t>ами</w:t>
      </w:r>
      <w:r w:rsidR="009037D6" w:rsidRPr="009037D6">
        <w:t xml:space="preserve"> </w:t>
      </w:r>
      <w:r w:rsidR="009037D6">
        <w:t>входной  контрольной рабо</w:t>
      </w:r>
      <w:r w:rsidR="000A62AA">
        <w:t>ты в 11 классах в сентябре 202</w:t>
      </w:r>
      <w:r w:rsidR="00332DD2">
        <w:t>3</w:t>
      </w:r>
      <w:r w:rsidR="009037D6">
        <w:t xml:space="preserve"> года.</w:t>
      </w:r>
    </w:p>
    <w:p w:rsidR="00FB70BE" w:rsidRPr="000E7859" w:rsidRDefault="00B00770" w:rsidP="00766FC5">
      <w:pPr>
        <w:spacing w:before="240" w:line="360" w:lineRule="auto"/>
        <w:ind w:firstLine="540"/>
        <w:jc w:val="both"/>
        <w:rPr>
          <w:color w:val="000000"/>
        </w:rPr>
      </w:pPr>
      <w:r>
        <w:t xml:space="preserve"> </w:t>
      </w:r>
      <w:r w:rsidR="00FB70BE" w:rsidRPr="000E7859">
        <w:rPr>
          <w:color w:val="000000"/>
        </w:rPr>
        <w:t>Рассмотрим более подробно рейтинговый ряд по положительным результатам контрольного среза (</w:t>
      </w:r>
      <w:r w:rsidR="00E01B42">
        <w:rPr>
          <w:color w:val="000000"/>
        </w:rPr>
        <w:t>В</w:t>
      </w:r>
      <w:r w:rsidR="001930B5">
        <w:rPr>
          <w:color w:val="000000"/>
        </w:rPr>
        <w:t>М</w:t>
      </w:r>
      <w:r w:rsidR="00FB70BE" w:rsidRPr="000E7859">
        <w:rPr>
          <w:color w:val="000000"/>
        </w:rPr>
        <w:t xml:space="preserve">Р). Высокий показатель процента «4» и»5» </w:t>
      </w:r>
      <w:r w:rsidR="00766FC5">
        <w:rPr>
          <w:color w:val="000000"/>
        </w:rPr>
        <w:t xml:space="preserve"> показала </w:t>
      </w:r>
      <w:r w:rsidR="00332DD2" w:rsidRPr="00332DD2">
        <w:rPr>
          <w:color w:val="000000"/>
        </w:rPr>
        <w:t>МАОУ "СОШ с.</w:t>
      </w:r>
      <w:r w:rsidR="003A22A6">
        <w:rPr>
          <w:color w:val="000000"/>
        </w:rPr>
        <w:t xml:space="preserve"> </w:t>
      </w:r>
      <w:r w:rsidR="00332DD2" w:rsidRPr="00332DD2">
        <w:rPr>
          <w:color w:val="000000"/>
        </w:rPr>
        <w:t>Кумак"</w:t>
      </w:r>
      <w:r w:rsidR="003A22A6">
        <w:rPr>
          <w:color w:val="000000"/>
        </w:rPr>
        <w:t xml:space="preserve">- 66%(2 чел), </w:t>
      </w:r>
      <w:r w:rsidR="00BF3C13">
        <w:rPr>
          <w:rFonts w:eastAsia="Times New Roman"/>
          <w:color w:val="000000"/>
          <w:sz w:val="22"/>
          <w:szCs w:val="22"/>
        </w:rPr>
        <w:t>МАОУ СОШ №2 п. Новоорск</w:t>
      </w:r>
      <w:r w:rsidR="00766FC5" w:rsidRPr="001930B5">
        <w:rPr>
          <w:rFonts w:eastAsia="Times New Roman"/>
          <w:color w:val="000000"/>
          <w:sz w:val="22"/>
          <w:szCs w:val="22"/>
        </w:rPr>
        <w:t xml:space="preserve"> </w:t>
      </w:r>
      <w:r w:rsidR="00453FD4">
        <w:rPr>
          <w:rFonts w:eastAsia="Times New Roman"/>
          <w:color w:val="000000"/>
          <w:sz w:val="22"/>
          <w:szCs w:val="22"/>
        </w:rPr>
        <w:t>-</w:t>
      </w:r>
      <w:r w:rsidR="003A22A6">
        <w:rPr>
          <w:rFonts w:eastAsia="Times New Roman"/>
          <w:color w:val="000000"/>
          <w:sz w:val="22"/>
          <w:szCs w:val="22"/>
        </w:rPr>
        <w:t>30</w:t>
      </w:r>
      <w:r w:rsidR="00391F43">
        <w:rPr>
          <w:rFonts w:eastAsia="Times New Roman"/>
          <w:color w:val="000000"/>
          <w:sz w:val="22"/>
          <w:szCs w:val="22"/>
        </w:rPr>
        <w:t xml:space="preserve"> % </w:t>
      </w:r>
      <w:r w:rsidR="00453FD4">
        <w:rPr>
          <w:rFonts w:eastAsia="Times New Roman"/>
          <w:color w:val="000000"/>
          <w:sz w:val="22"/>
          <w:szCs w:val="22"/>
        </w:rPr>
        <w:t>(</w:t>
      </w:r>
      <w:r w:rsidR="003A22A6">
        <w:rPr>
          <w:rFonts w:eastAsia="Times New Roman"/>
          <w:color w:val="000000"/>
          <w:sz w:val="22"/>
          <w:szCs w:val="22"/>
        </w:rPr>
        <w:t>9</w:t>
      </w:r>
      <w:r w:rsidR="008D5E86">
        <w:rPr>
          <w:rFonts w:eastAsia="Times New Roman"/>
          <w:color w:val="000000"/>
          <w:sz w:val="22"/>
          <w:szCs w:val="22"/>
        </w:rPr>
        <w:t xml:space="preserve"> чел)</w:t>
      </w:r>
      <w:r w:rsidR="003A22A6">
        <w:rPr>
          <w:rFonts w:eastAsia="Times New Roman"/>
          <w:color w:val="000000"/>
          <w:sz w:val="22"/>
          <w:szCs w:val="22"/>
        </w:rPr>
        <w:t>, МАОУ СОШ №1</w:t>
      </w:r>
      <w:r w:rsidR="0077309F">
        <w:rPr>
          <w:rFonts w:eastAsia="Times New Roman"/>
          <w:color w:val="000000"/>
          <w:sz w:val="22"/>
          <w:szCs w:val="22"/>
        </w:rPr>
        <w:t xml:space="preserve"> п. Энергетик</w:t>
      </w:r>
      <w:r w:rsidR="003A22A6">
        <w:rPr>
          <w:rFonts w:eastAsia="Times New Roman"/>
          <w:color w:val="000000"/>
          <w:sz w:val="22"/>
          <w:szCs w:val="22"/>
        </w:rPr>
        <w:t xml:space="preserve"> 1</w:t>
      </w:r>
      <w:r w:rsidR="00453FD4">
        <w:rPr>
          <w:rFonts w:eastAsia="Times New Roman"/>
          <w:color w:val="000000"/>
          <w:sz w:val="22"/>
          <w:szCs w:val="22"/>
        </w:rPr>
        <w:t>-2</w:t>
      </w:r>
      <w:r w:rsidR="003A22A6">
        <w:rPr>
          <w:rFonts w:eastAsia="Times New Roman"/>
          <w:color w:val="000000"/>
          <w:sz w:val="22"/>
          <w:szCs w:val="22"/>
        </w:rPr>
        <w:t>0</w:t>
      </w:r>
      <w:r w:rsidR="00453FD4">
        <w:rPr>
          <w:rFonts w:eastAsia="Times New Roman"/>
          <w:color w:val="000000"/>
          <w:sz w:val="22"/>
          <w:szCs w:val="22"/>
        </w:rPr>
        <w:t>% (2 чел</w:t>
      </w:r>
      <w:r w:rsidR="005B6E4D">
        <w:rPr>
          <w:rFonts w:eastAsia="Times New Roman"/>
          <w:color w:val="000000"/>
          <w:sz w:val="22"/>
          <w:szCs w:val="22"/>
        </w:rPr>
        <w:t>)</w:t>
      </w:r>
      <w:r w:rsidR="003A22A6">
        <w:rPr>
          <w:rFonts w:eastAsia="Times New Roman"/>
          <w:color w:val="000000"/>
          <w:sz w:val="22"/>
          <w:szCs w:val="22"/>
        </w:rPr>
        <w:t>, МАОУ СОШ №2 п. Энергетик – 20% (2чел)</w:t>
      </w:r>
      <w:r w:rsidR="00766FC5">
        <w:rPr>
          <w:color w:val="000000"/>
        </w:rPr>
        <w:t xml:space="preserve">. </w:t>
      </w:r>
      <w:r w:rsidR="00FB70BE" w:rsidRPr="000E7859">
        <w:rPr>
          <w:color w:val="000000"/>
        </w:rPr>
        <w:t>Это можно увидеть в таблице 2.</w:t>
      </w:r>
    </w:p>
    <w:p w:rsidR="00B56A2F" w:rsidRDefault="00B56A2F" w:rsidP="006A01E2">
      <w:pPr>
        <w:pStyle w:val="1"/>
        <w:ind w:left="0" w:firstLine="709"/>
        <w:jc w:val="right"/>
        <w:rPr>
          <w:i/>
          <w:iCs/>
          <w:color w:val="000000"/>
        </w:rPr>
        <w:sectPr w:rsidR="00B56A2F" w:rsidSect="00B41DCD">
          <w:pgSz w:w="11906" w:h="16838"/>
          <w:pgMar w:top="567" w:right="567" w:bottom="284" w:left="851" w:header="709" w:footer="709" w:gutter="0"/>
          <w:cols w:space="708"/>
          <w:docGrid w:linePitch="360"/>
        </w:sectPr>
      </w:pPr>
    </w:p>
    <w:p w:rsidR="00FB70BE" w:rsidRPr="000E7859" w:rsidRDefault="00FB70BE" w:rsidP="006A01E2">
      <w:pPr>
        <w:pStyle w:val="1"/>
        <w:ind w:left="0"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lastRenderedPageBreak/>
        <w:t>Таблица 2</w:t>
      </w:r>
    </w:p>
    <w:p w:rsidR="00B56A2F" w:rsidRDefault="00FB70BE" w:rsidP="006A01E2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Рейтинговый ряд</w:t>
      </w:r>
      <w:r w:rsidR="009C2D12">
        <w:rPr>
          <w:color w:val="000000"/>
        </w:rPr>
        <w:t xml:space="preserve"> образовательных организаций </w:t>
      </w:r>
      <w:r w:rsidRPr="000E7859">
        <w:rPr>
          <w:b/>
          <w:bCs/>
        </w:rPr>
        <w:t xml:space="preserve"> </w:t>
      </w:r>
      <w:r w:rsidRPr="000E7859">
        <w:rPr>
          <w:color w:val="000000"/>
        </w:rPr>
        <w:t xml:space="preserve">по </w:t>
      </w:r>
      <w:r w:rsidR="00CD306C">
        <w:rPr>
          <w:color w:val="000000"/>
        </w:rPr>
        <w:t>математике</w:t>
      </w:r>
    </w:p>
    <w:p w:rsidR="00FB70BE" w:rsidRDefault="00FB70BE" w:rsidP="006A01E2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 xml:space="preserve">обучающихся </w:t>
      </w:r>
      <w:r w:rsidR="00805669">
        <w:rPr>
          <w:color w:val="000000"/>
        </w:rPr>
        <w:t>1</w:t>
      </w:r>
      <w:r w:rsidR="009C2D12">
        <w:rPr>
          <w:color w:val="000000"/>
        </w:rPr>
        <w:t>1</w:t>
      </w:r>
      <w:r w:rsidRPr="000E7859">
        <w:rPr>
          <w:color w:val="000000"/>
        </w:rPr>
        <w:t xml:space="preserve"> классов Новоорского района.</w:t>
      </w:r>
    </w:p>
    <w:p w:rsidR="00FB70BE" w:rsidRDefault="00FB70BE" w:rsidP="0039069B">
      <w:pPr>
        <w:rPr>
          <w:color w:val="000000"/>
        </w:rPr>
      </w:pPr>
    </w:p>
    <w:p w:rsidR="00B56A2F" w:rsidRDefault="00B56A2F" w:rsidP="0039069B">
      <w:pPr>
        <w:rPr>
          <w:color w:val="000000"/>
        </w:rPr>
      </w:pPr>
    </w:p>
    <w:p w:rsidR="00653AC2" w:rsidRDefault="00332DD2" w:rsidP="0039069B">
      <w:pPr>
        <w:rPr>
          <w:color w:val="000000"/>
        </w:rPr>
        <w:sectPr w:rsidR="00653AC2" w:rsidSect="00B56A2F">
          <w:pgSz w:w="16838" w:h="11906" w:orient="landscape"/>
          <w:pgMar w:top="567" w:right="284" w:bottom="851" w:left="567" w:header="709" w:footer="709" w:gutter="0"/>
          <w:cols w:space="708"/>
          <w:docGrid w:linePitch="360"/>
        </w:sectPr>
      </w:pPr>
      <w:r w:rsidRPr="00332DD2">
        <w:rPr>
          <w:noProof/>
        </w:rPr>
        <w:drawing>
          <wp:inline distT="0" distB="0" distL="0" distR="0" wp14:anchorId="764CF511" wp14:editId="016283CB">
            <wp:extent cx="10151745" cy="4539911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745" cy="453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66D" w:rsidRDefault="00EF366D" w:rsidP="0039069B">
      <w:pPr>
        <w:rPr>
          <w:color w:val="000000"/>
        </w:rPr>
      </w:pPr>
    </w:p>
    <w:p w:rsidR="00CD306C" w:rsidRDefault="00CD306C" w:rsidP="0039069B">
      <w:pPr>
        <w:rPr>
          <w:color w:val="000000"/>
        </w:rPr>
      </w:pPr>
    </w:p>
    <w:p w:rsidR="00FB70BE" w:rsidRPr="000E7859" w:rsidRDefault="00FB70BE" w:rsidP="0039069B">
      <w:pPr>
        <w:jc w:val="both"/>
      </w:pPr>
    </w:p>
    <w:p w:rsidR="00FB70BE" w:rsidRPr="00047C24" w:rsidRDefault="00DC4331" w:rsidP="006A01E2">
      <w:pPr>
        <w:pStyle w:val="1"/>
        <w:ind w:left="0"/>
        <w:jc w:val="both"/>
        <w:rPr>
          <w:color w:val="000000"/>
        </w:rPr>
      </w:pPr>
      <w:r w:rsidRPr="00047C24">
        <w:rPr>
          <w:color w:val="000000"/>
        </w:rPr>
        <w:t xml:space="preserve">Не </w:t>
      </w:r>
      <w:r w:rsidR="007D2879" w:rsidRPr="00047C24">
        <w:rPr>
          <w:color w:val="000000"/>
        </w:rPr>
        <w:t>показал</w:t>
      </w:r>
      <w:r w:rsidR="00653AC2" w:rsidRPr="00047C24">
        <w:rPr>
          <w:color w:val="000000"/>
        </w:rPr>
        <w:t>и</w:t>
      </w:r>
      <w:r w:rsidRPr="00047C24">
        <w:rPr>
          <w:color w:val="000000"/>
        </w:rPr>
        <w:t xml:space="preserve"> положительных отметок </w:t>
      </w:r>
      <w:r w:rsidR="00653AC2" w:rsidRPr="00047C24">
        <w:rPr>
          <w:color w:val="000000"/>
        </w:rPr>
        <w:t xml:space="preserve">следующие организации </w:t>
      </w:r>
      <w:r w:rsidR="00D57ECC" w:rsidRPr="00047C24">
        <w:rPr>
          <w:color w:val="000000"/>
        </w:rPr>
        <w:t>-</w:t>
      </w:r>
      <w:r w:rsidR="007C0DF5" w:rsidRPr="00047C24">
        <w:rPr>
          <w:color w:val="000000"/>
        </w:rPr>
        <w:t xml:space="preserve"> </w:t>
      </w:r>
      <w:r w:rsidR="00453FD4" w:rsidRPr="00047C24">
        <w:rPr>
          <w:rFonts w:eastAsia="Times New Roman"/>
          <w:color w:val="000000"/>
        </w:rPr>
        <w:t xml:space="preserve"> </w:t>
      </w:r>
      <w:r w:rsidR="003A22A6">
        <w:rPr>
          <w:rFonts w:eastAsia="Times New Roman"/>
          <w:color w:val="000000"/>
        </w:rPr>
        <w:t>МАОУ СОШ №1 п. Новоорск</w:t>
      </w:r>
      <w:r w:rsidR="00A31FDA">
        <w:rPr>
          <w:rFonts w:eastAsia="Times New Roman"/>
          <w:color w:val="000000"/>
        </w:rPr>
        <w:t xml:space="preserve"> им. Калачева А.В.</w:t>
      </w:r>
      <w:r w:rsidR="00453FD4" w:rsidRPr="00047C24">
        <w:rPr>
          <w:rFonts w:eastAsia="Times New Roman"/>
          <w:color w:val="000000"/>
        </w:rPr>
        <w:t>,</w:t>
      </w:r>
      <w:r w:rsidR="004462A7" w:rsidRPr="00047C24">
        <w:rPr>
          <w:rFonts w:eastAsia="Times New Roman"/>
          <w:color w:val="000000"/>
        </w:rPr>
        <w:t xml:space="preserve"> </w:t>
      </w:r>
      <w:r w:rsidR="00047C24" w:rsidRPr="00453FD4">
        <w:rPr>
          <w:rFonts w:eastAsia="Times New Roman"/>
          <w:color w:val="000000"/>
        </w:rPr>
        <w:t>МАОУ "СОШ № 4 п. Новоорск"</w:t>
      </w:r>
      <w:r w:rsidR="00047C24" w:rsidRPr="00047C24">
        <w:rPr>
          <w:rFonts w:eastAsia="Times New Roman"/>
          <w:color w:val="000000"/>
        </w:rPr>
        <w:t xml:space="preserve">, </w:t>
      </w:r>
      <w:r w:rsidR="003A22A6">
        <w:rPr>
          <w:rFonts w:eastAsia="Times New Roman"/>
          <w:color w:val="000000"/>
        </w:rPr>
        <w:t>МАОУ «Первый Новоорский Лицей»</w:t>
      </w:r>
    </w:p>
    <w:p w:rsidR="00FB70BE" w:rsidRPr="00047C24" w:rsidRDefault="00FB70BE" w:rsidP="000E7859">
      <w:pPr>
        <w:pStyle w:val="1"/>
        <w:ind w:left="0" w:firstLine="709"/>
        <w:jc w:val="both"/>
        <w:rPr>
          <w:color w:val="000000"/>
        </w:rPr>
      </w:pPr>
    </w:p>
    <w:p w:rsidR="008256A8" w:rsidRDefault="008256A8" w:rsidP="00E9027C">
      <w:pPr>
        <w:ind w:firstLine="709"/>
        <w:jc w:val="right"/>
        <w:rPr>
          <w:iCs/>
          <w:color w:val="000000"/>
        </w:rPr>
      </w:pPr>
    </w:p>
    <w:p w:rsidR="00E9027C" w:rsidRPr="00F56259" w:rsidRDefault="00E9027C" w:rsidP="00E9027C">
      <w:pPr>
        <w:ind w:firstLine="709"/>
        <w:jc w:val="right"/>
        <w:rPr>
          <w:i/>
          <w:iCs/>
          <w:color w:val="000000"/>
        </w:rPr>
      </w:pPr>
      <w:r w:rsidRPr="00F56259">
        <w:rPr>
          <w:i/>
          <w:iCs/>
          <w:color w:val="000000"/>
        </w:rPr>
        <w:t>Диаграмма 3</w:t>
      </w:r>
      <w:r w:rsidR="00984BCD" w:rsidRPr="00F56259">
        <w:rPr>
          <w:i/>
          <w:iCs/>
          <w:color w:val="000000"/>
        </w:rPr>
        <w:t xml:space="preserve"> – </w:t>
      </w:r>
      <w:r w:rsidR="008256A8" w:rsidRPr="00F56259">
        <w:rPr>
          <w:i/>
          <w:iCs/>
          <w:color w:val="000000"/>
        </w:rPr>
        <w:t>Рейтинг</w:t>
      </w:r>
      <w:r w:rsidR="00F56259" w:rsidRPr="00F56259">
        <w:rPr>
          <w:i/>
          <w:iCs/>
          <w:color w:val="000000"/>
        </w:rPr>
        <w:t xml:space="preserve"> школ</w:t>
      </w:r>
      <w:r w:rsidR="008256A8" w:rsidRPr="00F56259">
        <w:rPr>
          <w:i/>
          <w:iCs/>
          <w:color w:val="000000"/>
        </w:rPr>
        <w:t xml:space="preserve"> по п</w:t>
      </w:r>
      <w:r w:rsidR="00984BCD" w:rsidRPr="00F56259">
        <w:rPr>
          <w:i/>
          <w:iCs/>
          <w:color w:val="000000"/>
        </w:rPr>
        <w:t>оказател</w:t>
      </w:r>
      <w:r w:rsidR="008256A8" w:rsidRPr="00F56259">
        <w:rPr>
          <w:i/>
          <w:iCs/>
          <w:color w:val="000000"/>
        </w:rPr>
        <w:t>ю</w:t>
      </w:r>
      <w:r w:rsidR="00984BCD" w:rsidRPr="00F56259">
        <w:rPr>
          <w:i/>
          <w:iCs/>
          <w:color w:val="000000"/>
        </w:rPr>
        <w:t xml:space="preserve"> «2»</w:t>
      </w:r>
      <w:r w:rsidR="008256A8" w:rsidRPr="00F56259">
        <w:rPr>
          <w:i/>
          <w:iCs/>
          <w:color w:val="000000"/>
        </w:rPr>
        <w:t>, %</w:t>
      </w:r>
    </w:p>
    <w:p w:rsidR="00413604" w:rsidRDefault="00413604" w:rsidP="006A01E2">
      <w:pPr>
        <w:jc w:val="both"/>
        <w:rPr>
          <w:noProof/>
        </w:rPr>
      </w:pPr>
    </w:p>
    <w:p w:rsidR="00686DCA" w:rsidRDefault="00BB2CD4" w:rsidP="006A01E2">
      <w:pPr>
        <w:jc w:val="both"/>
      </w:pPr>
      <w:r>
        <w:rPr>
          <w:noProof/>
        </w:rPr>
        <w:drawing>
          <wp:inline distT="0" distB="0" distL="0" distR="0">
            <wp:extent cx="663892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4BCD" w:rsidRDefault="00984BCD" w:rsidP="006A01E2">
      <w:pPr>
        <w:jc w:val="both"/>
        <w:rPr>
          <w:iCs/>
          <w:color w:val="000000"/>
        </w:rPr>
      </w:pPr>
    </w:p>
    <w:p w:rsidR="00413604" w:rsidRPr="00F56259" w:rsidRDefault="00984BCD" w:rsidP="00984BCD">
      <w:pPr>
        <w:jc w:val="right"/>
        <w:rPr>
          <w:i/>
          <w:iCs/>
          <w:color w:val="000000"/>
        </w:rPr>
      </w:pPr>
      <w:r w:rsidRPr="00F56259">
        <w:rPr>
          <w:i/>
          <w:iCs/>
          <w:color w:val="000000"/>
        </w:rPr>
        <w:t xml:space="preserve">Диаграмма </w:t>
      </w:r>
      <w:r w:rsidR="008A40E4" w:rsidRPr="00F56259">
        <w:rPr>
          <w:i/>
          <w:iCs/>
          <w:color w:val="000000"/>
        </w:rPr>
        <w:t>4</w:t>
      </w:r>
      <w:r w:rsidRPr="00F56259">
        <w:rPr>
          <w:i/>
          <w:iCs/>
          <w:color w:val="000000"/>
        </w:rPr>
        <w:t xml:space="preserve"> – </w:t>
      </w:r>
      <w:r w:rsidR="00F56259">
        <w:rPr>
          <w:i/>
          <w:iCs/>
          <w:color w:val="000000"/>
        </w:rPr>
        <w:t>Рейтинг школ по п</w:t>
      </w:r>
      <w:r w:rsidRPr="00F56259">
        <w:rPr>
          <w:i/>
          <w:iCs/>
          <w:color w:val="000000"/>
        </w:rPr>
        <w:t>оказател</w:t>
      </w:r>
      <w:r w:rsidR="00F56259">
        <w:rPr>
          <w:i/>
          <w:iCs/>
          <w:color w:val="000000"/>
        </w:rPr>
        <w:t>ю</w:t>
      </w:r>
      <w:r w:rsidRPr="00F56259">
        <w:rPr>
          <w:i/>
          <w:iCs/>
          <w:color w:val="000000"/>
        </w:rPr>
        <w:t xml:space="preserve"> «3»</w:t>
      </w:r>
      <w:r w:rsidR="00F56259">
        <w:rPr>
          <w:i/>
          <w:iCs/>
          <w:color w:val="000000"/>
        </w:rPr>
        <w:t>, %</w:t>
      </w:r>
    </w:p>
    <w:p w:rsidR="00984BCD" w:rsidRDefault="00984BCD" w:rsidP="006A01E2">
      <w:pPr>
        <w:jc w:val="both"/>
      </w:pPr>
    </w:p>
    <w:p w:rsidR="00984BCD" w:rsidRDefault="00984BCD" w:rsidP="006A01E2">
      <w:pPr>
        <w:jc w:val="both"/>
      </w:pPr>
    </w:p>
    <w:p w:rsidR="00984BCD" w:rsidRDefault="00AA7EC4" w:rsidP="006A01E2">
      <w:pPr>
        <w:jc w:val="both"/>
      </w:pPr>
      <w:r>
        <w:rPr>
          <w:noProof/>
        </w:rPr>
        <w:drawing>
          <wp:inline distT="0" distB="0" distL="0" distR="0">
            <wp:extent cx="65532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4BCD" w:rsidRDefault="00984BCD" w:rsidP="006A01E2">
      <w:pPr>
        <w:jc w:val="both"/>
      </w:pPr>
    </w:p>
    <w:p w:rsidR="00984BCD" w:rsidRDefault="00984BCD" w:rsidP="006A01E2">
      <w:pPr>
        <w:jc w:val="both"/>
      </w:pPr>
    </w:p>
    <w:p w:rsidR="00A31FDA" w:rsidRDefault="00A31FDA" w:rsidP="006A01E2">
      <w:pPr>
        <w:jc w:val="both"/>
      </w:pPr>
    </w:p>
    <w:p w:rsidR="00A31FDA" w:rsidRDefault="00A31FDA" w:rsidP="006A01E2">
      <w:pPr>
        <w:jc w:val="both"/>
      </w:pPr>
    </w:p>
    <w:p w:rsidR="00A31FDA" w:rsidRDefault="00A31FDA" w:rsidP="006A01E2">
      <w:pPr>
        <w:jc w:val="both"/>
      </w:pPr>
    </w:p>
    <w:p w:rsidR="00984BCD" w:rsidRDefault="00984BCD" w:rsidP="006A01E2">
      <w:pPr>
        <w:jc w:val="both"/>
      </w:pPr>
    </w:p>
    <w:p w:rsidR="00984BCD" w:rsidRDefault="00984BCD" w:rsidP="006A01E2">
      <w:pPr>
        <w:jc w:val="both"/>
      </w:pPr>
    </w:p>
    <w:p w:rsidR="00984BCD" w:rsidRPr="001E17DC" w:rsidRDefault="00984BCD" w:rsidP="00984BCD">
      <w:pPr>
        <w:jc w:val="right"/>
        <w:rPr>
          <w:i/>
        </w:rPr>
      </w:pPr>
      <w:r w:rsidRPr="001E17DC">
        <w:rPr>
          <w:i/>
          <w:iCs/>
          <w:color w:val="000000"/>
        </w:rPr>
        <w:lastRenderedPageBreak/>
        <w:t xml:space="preserve">Диаграмма </w:t>
      </w:r>
      <w:r w:rsidR="008A40E4" w:rsidRPr="001E17DC">
        <w:rPr>
          <w:i/>
          <w:iCs/>
          <w:color w:val="000000"/>
        </w:rPr>
        <w:t>5</w:t>
      </w:r>
      <w:r w:rsidRPr="001E17DC">
        <w:rPr>
          <w:i/>
          <w:iCs/>
          <w:color w:val="000000"/>
        </w:rPr>
        <w:t xml:space="preserve"> – </w:t>
      </w:r>
      <w:r w:rsidR="001E17DC">
        <w:rPr>
          <w:i/>
          <w:iCs/>
          <w:color w:val="000000"/>
        </w:rPr>
        <w:t>Рейтинг школ по п</w:t>
      </w:r>
      <w:r w:rsidRPr="001E17DC">
        <w:rPr>
          <w:i/>
          <w:iCs/>
          <w:color w:val="000000"/>
        </w:rPr>
        <w:t>оказател</w:t>
      </w:r>
      <w:r w:rsidR="001E17DC">
        <w:rPr>
          <w:i/>
          <w:iCs/>
          <w:color w:val="000000"/>
        </w:rPr>
        <w:t>ю</w:t>
      </w:r>
      <w:r w:rsidRPr="001E17DC">
        <w:rPr>
          <w:i/>
          <w:iCs/>
          <w:color w:val="000000"/>
        </w:rPr>
        <w:t xml:space="preserve"> «4»</w:t>
      </w:r>
      <w:r w:rsidR="001E17DC">
        <w:rPr>
          <w:i/>
          <w:iCs/>
          <w:color w:val="000000"/>
        </w:rPr>
        <w:t>, %</w:t>
      </w:r>
    </w:p>
    <w:p w:rsidR="00984BCD" w:rsidRDefault="00984BCD" w:rsidP="006A01E2">
      <w:pPr>
        <w:jc w:val="both"/>
      </w:pPr>
    </w:p>
    <w:p w:rsidR="00984BCD" w:rsidRDefault="00AA7EC4" w:rsidP="006A01E2">
      <w:pPr>
        <w:jc w:val="both"/>
      </w:pPr>
      <w:r>
        <w:rPr>
          <w:noProof/>
        </w:rPr>
        <w:drawing>
          <wp:inline distT="0" distB="0" distL="0" distR="0">
            <wp:extent cx="6715125" cy="320040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4BCD" w:rsidRDefault="00984BCD" w:rsidP="006A01E2">
      <w:pPr>
        <w:jc w:val="both"/>
      </w:pPr>
    </w:p>
    <w:p w:rsidR="00184CF8" w:rsidRDefault="00184CF8" w:rsidP="003708CE">
      <w:pPr>
        <w:rPr>
          <w:iCs/>
          <w:color w:val="000000"/>
        </w:rPr>
      </w:pPr>
    </w:p>
    <w:p w:rsidR="00984BCD" w:rsidRPr="00184CF8" w:rsidRDefault="00984BCD" w:rsidP="00984BCD">
      <w:pPr>
        <w:jc w:val="right"/>
        <w:rPr>
          <w:i/>
          <w:iCs/>
          <w:color w:val="000000"/>
        </w:rPr>
      </w:pPr>
      <w:r w:rsidRPr="00184CF8">
        <w:rPr>
          <w:i/>
          <w:iCs/>
          <w:color w:val="000000"/>
        </w:rPr>
        <w:t xml:space="preserve">Диаграмма </w:t>
      </w:r>
      <w:r w:rsidR="008A40E4" w:rsidRPr="00184CF8">
        <w:rPr>
          <w:i/>
          <w:iCs/>
          <w:color w:val="000000"/>
        </w:rPr>
        <w:t>6</w:t>
      </w:r>
      <w:r w:rsidRPr="00184CF8">
        <w:rPr>
          <w:i/>
          <w:iCs/>
          <w:color w:val="000000"/>
        </w:rPr>
        <w:t xml:space="preserve"> – </w:t>
      </w:r>
      <w:r w:rsidR="00184CF8">
        <w:rPr>
          <w:i/>
          <w:iCs/>
          <w:color w:val="000000"/>
        </w:rPr>
        <w:t>Рейтинг школ по п</w:t>
      </w:r>
      <w:r w:rsidRPr="00184CF8">
        <w:rPr>
          <w:i/>
          <w:iCs/>
          <w:color w:val="000000"/>
        </w:rPr>
        <w:t>оказател</w:t>
      </w:r>
      <w:r w:rsidR="00184CF8">
        <w:rPr>
          <w:i/>
          <w:iCs/>
          <w:color w:val="000000"/>
        </w:rPr>
        <w:t>ю</w:t>
      </w:r>
      <w:r w:rsidRPr="00184CF8">
        <w:rPr>
          <w:i/>
          <w:iCs/>
          <w:color w:val="000000"/>
        </w:rPr>
        <w:t xml:space="preserve"> «5»</w:t>
      </w:r>
      <w:r w:rsidR="00184CF8">
        <w:rPr>
          <w:i/>
          <w:iCs/>
          <w:color w:val="000000"/>
        </w:rPr>
        <w:t>, %</w:t>
      </w:r>
    </w:p>
    <w:p w:rsidR="00184CF8" w:rsidRDefault="00184CF8" w:rsidP="00984BCD">
      <w:pPr>
        <w:jc w:val="right"/>
      </w:pPr>
    </w:p>
    <w:p w:rsidR="00984BCD" w:rsidRDefault="00AA7EC4" w:rsidP="006A01E2">
      <w:pPr>
        <w:jc w:val="both"/>
      </w:pPr>
      <w:r>
        <w:rPr>
          <w:noProof/>
        </w:rPr>
        <w:drawing>
          <wp:inline distT="0" distB="0" distL="0" distR="0">
            <wp:extent cx="6505575" cy="320040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0FCB" w:rsidRDefault="00052676" w:rsidP="005F1063">
      <w:pPr>
        <w:pStyle w:val="ab"/>
        <w:spacing w:after="0"/>
        <w:jc w:val="both"/>
        <w:rPr>
          <w:color w:val="000000"/>
          <w:spacing w:val="14"/>
        </w:rPr>
      </w:pPr>
      <w:r>
        <w:t xml:space="preserve">Тренировочная работа в формате контрольной работы по материалам ЕГЭ </w:t>
      </w:r>
      <w:r w:rsidR="00FB70BE" w:rsidRPr="005817D5">
        <w:t xml:space="preserve"> по </w:t>
      </w:r>
      <w:r w:rsidR="0043011E" w:rsidRPr="005817D5">
        <w:t>математике</w:t>
      </w:r>
      <w:r w:rsidR="00FB70BE" w:rsidRPr="005817D5">
        <w:t xml:space="preserve"> в </w:t>
      </w:r>
      <w:r w:rsidR="00413604" w:rsidRPr="005817D5">
        <w:t>1</w:t>
      </w:r>
      <w:r w:rsidR="005275C4" w:rsidRPr="005817D5">
        <w:t>1</w:t>
      </w:r>
      <w:r w:rsidR="00FB70BE" w:rsidRPr="005817D5">
        <w:t xml:space="preserve"> классе проведена по текстам </w:t>
      </w:r>
      <w:r w:rsidR="00EE0FCB">
        <w:rPr>
          <w:color w:val="000000"/>
          <w:spacing w:val="14"/>
        </w:rPr>
        <w:t>ГБУ РЦРО.</w:t>
      </w:r>
    </w:p>
    <w:p w:rsidR="00975B57" w:rsidRDefault="00975B57" w:rsidP="00975B57">
      <w:pPr>
        <w:spacing w:line="276" w:lineRule="auto"/>
        <w:jc w:val="right"/>
        <w:rPr>
          <w:i/>
        </w:rPr>
      </w:pPr>
    </w:p>
    <w:p w:rsidR="00F52B3C" w:rsidRPr="00975B57" w:rsidRDefault="00F52B3C" w:rsidP="00F52B3C">
      <w:pPr>
        <w:jc w:val="right"/>
        <w:rPr>
          <w:i/>
        </w:rPr>
      </w:pPr>
      <w:r w:rsidRPr="00984BCD">
        <w:t xml:space="preserve">  </w:t>
      </w:r>
      <w:r w:rsidRPr="00975B57">
        <w:rPr>
          <w:i/>
        </w:rPr>
        <w:t xml:space="preserve">Таблица </w:t>
      </w:r>
      <w:r>
        <w:rPr>
          <w:i/>
        </w:rPr>
        <w:t>3</w:t>
      </w:r>
    </w:p>
    <w:p w:rsidR="00F52B3C" w:rsidRPr="000B38BC" w:rsidRDefault="00F52B3C" w:rsidP="00F52B3C">
      <w:pPr>
        <w:jc w:val="center"/>
        <w:rPr>
          <w:b/>
          <w:lang w:eastAsia="en-US"/>
        </w:rPr>
      </w:pPr>
      <w:r w:rsidRPr="000B38BC">
        <w:rPr>
          <w:b/>
          <w:lang w:eastAsia="en-US"/>
        </w:rPr>
        <w:t>Результ</w:t>
      </w:r>
      <w:r>
        <w:rPr>
          <w:b/>
          <w:lang w:eastAsia="en-US"/>
        </w:rPr>
        <w:t xml:space="preserve">аты </w:t>
      </w:r>
      <w:r w:rsidR="00052676">
        <w:rPr>
          <w:b/>
          <w:lang w:eastAsia="en-US"/>
        </w:rPr>
        <w:t>тренировочной работы по материалам ЕГЭ</w:t>
      </w:r>
      <w:r w:rsidR="005A2476">
        <w:rPr>
          <w:b/>
          <w:lang w:eastAsia="en-US"/>
        </w:rPr>
        <w:t xml:space="preserve"> работы</w:t>
      </w:r>
      <w:r>
        <w:rPr>
          <w:b/>
          <w:lang w:eastAsia="en-US"/>
        </w:rPr>
        <w:t xml:space="preserve"> по пятибалльной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1921"/>
        <w:gridCol w:w="1921"/>
        <w:gridCol w:w="1921"/>
        <w:gridCol w:w="1921"/>
      </w:tblGrid>
      <w:tr w:rsidR="00F52B3C" w:rsidRPr="00E05455" w:rsidTr="00D073D0">
        <w:tc>
          <w:tcPr>
            <w:tcW w:w="2016" w:type="dxa"/>
            <w:vMerge w:val="restart"/>
          </w:tcPr>
          <w:p w:rsidR="00F52B3C" w:rsidRPr="00E05455" w:rsidRDefault="00F52B3C" w:rsidP="00D073D0">
            <w:pPr>
              <w:jc w:val="center"/>
              <w:rPr>
                <w:lang w:eastAsia="en-US"/>
              </w:rPr>
            </w:pPr>
            <w:r w:rsidRPr="00E05455">
              <w:rPr>
                <w:lang w:eastAsia="en-US"/>
              </w:rPr>
              <w:t>Всего уч-ся, выполнивших работу</w:t>
            </w:r>
          </w:p>
        </w:tc>
        <w:tc>
          <w:tcPr>
            <w:tcW w:w="7684" w:type="dxa"/>
            <w:gridSpan w:val="4"/>
          </w:tcPr>
          <w:p w:rsidR="00F52B3C" w:rsidRPr="00E05455" w:rsidRDefault="00F52B3C" w:rsidP="00D073D0">
            <w:pPr>
              <w:jc w:val="center"/>
              <w:rPr>
                <w:lang w:eastAsia="en-US"/>
              </w:rPr>
            </w:pPr>
            <w:r w:rsidRPr="00E05455">
              <w:rPr>
                <w:lang w:eastAsia="en-US"/>
              </w:rPr>
              <w:t>Количество уч-ся, получивших оценку:</w:t>
            </w:r>
          </w:p>
        </w:tc>
      </w:tr>
      <w:tr w:rsidR="00F52B3C" w:rsidRPr="00E05455" w:rsidTr="00D073D0">
        <w:tc>
          <w:tcPr>
            <w:tcW w:w="2016" w:type="dxa"/>
            <w:vMerge/>
          </w:tcPr>
          <w:p w:rsidR="00F52B3C" w:rsidRPr="00E05455" w:rsidRDefault="00F52B3C" w:rsidP="00D073D0">
            <w:pPr>
              <w:jc w:val="center"/>
              <w:rPr>
                <w:lang w:eastAsia="en-US"/>
              </w:rPr>
            </w:pPr>
          </w:p>
        </w:tc>
        <w:tc>
          <w:tcPr>
            <w:tcW w:w="1921" w:type="dxa"/>
          </w:tcPr>
          <w:p w:rsidR="00F52B3C" w:rsidRPr="00E05455" w:rsidRDefault="00F52B3C" w:rsidP="00D073D0">
            <w:pPr>
              <w:jc w:val="center"/>
              <w:rPr>
                <w:b/>
                <w:lang w:eastAsia="en-US"/>
              </w:rPr>
            </w:pPr>
            <w:r w:rsidRPr="00E05455">
              <w:rPr>
                <w:b/>
                <w:lang w:eastAsia="en-US"/>
              </w:rPr>
              <w:t>«2»</w:t>
            </w:r>
          </w:p>
        </w:tc>
        <w:tc>
          <w:tcPr>
            <w:tcW w:w="1921" w:type="dxa"/>
          </w:tcPr>
          <w:p w:rsidR="00F52B3C" w:rsidRPr="00E05455" w:rsidRDefault="00F52B3C" w:rsidP="00D073D0">
            <w:pPr>
              <w:jc w:val="center"/>
              <w:rPr>
                <w:b/>
                <w:lang w:eastAsia="en-US"/>
              </w:rPr>
            </w:pPr>
            <w:r w:rsidRPr="00E05455">
              <w:rPr>
                <w:b/>
                <w:lang w:eastAsia="en-US"/>
              </w:rPr>
              <w:t>«3»</w:t>
            </w:r>
          </w:p>
        </w:tc>
        <w:tc>
          <w:tcPr>
            <w:tcW w:w="1921" w:type="dxa"/>
          </w:tcPr>
          <w:p w:rsidR="00F52B3C" w:rsidRPr="00E05455" w:rsidRDefault="00F52B3C" w:rsidP="00D073D0">
            <w:pPr>
              <w:jc w:val="center"/>
              <w:rPr>
                <w:b/>
                <w:lang w:eastAsia="en-US"/>
              </w:rPr>
            </w:pPr>
            <w:r w:rsidRPr="00E05455">
              <w:rPr>
                <w:b/>
                <w:lang w:eastAsia="en-US"/>
              </w:rPr>
              <w:t>«4»</w:t>
            </w:r>
          </w:p>
        </w:tc>
        <w:tc>
          <w:tcPr>
            <w:tcW w:w="1921" w:type="dxa"/>
          </w:tcPr>
          <w:p w:rsidR="00F52B3C" w:rsidRPr="00E05455" w:rsidRDefault="00F52B3C" w:rsidP="00D073D0">
            <w:pPr>
              <w:jc w:val="center"/>
              <w:rPr>
                <w:b/>
                <w:lang w:eastAsia="en-US"/>
              </w:rPr>
            </w:pPr>
            <w:r w:rsidRPr="00E05455">
              <w:rPr>
                <w:b/>
                <w:lang w:eastAsia="en-US"/>
              </w:rPr>
              <w:t>«5»</w:t>
            </w:r>
          </w:p>
        </w:tc>
      </w:tr>
      <w:tr w:rsidR="00F52B3C" w:rsidRPr="00E05455" w:rsidTr="00D073D0">
        <w:trPr>
          <w:trHeight w:val="643"/>
        </w:trPr>
        <w:tc>
          <w:tcPr>
            <w:tcW w:w="2016" w:type="dxa"/>
            <w:vMerge/>
          </w:tcPr>
          <w:p w:rsidR="00F52B3C" w:rsidRPr="00E05455" w:rsidRDefault="00F52B3C" w:rsidP="00D073D0">
            <w:pPr>
              <w:jc w:val="center"/>
              <w:rPr>
                <w:lang w:eastAsia="en-US"/>
              </w:rPr>
            </w:pPr>
          </w:p>
        </w:tc>
        <w:tc>
          <w:tcPr>
            <w:tcW w:w="1921" w:type="dxa"/>
          </w:tcPr>
          <w:p w:rsidR="00F52B3C" w:rsidRPr="00E05455" w:rsidRDefault="00F52B3C" w:rsidP="00D073D0">
            <w:pPr>
              <w:jc w:val="center"/>
              <w:rPr>
                <w:lang w:eastAsia="en-US"/>
              </w:rPr>
            </w:pPr>
          </w:p>
        </w:tc>
        <w:tc>
          <w:tcPr>
            <w:tcW w:w="5763" w:type="dxa"/>
            <w:gridSpan w:val="3"/>
          </w:tcPr>
          <w:p w:rsidR="00F52B3C" w:rsidRPr="00E05455" w:rsidRDefault="00F52B3C" w:rsidP="00D073D0">
            <w:pPr>
              <w:jc w:val="center"/>
              <w:rPr>
                <w:lang w:eastAsia="en-US"/>
              </w:rPr>
            </w:pPr>
            <w:r w:rsidRPr="00E05455">
              <w:rPr>
                <w:lang w:eastAsia="en-US"/>
              </w:rPr>
              <w:t>При выполнении минимального критерия</w:t>
            </w:r>
          </w:p>
        </w:tc>
      </w:tr>
      <w:tr w:rsidR="00F52B3C" w:rsidRPr="00E05455" w:rsidTr="00D073D0">
        <w:tc>
          <w:tcPr>
            <w:tcW w:w="2016" w:type="dxa"/>
          </w:tcPr>
          <w:p w:rsidR="00F52B3C" w:rsidRPr="00E05455" w:rsidRDefault="00D82E3C" w:rsidP="00D07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921" w:type="dxa"/>
          </w:tcPr>
          <w:p w:rsidR="00F52B3C" w:rsidRPr="00E05455" w:rsidRDefault="00D82E3C" w:rsidP="00D07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072ED">
              <w:rPr>
                <w:lang w:eastAsia="en-US"/>
              </w:rPr>
              <w:t xml:space="preserve"> </w:t>
            </w:r>
            <w:r w:rsidR="00F52B3C">
              <w:rPr>
                <w:lang w:eastAsia="en-US"/>
              </w:rPr>
              <w:t>чел</w:t>
            </w:r>
          </w:p>
        </w:tc>
        <w:tc>
          <w:tcPr>
            <w:tcW w:w="1921" w:type="dxa"/>
          </w:tcPr>
          <w:p w:rsidR="00F52B3C" w:rsidRPr="00E05455" w:rsidRDefault="00D82E3C" w:rsidP="00D07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5C4050">
              <w:rPr>
                <w:lang w:eastAsia="en-US"/>
              </w:rPr>
              <w:t xml:space="preserve"> </w:t>
            </w:r>
            <w:r w:rsidR="00F52B3C">
              <w:rPr>
                <w:lang w:eastAsia="en-US"/>
              </w:rPr>
              <w:t>чел</w:t>
            </w:r>
          </w:p>
        </w:tc>
        <w:tc>
          <w:tcPr>
            <w:tcW w:w="1921" w:type="dxa"/>
          </w:tcPr>
          <w:p w:rsidR="00F52B3C" w:rsidRPr="00E05455" w:rsidRDefault="00D82E3C" w:rsidP="00942E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52B3C">
              <w:rPr>
                <w:lang w:eastAsia="en-US"/>
              </w:rPr>
              <w:t>чел</w:t>
            </w:r>
          </w:p>
        </w:tc>
        <w:tc>
          <w:tcPr>
            <w:tcW w:w="1921" w:type="dxa"/>
          </w:tcPr>
          <w:p w:rsidR="00F52B3C" w:rsidRPr="00E05455" w:rsidRDefault="00D82E3C" w:rsidP="00D07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52B3C">
              <w:rPr>
                <w:lang w:eastAsia="en-US"/>
              </w:rPr>
              <w:t xml:space="preserve"> чел</w:t>
            </w:r>
          </w:p>
        </w:tc>
      </w:tr>
      <w:tr w:rsidR="00F52B3C" w:rsidRPr="00E05455" w:rsidTr="00D073D0">
        <w:tc>
          <w:tcPr>
            <w:tcW w:w="2016" w:type="dxa"/>
          </w:tcPr>
          <w:p w:rsidR="00F52B3C" w:rsidRDefault="00F52B3C" w:rsidP="00D073D0">
            <w:pPr>
              <w:jc w:val="center"/>
              <w:rPr>
                <w:lang w:eastAsia="en-US"/>
              </w:rPr>
            </w:pPr>
          </w:p>
        </w:tc>
        <w:tc>
          <w:tcPr>
            <w:tcW w:w="1921" w:type="dxa"/>
          </w:tcPr>
          <w:p w:rsidR="00F52B3C" w:rsidRPr="00A31FDA" w:rsidRDefault="00A31FDA" w:rsidP="00D073D0">
            <w:pPr>
              <w:jc w:val="center"/>
              <w:rPr>
                <w:lang w:eastAsia="en-US"/>
              </w:rPr>
            </w:pPr>
            <w:r w:rsidRPr="00A31FDA">
              <w:rPr>
                <w:lang w:eastAsia="en-US"/>
              </w:rPr>
              <w:t>22,9</w:t>
            </w:r>
            <w:r w:rsidR="008072ED" w:rsidRPr="00A31FDA">
              <w:rPr>
                <w:lang w:eastAsia="en-US"/>
              </w:rPr>
              <w:t xml:space="preserve"> </w:t>
            </w:r>
            <w:r w:rsidR="00F52B3C" w:rsidRPr="00A31FDA">
              <w:rPr>
                <w:lang w:eastAsia="en-US"/>
              </w:rPr>
              <w:t>%</w:t>
            </w:r>
          </w:p>
        </w:tc>
        <w:tc>
          <w:tcPr>
            <w:tcW w:w="1921" w:type="dxa"/>
          </w:tcPr>
          <w:p w:rsidR="00F52B3C" w:rsidRPr="00A31FDA" w:rsidRDefault="00A31FDA" w:rsidP="00D073D0">
            <w:pPr>
              <w:jc w:val="center"/>
              <w:rPr>
                <w:lang w:eastAsia="en-US"/>
              </w:rPr>
            </w:pPr>
            <w:r w:rsidRPr="00A31FDA">
              <w:rPr>
                <w:lang w:eastAsia="en-US"/>
              </w:rPr>
              <w:t>57</w:t>
            </w:r>
            <w:r w:rsidR="004A231A" w:rsidRPr="00A31FDA">
              <w:rPr>
                <w:lang w:eastAsia="en-US"/>
              </w:rPr>
              <w:t xml:space="preserve"> </w:t>
            </w:r>
            <w:r w:rsidR="00F52B3C" w:rsidRPr="00A31FDA">
              <w:rPr>
                <w:lang w:eastAsia="en-US"/>
              </w:rPr>
              <w:t>%</w:t>
            </w:r>
          </w:p>
        </w:tc>
        <w:tc>
          <w:tcPr>
            <w:tcW w:w="1921" w:type="dxa"/>
          </w:tcPr>
          <w:p w:rsidR="00F52B3C" w:rsidRPr="00A31FDA" w:rsidRDefault="00A31FDA" w:rsidP="00D073D0">
            <w:pPr>
              <w:jc w:val="center"/>
              <w:rPr>
                <w:lang w:eastAsia="en-US"/>
              </w:rPr>
            </w:pPr>
            <w:r w:rsidRPr="00A31FDA">
              <w:rPr>
                <w:lang w:eastAsia="en-US"/>
              </w:rPr>
              <w:t>12,1</w:t>
            </w:r>
            <w:r w:rsidR="00F52B3C" w:rsidRPr="00A31FDA">
              <w:rPr>
                <w:lang w:eastAsia="en-US"/>
              </w:rPr>
              <w:t>%</w:t>
            </w:r>
          </w:p>
        </w:tc>
        <w:tc>
          <w:tcPr>
            <w:tcW w:w="1921" w:type="dxa"/>
          </w:tcPr>
          <w:p w:rsidR="00F52B3C" w:rsidRPr="00A31FDA" w:rsidRDefault="00A31FDA" w:rsidP="00D073D0">
            <w:pPr>
              <w:jc w:val="center"/>
              <w:rPr>
                <w:lang w:eastAsia="en-US"/>
              </w:rPr>
            </w:pPr>
            <w:r w:rsidRPr="00A31FDA">
              <w:rPr>
                <w:lang w:eastAsia="en-US"/>
              </w:rPr>
              <w:t>8</w:t>
            </w:r>
            <w:r w:rsidR="00F52B3C" w:rsidRPr="00A31FDA">
              <w:rPr>
                <w:lang w:eastAsia="en-US"/>
              </w:rPr>
              <w:t>%</w:t>
            </w:r>
          </w:p>
        </w:tc>
      </w:tr>
    </w:tbl>
    <w:p w:rsidR="00F52B3C" w:rsidRDefault="00F52B3C" w:rsidP="00F52B3C"/>
    <w:p w:rsidR="00A31FDA" w:rsidRDefault="00A31FDA" w:rsidP="00F52B3C"/>
    <w:p w:rsidR="00A31FDA" w:rsidRDefault="00A31FDA" w:rsidP="00F52B3C"/>
    <w:p w:rsidR="00A31FDA" w:rsidRDefault="00A31FDA" w:rsidP="00F52B3C"/>
    <w:p w:rsidR="00F52B3C" w:rsidRDefault="00F52B3C" w:rsidP="00975B57">
      <w:pPr>
        <w:spacing w:line="276" w:lineRule="auto"/>
        <w:jc w:val="right"/>
        <w:rPr>
          <w:i/>
        </w:rPr>
      </w:pPr>
    </w:p>
    <w:p w:rsidR="000A46EC" w:rsidRPr="00975B57" w:rsidRDefault="00975B57" w:rsidP="00975B57">
      <w:pPr>
        <w:spacing w:line="276" w:lineRule="auto"/>
        <w:jc w:val="right"/>
        <w:rPr>
          <w:i/>
        </w:rPr>
      </w:pPr>
      <w:r w:rsidRPr="00975B57">
        <w:rPr>
          <w:i/>
        </w:rPr>
        <w:t xml:space="preserve">Таблица </w:t>
      </w:r>
      <w:r w:rsidR="00F52B3C">
        <w:rPr>
          <w:i/>
        </w:rPr>
        <w:t>4</w:t>
      </w:r>
    </w:p>
    <w:p w:rsidR="000A46EC" w:rsidRDefault="00676828" w:rsidP="00676828">
      <w:pPr>
        <w:spacing w:line="276" w:lineRule="auto"/>
        <w:jc w:val="center"/>
        <w:rPr>
          <w:b/>
        </w:rPr>
      </w:pPr>
      <w:r w:rsidRPr="00E67104">
        <w:rPr>
          <w:b/>
        </w:rPr>
        <w:t xml:space="preserve">Умения и виды деятельности, проверяемые заданиями </w:t>
      </w:r>
    </w:p>
    <w:p w:rsidR="00676828" w:rsidRDefault="00052676" w:rsidP="00676828">
      <w:pPr>
        <w:spacing w:line="276" w:lineRule="auto"/>
        <w:jc w:val="center"/>
        <w:rPr>
          <w:b/>
        </w:rPr>
      </w:pPr>
      <w:r>
        <w:rPr>
          <w:b/>
        </w:rPr>
        <w:t xml:space="preserve">тренировочной </w:t>
      </w:r>
      <w:proofErr w:type="spellStart"/>
      <w:r>
        <w:rPr>
          <w:b/>
        </w:rPr>
        <w:t>работыв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формате</w:t>
      </w:r>
      <w:proofErr w:type="gramEnd"/>
      <w:r>
        <w:rPr>
          <w:b/>
        </w:rPr>
        <w:t xml:space="preserve"> контрольной работы по материалам ЕГЭ </w:t>
      </w:r>
      <w:r w:rsidR="000A46EC">
        <w:rPr>
          <w:b/>
        </w:rPr>
        <w:t xml:space="preserve"> в 11 классах</w:t>
      </w:r>
      <w:r w:rsidR="00676828" w:rsidRPr="00E67104">
        <w:rPr>
          <w:b/>
        </w:rPr>
        <w:t>:</w:t>
      </w:r>
    </w:p>
    <w:p w:rsidR="000A46EC" w:rsidRPr="00E67104" w:rsidRDefault="000A46EC" w:rsidP="00676828">
      <w:pPr>
        <w:spacing w:line="276" w:lineRule="auto"/>
        <w:jc w:val="center"/>
        <w:rPr>
          <w:b/>
        </w:rPr>
      </w:pPr>
    </w:p>
    <w:p w:rsidR="00676828" w:rsidRDefault="00676828" w:rsidP="00EE0F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5736"/>
        <w:gridCol w:w="3204"/>
      </w:tblGrid>
      <w:tr w:rsidR="00C477BF" w:rsidRPr="00C477BF" w:rsidTr="00456FEA">
        <w:trPr>
          <w:trHeight w:val="524"/>
        </w:trPr>
        <w:tc>
          <w:tcPr>
            <w:tcW w:w="1205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Номер задания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Контролируемый элемент содержания и требование</w:t>
            </w:r>
          </w:p>
        </w:tc>
        <w:tc>
          <w:tcPr>
            <w:tcW w:w="3204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Процент выполнения задания</w:t>
            </w:r>
          </w:p>
        </w:tc>
      </w:tr>
      <w:tr w:rsidR="00C477BF" w:rsidRPr="00C477BF" w:rsidTr="00456FEA">
        <w:trPr>
          <w:trHeight w:val="524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1-3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59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  <w:r w:rsidR="00BA3A6E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-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62</w:t>
            </w:r>
            <w:r w:rsidR="0014237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-69</w:t>
            </w:r>
            <w:r w:rsidR="00BA3A6E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524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4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строить и исследовать простейшие математические модели</w:t>
            </w:r>
            <w:r w:rsidR="00BA3A6E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 xml:space="preserve"> 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54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524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5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47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 xml:space="preserve"> %</w:t>
            </w:r>
          </w:p>
        </w:tc>
      </w:tr>
      <w:tr w:rsidR="00C477BF" w:rsidRPr="00C477BF" w:rsidTr="00456FEA">
        <w:trPr>
          <w:trHeight w:val="276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6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решать уравнения и неравенства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43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276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7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выполнять вычисления и преобразования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47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262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8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 Уметь выполнять действия с функциями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42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539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9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строить и исследовать простейшие математические модели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42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524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10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54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262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11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выполнять действия с функциями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41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262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12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 Уметь выполнять действия с функциями и их производными.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26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262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13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решать уравнения и неравенства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7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456FEA" w:rsidRPr="00C477BF" w:rsidTr="00456FEA">
        <w:trPr>
          <w:trHeight w:val="262"/>
        </w:trPr>
        <w:tc>
          <w:tcPr>
            <w:tcW w:w="1205" w:type="dxa"/>
          </w:tcPr>
          <w:p w:rsidR="00456FEA" w:rsidRPr="00C477BF" w:rsidRDefault="00047C24" w:rsidP="00456FEA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14</w:t>
            </w:r>
          </w:p>
        </w:tc>
        <w:tc>
          <w:tcPr>
            <w:tcW w:w="5736" w:type="dxa"/>
          </w:tcPr>
          <w:p w:rsidR="00456FEA" w:rsidRPr="00C477BF" w:rsidRDefault="00456FEA" w:rsidP="00456FEA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3204" w:type="dxa"/>
          </w:tcPr>
          <w:p w:rsidR="00456FEA" w:rsidRPr="00C477BF" w:rsidRDefault="00052676" w:rsidP="00456FEA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0</w:t>
            </w:r>
            <w:r w:rsidR="00456FEA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262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15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решать уравнения и неравенства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8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456FEA" w:rsidRPr="00C477BF" w:rsidTr="00456FEA">
        <w:trPr>
          <w:trHeight w:val="539"/>
        </w:trPr>
        <w:tc>
          <w:tcPr>
            <w:tcW w:w="1205" w:type="dxa"/>
          </w:tcPr>
          <w:p w:rsidR="00456FEA" w:rsidRPr="00C477BF" w:rsidRDefault="00047C24" w:rsidP="00456FEA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16</w:t>
            </w:r>
          </w:p>
        </w:tc>
        <w:tc>
          <w:tcPr>
            <w:tcW w:w="5736" w:type="dxa"/>
          </w:tcPr>
          <w:p w:rsidR="00456FEA" w:rsidRPr="00C477BF" w:rsidRDefault="00456FEA" w:rsidP="00456FEA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04" w:type="dxa"/>
          </w:tcPr>
          <w:p w:rsidR="00456FEA" w:rsidRPr="00C477BF" w:rsidRDefault="00052676" w:rsidP="00456FEA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5</w:t>
            </w:r>
            <w:r w:rsidR="00456FEA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524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17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0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262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18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решать уравнения и неравенства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1,4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C477BF" w:rsidRPr="00C477BF" w:rsidTr="00456FEA">
        <w:trPr>
          <w:trHeight w:val="524"/>
        </w:trPr>
        <w:tc>
          <w:tcPr>
            <w:tcW w:w="1205" w:type="dxa"/>
          </w:tcPr>
          <w:p w:rsidR="00C477BF" w:rsidRPr="00C477BF" w:rsidRDefault="00047C24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19</w:t>
            </w:r>
          </w:p>
        </w:tc>
        <w:tc>
          <w:tcPr>
            <w:tcW w:w="5736" w:type="dxa"/>
          </w:tcPr>
          <w:p w:rsidR="00C477BF" w:rsidRPr="00C477BF" w:rsidRDefault="00C477BF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строить и исследовать простейшие математические модели</w:t>
            </w:r>
          </w:p>
        </w:tc>
        <w:tc>
          <w:tcPr>
            <w:tcW w:w="3204" w:type="dxa"/>
          </w:tcPr>
          <w:p w:rsidR="00C477BF" w:rsidRPr="00C477BF" w:rsidRDefault="00052676" w:rsidP="00C477BF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14,8</w:t>
            </w:r>
            <w:r w:rsidR="00C477BF" w:rsidRPr="00C477BF"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</w:tbl>
    <w:p w:rsidR="00676828" w:rsidRDefault="00676828" w:rsidP="00EE0FCB">
      <w:pPr>
        <w:rPr>
          <w:b/>
        </w:rPr>
      </w:pPr>
    </w:p>
    <w:p w:rsidR="00EE0FCB" w:rsidRPr="00EE0FCB" w:rsidRDefault="009E066F" w:rsidP="00EE0FCB">
      <w:pPr>
        <w:rPr>
          <w:b/>
        </w:rPr>
      </w:pPr>
      <w:r>
        <w:rPr>
          <w:b/>
        </w:rPr>
        <w:t xml:space="preserve">Типичные ошибки обучающихся в </w:t>
      </w:r>
      <w:proofErr w:type="gramStart"/>
      <w:r>
        <w:rPr>
          <w:b/>
        </w:rPr>
        <w:t>Т</w:t>
      </w:r>
      <w:r w:rsidR="00EE0FCB" w:rsidRPr="00EE0FCB">
        <w:rPr>
          <w:b/>
        </w:rPr>
        <w:t>Р</w:t>
      </w:r>
      <w:proofErr w:type="gramEnd"/>
      <w:r w:rsidR="00EE0FCB" w:rsidRPr="00EE0FCB">
        <w:rPr>
          <w:b/>
        </w:rPr>
        <w:t>:</w:t>
      </w:r>
    </w:p>
    <w:p w:rsidR="00676828" w:rsidRPr="00D87275" w:rsidRDefault="00676828" w:rsidP="00676828">
      <w:pPr>
        <w:rPr>
          <w:b/>
          <w:i/>
        </w:rPr>
      </w:pPr>
    </w:p>
    <w:p w:rsidR="00AC3BEB" w:rsidRPr="00736035" w:rsidRDefault="00AC3BEB" w:rsidP="00AC3BEB">
      <w:pPr>
        <w:numPr>
          <w:ilvl w:val="0"/>
          <w:numId w:val="8"/>
        </w:numPr>
        <w:jc w:val="both"/>
      </w:pPr>
      <w:r w:rsidRPr="00736035">
        <w:t>недостаточные  навыки  решения  задач на действия с функциями</w:t>
      </w:r>
      <w:r w:rsidR="00BA3A6E">
        <w:t xml:space="preserve"> № 11</w:t>
      </w:r>
      <w:r w:rsidRPr="00736035">
        <w:t>;</w:t>
      </w:r>
    </w:p>
    <w:p w:rsidR="00AC3BEB" w:rsidRPr="00736035" w:rsidRDefault="00AC3BEB" w:rsidP="00AC3BEB">
      <w:pPr>
        <w:numPr>
          <w:ilvl w:val="0"/>
          <w:numId w:val="8"/>
        </w:numPr>
        <w:jc w:val="both"/>
      </w:pPr>
      <w:r w:rsidRPr="00736035">
        <w:t>недостаточно отработаны навыки применения производной для исследования функции, и исследования функции без применения производной</w:t>
      </w:r>
      <w:r w:rsidR="00BA3A6E">
        <w:t xml:space="preserve"> № 8 и 12</w:t>
      </w:r>
      <w:r w:rsidRPr="00736035">
        <w:t>;</w:t>
      </w:r>
    </w:p>
    <w:p w:rsidR="00AC3BEB" w:rsidRPr="00736035" w:rsidRDefault="00AC3BEB" w:rsidP="00AC3BEB">
      <w:pPr>
        <w:numPr>
          <w:ilvl w:val="0"/>
          <w:numId w:val="8"/>
        </w:numPr>
        <w:jc w:val="both"/>
      </w:pPr>
      <w:r w:rsidRPr="00736035">
        <w:t>невнимательность при решении тригонометрического уравнения - отказ от ОДЗ привел к приобретению посторонних корней</w:t>
      </w:r>
      <w:r w:rsidR="00BA3A6E">
        <w:t xml:space="preserve"> № 13</w:t>
      </w:r>
      <w:r w:rsidRPr="00736035">
        <w:t>;</w:t>
      </w:r>
    </w:p>
    <w:p w:rsidR="00AC3BEB" w:rsidRPr="00736035" w:rsidRDefault="00AC3BEB" w:rsidP="00AC3BEB">
      <w:pPr>
        <w:numPr>
          <w:ilvl w:val="0"/>
          <w:numId w:val="8"/>
        </w:numPr>
        <w:jc w:val="both"/>
      </w:pPr>
      <w:r w:rsidRPr="00736035">
        <w:t>невнимательность при  применении тригонометрических</w:t>
      </w:r>
      <w:r w:rsidR="00BA3A6E">
        <w:t xml:space="preserve"> формул № 7</w:t>
      </w:r>
      <w:r w:rsidRPr="00736035">
        <w:t xml:space="preserve">; </w:t>
      </w:r>
    </w:p>
    <w:p w:rsidR="00AC3BEB" w:rsidRDefault="00AC3BEB" w:rsidP="00AC3BEB">
      <w:pPr>
        <w:numPr>
          <w:ilvl w:val="0"/>
          <w:numId w:val="8"/>
        </w:numPr>
        <w:jc w:val="both"/>
      </w:pPr>
      <w:r w:rsidRPr="00736035">
        <w:t>вычис</w:t>
      </w:r>
      <w:r w:rsidR="00456FEA">
        <w:t>лительные ошибки п</w:t>
      </w:r>
      <w:r w:rsidR="00BA3A6E">
        <w:t>ри решении физической задачи № 9</w:t>
      </w:r>
      <w:r w:rsidR="00052676">
        <w:t>;</w:t>
      </w:r>
    </w:p>
    <w:p w:rsidR="00052676" w:rsidRDefault="009E066F" w:rsidP="00AC3BEB">
      <w:pPr>
        <w:numPr>
          <w:ilvl w:val="0"/>
          <w:numId w:val="8"/>
        </w:numPr>
        <w:jc w:val="both"/>
      </w:pPr>
      <w:r>
        <w:t>недостаточно сформированы навыки решения геометрических задач повышенного уровня сложности №14;</w:t>
      </w:r>
    </w:p>
    <w:p w:rsidR="009E066F" w:rsidRDefault="009E066F" w:rsidP="00AC3BEB">
      <w:pPr>
        <w:numPr>
          <w:ilvl w:val="0"/>
          <w:numId w:val="8"/>
        </w:numPr>
        <w:jc w:val="both"/>
      </w:pPr>
      <w:r>
        <w:t>невнимательность при преобразовании и решении неравенств №15;</w:t>
      </w:r>
    </w:p>
    <w:p w:rsidR="009E066F" w:rsidRDefault="009E066F" w:rsidP="00AC3BEB">
      <w:pPr>
        <w:numPr>
          <w:ilvl w:val="0"/>
          <w:numId w:val="8"/>
        </w:numPr>
        <w:jc w:val="both"/>
      </w:pPr>
      <w:r>
        <w:t>невнимательность при решении геометрических задач № 16;</w:t>
      </w:r>
    </w:p>
    <w:p w:rsidR="009E066F" w:rsidRPr="00736035" w:rsidRDefault="009E066F" w:rsidP="00AC3BEB">
      <w:pPr>
        <w:numPr>
          <w:ilvl w:val="0"/>
          <w:numId w:val="8"/>
        </w:numPr>
        <w:jc w:val="both"/>
      </w:pPr>
      <w:r>
        <w:t>недостаточные навыки решения неравенств с параметрами №18</w:t>
      </w:r>
    </w:p>
    <w:p w:rsidR="00AC3BEB" w:rsidRPr="00736035" w:rsidRDefault="00AC3BEB" w:rsidP="00AC3BEB">
      <w:pPr>
        <w:ind w:firstLine="360"/>
      </w:pPr>
      <w:r w:rsidRPr="00736035">
        <w:t>Анализ ошибок показывает, что необходимо:</w:t>
      </w:r>
    </w:p>
    <w:p w:rsidR="00AC3BEB" w:rsidRPr="00736035" w:rsidRDefault="00AC3BEB" w:rsidP="00AC3BEB">
      <w:pPr>
        <w:numPr>
          <w:ilvl w:val="0"/>
          <w:numId w:val="7"/>
        </w:numPr>
      </w:pPr>
      <w:r w:rsidRPr="00736035">
        <w:t>Проводить целенаправленную работу по решению тригонометрических уравнений, применению теории производных</w:t>
      </w:r>
      <w:r w:rsidR="00456FEA">
        <w:t xml:space="preserve"> и теории вероятностей, чтению графиков функции</w:t>
      </w:r>
      <w:r w:rsidRPr="00736035">
        <w:t>.</w:t>
      </w:r>
    </w:p>
    <w:p w:rsidR="00AC3BEB" w:rsidRPr="00736035" w:rsidRDefault="00AC3BEB" w:rsidP="00AC3BEB">
      <w:pPr>
        <w:numPr>
          <w:ilvl w:val="0"/>
          <w:numId w:val="7"/>
        </w:numPr>
      </w:pPr>
      <w:r w:rsidRPr="00736035">
        <w:t>Своевременно проводить коррекцию знаний учащихся;</w:t>
      </w:r>
    </w:p>
    <w:p w:rsidR="00AC3BEB" w:rsidRPr="00736035" w:rsidRDefault="00AC3BEB" w:rsidP="00AC3BEB">
      <w:pPr>
        <w:numPr>
          <w:ilvl w:val="0"/>
          <w:numId w:val="7"/>
        </w:numPr>
      </w:pPr>
      <w:r w:rsidRPr="00736035">
        <w:lastRenderedPageBreak/>
        <w:t>Уделить внимание формированию системы геометрических   знаний и их осознанному применению.</w:t>
      </w:r>
    </w:p>
    <w:p w:rsidR="00AC3BEB" w:rsidRPr="00736035" w:rsidRDefault="00AC3BEB" w:rsidP="00AC3BEB">
      <w:pPr>
        <w:numPr>
          <w:ilvl w:val="0"/>
          <w:numId w:val="7"/>
        </w:numPr>
      </w:pPr>
      <w:r w:rsidRPr="00736035">
        <w:t>Продолжить работу по развитию вычислительных навыков, логического мышления обучающихся, приемам анализа условия задачи и установления взаимосвязей между компонентами задачи.</w:t>
      </w:r>
    </w:p>
    <w:p w:rsidR="00AC3BEB" w:rsidRPr="00736035" w:rsidRDefault="00AC3BEB" w:rsidP="00AC3BEB">
      <w:pPr>
        <w:ind w:firstLine="360"/>
      </w:pPr>
      <w:r w:rsidRPr="00736035">
        <w:t xml:space="preserve">Причиной допущенных ошибок не всегда являлось незнание того или иного элемента содержания </w:t>
      </w:r>
      <w:r w:rsidR="00456FEA">
        <w:t xml:space="preserve">обучения, этому способствовали </w:t>
      </w:r>
      <w:r w:rsidRPr="00736035">
        <w:t>сниженная концентрация внимания, неправильное понимание задания.</w:t>
      </w:r>
    </w:p>
    <w:p w:rsidR="004C38F9" w:rsidRPr="00A5411B" w:rsidRDefault="004C38F9" w:rsidP="004C38F9">
      <w:pPr>
        <w:spacing w:line="276" w:lineRule="auto"/>
        <w:ind w:right="-6"/>
        <w:jc w:val="both"/>
        <w:rPr>
          <w:bCs/>
          <w:iCs/>
        </w:rPr>
      </w:pPr>
      <w:r w:rsidRPr="00A5411B">
        <w:rPr>
          <w:bCs/>
          <w:iCs/>
        </w:rPr>
        <w:t>Следует отметить, что при оформлении заданий с развернутым ответом нужно обращать особое внимание на правильные чертежи, лаконичность пояснений, доказательность рассуждений и аргументированность решений.</w:t>
      </w:r>
    </w:p>
    <w:p w:rsidR="00EE0FCB" w:rsidRDefault="00EE0FCB" w:rsidP="00EE0FCB"/>
    <w:p w:rsidR="00EE0FCB" w:rsidRDefault="00EE0FCB" w:rsidP="00603A37">
      <w:pPr>
        <w:shd w:val="clear" w:color="auto" w:fill="FFFFFF"/>
        <w:rPr>
          <w:rFonts w:ascii="Calibri" w:hAnsi="Calibri" w:cs="Calibri"/>
        </w:rPr>
      </w:pPr>
      <w:r>
        <w:t>Выполняя математические задания, учащиеся допускают типичные ошибки:</w:t>
      </w:r>
    </w:p>
    <w:p w:rsidR="00EE0FCB" w:rsidRDefault="00EE0FCB" w:rsidP="00EE0FCB">
      <w:pPr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Незнание правил, определений, формул.</w:t>
      </w:r>
    </w:p>
    <w:p w:rsidR="00EE0FCB" w:rsidRDefault="00EE0FCB" w:rsidP="00EE0FCB">
      <w:pPr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Непонимание правил, определений, формул.</w:t>
      </w:r>
    </w:p>
    <w:p w:rsidR="00EE0FCB" w:rsidRDefault="00EE0FCB" w:rsidP="00EE0FCB">
      <w:pPr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Неумение применять правила, определения, формулы.</w:t>
      </w:r>
    </w:p>
    <w:p w:rsidR="00EE0FCB" w:rsidRDefault="00EE0FCB" w:rsidP="00EE0FCB">
      <w:pPr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Неверное применение формул.</w:t>
      </w:r>
    </w:p>
    <w:p w:rsidR="00EE0FCB" w:rsidRDefault="00EE0FCB" w:rsidP="00EE0FCB">
      <w:pPr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Невнимательное чтение условия и вопроса задания.</w:t>
      </w:r>
    </w:p>
    <w:p w:rsidR="00EE0FCB" w:rsidRPr="00603A37" w:rsidRDefault="00EE0FCB" w:rsidP="00EE0FCB">
      <w:pPr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</w:rPr>
      </w:pPr>
      <w:r w:rsidRPr="00603A37">
        <w:t>Вычислительные ошибки.</w:t>
      </w:r>
    </w:p>
    <w:p w:rsidR="00EE0FCB" w:rsidRDefault="00EE0FCB" w:rsidP="00EE0FCB">
      <w:pPr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 использование свойств фигур при решении геометрических задач.</w:t>
      </w:r>
    </w:p>
    <w:p w:rsidR="00EE0FCB" w:rsidRDefault="00EE0FCB" w:rsidP="00EE0FCB">
      <w:pPr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Логические ошибки при решении текстовых задач.</w:t>
      </w:r>
    </w:p>
    <w:p w:rsidR="00EE0FCB" w:rsidRDefault="00EE0FCB" w:rsidP="007F7F91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</w:rPr>
      </w:pPr>
      <w:r>
        <w:t>Раскрытие скобок и применение формул сокращенного умножения.</w:t>
      </w:r>
    </w:p>
    <w:p w:rsidR="00EE0FCB" w:rsidRPr="007F241E" w:rsidRDefault="004C38F9" w:rsidP="00603A37">
      <w:pPr>
        <w:shd w:val="clear" w:color="auto" w:fill="FFFFFF"/>
        <w:rPr>
          <w:rFonts w:ascii="Calibri" w:hAnsi="Calibri" w:cs="Calibri"/>
          <w:b/>
        </w:rPr>
      </w:pPr>
      <w:r w:rsidRPr="007F241E">
        <w:rPr>
          <w:b/>
        </w:rPr>
        <w:t>Причины ошибок:</w:t>
      </w:r>
    </w:p>
    <w:p w:rsidR="00EE0FCB" w:rsidRDefault="00EE0FCB" w:rsidP="007F7F91">
      <w:pPr>
        <w:numPr>
          <w:ilvl w:val="0"/>
          <w:numId w:val="5"/>
        </w:numPr>
        <w:shd w:val="clear" w:color="auto" w:fill="FFFFFF"/>
        <w:ind w:firstLine="360"/>
        <w:rPr>
          <w:rFonts w:ascii="Calibri" w:hAnsi="Calibri" w:cs="Calibri"/>
        </w:rPr>
      </w:pPr>
      <w:r>
        <w:t>Поверхностное, невдумч</w:t>
      </w:r>
      <w:r w:rsidR="007F241E">
        <w:t>ивое восприятие условия задачи</w:t>
      </w:r>
      <w:r>
        <w:t xml:space="preserve"> приводят к непониманию его</w:t>
      </w:r>
      <w:r w:rsidR="007F241E">
        <w:t xml:space="preserve"> и неверным методам решения задачи</w:t>
      </w:r>
      <w:r>
        <w:t>.</w:t>
      </w:r>
    </w:p>
    <w:p w:rsidR="00603A37" w:rsidRPr="00603A37" w:rsidRDefault="004C38F9" w:rsidP="00603A37">
      <w:pPr>
        <w:numPr>
          <w:ilvl w:val="0"/>
          <w:numId w:val="5"/>
        </w:numPr>
        <w:shd w:val="clear" w:color="auto" w:fill="FFFFFF"/>
        <w:ind w:firstLine="360"/>
        <w:rPr>
          <w:rFonts w:ascii="Calibri" w:hAnsi="Calibri" w:cs="Calibri"/>
        </w:rPr>
      </w:pPr>
      <w:r>
        <w:t>Неумение</w:t>
      </w:r>
      <w:r w:rsidR="00EE0FCB">
        <w:t xml:space="preserve"> применять правила, определения и формулы.</w:t>
      </w:r>
    </w:p>
    <w:p w:rsidR="00603A37" w:rsidRDefault="007F7F91" w:rsidP="00603A37">
      <w:pPr>
        <w:numPr>
          <w:ilvl w:val="0"/>
          <w:numId w:val="5"/>
        </w:numPr>
        <w:shd w:val="clear" w:color="auto" w:fill="FFFFFF"/>
        <w:ind w:firstLine="360"/>
        <w:rPr>
          <w:rFonts w:ascii="Calibri" w:hAnsi="Calibri" w:cs="Calibri"/>
        </w:rPr>
      </w:pPr>
      <w:r>
        <w:t>И</w:t>
      </w:r>
      <w:r w:rsidRPr="00C372EB">
        <w:t xml:space="preserve">спользование неверных ассоциативных связей, доминирование ассоциативных связей над </w:t>
      </w:r>
      <w:proofErr w:type="gramStart"/>
      <w:r w:rsidRPr="00C372EB">
        <w:t>смысловыми</w:t>
      </w:r>
      <w:proofErr w:type="gramEnd"/>
      <w:r w:rsidRPr="00C372EB">
        <w:t xml:space="preserve"> из-за выполнения однотипных заданий; </w:t>
      </w:r>
    </w:p>
    <w:p w:rsidR="00603A37" w:rsidRPr="00603A37" w:rsidRDefault="007F7F91" w:rsidP="00603A37">
      <w:pPr>
        <w:numPr>
          <w:ilvl w:val="0"/>
          <w:numId w:val="5"/>
        </w:numPr>
        <w:shd w:val="clear" w:color="auto" w:fill="FFFFFF"/>
        <w:ind w:firstLine="360"/>
        <w:rPr>
          <w:rFonts w:ascii="Calibri" w:hAnsi="Calibri" w:cs="Calibri"/>
        </w:rPr>
      </w:pPr>
      <w:r>
        <w:t>И</w:t>
      </w:r>
      <w:r w:rsidRPr="00C372EB">
        <w:t>нтерференция навыков, когда формирование о</w:t>
      </w:r>
      <w:r w:rsidR="00603A37">
        <w:t xml:space="preserve">дного навыка </w:t>
      </w:r>
      <w:proofErr w:type="gramStart"/>
      <w:r w:rsidR="00603A37">
        <w:t>тормозится другим</w:t>
      </w:r>
      <w:proofErr w:type="gramEnd"/>
      <w:r w:rsidR="00603A37">
        <w:t>;</w:t>
      </w:r>
    </w:p>
    <w:p w:rsidR="007F7F91" w:rsidRPr="00603A37" w:rsidRDefault="007F7F91" w:rsidP="00603A37">
      <w:pPr>
        <w:numPr>
          <w:ilvl w:val="0"/>
          <w:numId w:val="5"/>
        </w:numPr>
        <w:shd w:val="clear" w:color="auto" w:fill="FFFFFF"/>
        <w:ind w:firstLine="360"/>
        <w:rPr>
          <w:rFonts w:ascii="Calibri" w:hAnsi="Calibri" w:cs="Calibri"/>
        </w:rPr>
      </w:pPr>
      <w:r>
        <w:t>П</w:t>
      </w:r>
      <w:r w:rsidRPr="00C372EB">
        <w:t>еренос некоторых навыков в область таких задач, где их действие ограничено либо вовсе исключено.</w:t>
      </w:r>
    </w:p>
    <w:p w:rsidR="00792B09" w:rsidRPr="007F7F91" w:rsidRDefault="00792B09" w:rsidP="00792B09">
      <w:pPr>
        <w:pStyle w:val="ab"/>
        <w:shd w:val="clear" w:color="auto" w:fill="FFFFFF"/>
        <w:spacing w:before="0" w:beforeAutospacing="0" w:after="150"/>
        <w:rPr>
          <w:color w:val="000000" w:themeColor="text1"/>
        </w:rPr>
      </w:pPr>
      <w:r w:rsidRPr="007F7F91">
        <w:rPr>
          <w:b/>
          <w:bCs/>
          <w:color w:val="000000" w:themeColor="text1"/>
        </w:rPr>
        <w:t>Причины высокого показателя двоек</w:t>
      </w:r>
      <w:r w:rsidRPr="007F7F91">
        <w:rPr>
          <w:color w:val="000000" w:themeColor="text1"/>
        </w:rPr>
        <w:t>:</w:t>
      </w:r>
    </w:p>
    <w:p w:rsidR="00792B09" w:rsidRPr="007F7F91" w:rsidRDefault="00792B09" w:rsidP="00792B09">
      <w:pPr>
        <w:pStyle w:val="ab"/>
        <w:shd w:val="clear" w:color="auto" w:fill="FFFFFF"/>
        <w:spacing w:before="0" w:beforeAutospacing="0" w:after="150"/>
        <w:rPr>
          <w:color w:val="000000" w:themeColor="text1"/>
        </w:rPr>
      </w:pPr>
      <w:r w:rsidRPr="007F7F91">
        <w:rPr>
          <w:color w:val="000000" w:themeColor="text1"/>
        </w:rPr>
        <w:t>- кратковременная и ослабленная пам</w:t>
      </w:r>
      <w:r w:rsidR="00603A37">
        <w:rPr>
          <w:color w:val="000000" w:themeColor="text1"/>
        </w:rPr>
        <w:t>ять у некоторых обучающихся</w:t>
      </w:r>
      <w:r w:rsidR="00FA4802">
        <w:rPr>
          <w:color w:val="000000" w:themeColor="text1"/>
        </w:rPr>
        <w:t>;</w:t>
      </w:r>
    </w:p>
    <w:p w:rsidR="00B43EA2" w:rsidRDefault="00792B09" w:rsidP="00792B09">
      <w:pPr>
        <w:pStyle w:val="ab"/>
        <w:shd w:val="clear" w:color="auto" w:fill="FFFFFF"/>
        <w:spacing w:before="0" w:beforeAutospacing="0" w:after="150"/>
        <w:rPr>
          <w:color w:val="000000" w:themeColor="text1"/>
        </w:rPr>
      </w:pPr>
      <w:r w:rsidRPr="007F7F91">
        <w:rPr>
          <w:color w:val="000000" w:themeColor="text1"/>
        </w:rPr>
        <w:t>-</w:t>
      </w:r>
      <w:r w:rsidR="007A6081">
        <w:rPr>
          <w:color w:val="000000" w:themeColor="text1"/>
        </w:rPr>
        <w:t xml:space="preserve"> </w:t>
      </w:r>
      <w:r w:rsidRPr="007F7F91">
        <w:rPr>
          <w:color w:val="000000" w:themeColor="text1"/>
        </w:rPr>
        <w:t>недостаточный</w:t>
      </w:r>
      <w:r w:rsidR="007A6081">
        <w:rPr>
          <w:color w:val="000000" w:themeColor="text1"/>
        </w:rPr>
        <w:t xml:space="preserve"> уровень вычислительных навыков;</w:t>
      </w:r>
    </w:p>
    <w:p w:rsidR="00792B09" w:rsidRPr="007F7F91" w:rsidRDefault="00B43EA2" w:rsidP="00792B09">
      <w:pPr>
        <w:pStyle w:val="ab"/>
        <w:shd w:val="clear" w:color="auto" w:fill="FFFFFF"/>
        <w:spacing w:before="0" w:beforeAutospacing="0" w:after="150"/>
        <w:rPr>
          <w:color w:val="000000" w:themeColor="text1"/>
        </w:rPr>
      </w:pPr>
      <w:r>
        <w:rPr>
          <w:color w:val="000000" w:themeColor="text1"/>
        </w:rPr>
        <w:t>-</w:t>
      </w:r>
      <w:r w:rsidR="007A6081">
        <w:rPr>
          <w:color w:val="000000" w:themeColor="text1"/>
        </w:rPr>
        <w:t xml:space="preserve"> </w:t>
      </w:r>
      <w:r>
        <w:rPr>
          <w:color w:val="000000" w:themeColor="text1"/>
        </w:rPr>
        <w:t>некоторые темы необходимые для решения задач ЕГЭ ещё не изучены</w:t>
      </w:r>
      <w:r w:rsidR="00862553">
        <w:rPr>
          <w:color w:val="000000" w:themeColor="text1"/>
        </w:rPr>
        <w:t xml:space="preserve"> (стере</w:t>
      </w:r>
      <w:r w:rsidR="00456FEA">
        <w:rPr>
          <w:color w:val="000000" w:themeColor="text1"/>
        </w:rPr>
        <w:t>ометрия и теория вероятности)</w:t>
      </w:r>
      <w:r w:rsidR="007A6081">
        <w:rPr>
          <w:color w:val="000000" w:themeColor="text1"/>
        </w:rPr>
        <w:t>.</w:t>
      </w:r>
    </w:p>
    <w:p w:rsidR="007F7F91" w:rsidRDefault="00792B09" w:rsidP="007F7F91">
      <w:pPr>
        <w:suppressAutoHyphens/>
        <w:ind w:firstLine="709"/>
        <w:jc w:val="both"/>
      </w:pPr>
      <w:r w:rsidRPr="007F7F91">
        <w:rPr>
          <w:b/>
          <w:bCs/>
          <w:color w:val="000000" w:themeColor="text1"/>
        </w:rPr>
        <w:t>Пути ликвидации пробелов в знаниях:</w:t>
      </w:r>
      <w:r w:rsidRPr="007F7F91">
        <w:rPr>
          <w:color w:val="000000" w:themeColor="text1"/>
        </w:rPr>
        <w:t xml:space="preserve"> для успешной дальнейшей учебной деятельности учителям необходимо организовать индивидуальный дифференцированный подход </w:t>
      </w:r>
      <w:proofErr w:type="gramStart"/>
      <w:r w:rsidRPr="007F7F91">
        <w:rPr>
          <w:color w:val="000000" w:themeColor="text1"/>
        </w:rPr>
        <w:t>к</w:t>
      </w:r>
      <w:proofErr w:type="gramEnd"/>
      <w:r w:rsidRPr="007F7F91">
        <w:rPr>
          <w:color w:val="000000" w:themeColor="text1"/>
        </w:rPr>
        <w:t xml:space="preserve"> обучающимся, показавшим низкие результаты по итогам входной диагностики, с учетом их интеллектуального развития, способностей и задатков; постоянно на уроках обращать внимание </w:t>
      </w:r>
      <w:proofErr w:type="gramStart"/>
      <w:r w:rsidRPr="007F7F91">
        <w:rPr>
          <w:color w:val="000000" w:themeColor="text1"/>
        </w:rPr>
        <w:t>на те</w:t>
      </w:r>
      <w:proofErr w:type="gramEnd"/>
      <w:r w:rsidRPr="007F7F91">
        <w:rPr>
          <w:color w:val="000000" w:themeColor="text1"/>
        </w:rPr>
        <w:t xml:space="preserve"> моменты, которые были упущены, больше решать задач</w:t>
      </w:r>
      <w:r w:rsidR="00FA4802">
        <w:rPr>
          <w:color w:val="000000" w:themeColor="text1"/>
        </w:rPr>
        <w:t>и</w:t>
      </w:r>
      <w:r w:rsidRPr="007F7F91">
        <w:rPr>
          <w:color w:val="000000" w:themeColor="text1"/>
        </w:rPr>
        <w:t xml:space="preserve"> с целью заучивания формул, добиваться повышения интереса к предмету, доказывать значимость его в выбранной профессии.</w:t>
      </w:r>
      <w:r w:rsidR="007F7F91" w:rsidRPr="007F7F91">
        <w:t xml:space="preserve"> </w:t>
      </w:r>
    </w:p>
    <w:p w:rsidR="007F7F91" w:rsidRPr="00E71D66" w:rsidRDefault="007F7F91" w:rsidP="007F7F91">
      <w:pPr>
        <w:suppressAutoHyphens/>
        <w:ind w:firstLine="709"/>
        <w:jc w:val="both"/>
        <w:rPr>
          <w:rFonts w:eastAsia="Times New Roman"/>
        </w:rPr>
      </w:pPr>
      <w:r>
        <w:t xml:space="preserve">Для исправления и предупреждения многих ошибок важно сформировать у школьников навыки самоконтроля. Эти навыки состоят из двух частей: а) умения обнаружить ошибку; б) умения её объяснить и исправить. </w:t>
      </w:r>
      <w:r w:rsidRPr="00E71D66">
        <w:rPr>
          <w:rFonts w:eastAsia="Times New Roman"/>
        </w:rPr>
        <w:t>Анализируя неверные ответы в заданиях части 1, можно сделать вывод об отсутствии у многих обучающихся навыков самоконтроля и навыков проверки ответа на правдоподобие, о неумении внимательно прочитать задание и ответить на поставленный вопрос.</w:t>
      </w:r>
    </w:p>
    <w:p w:rsidR="00F800C1" w:rsidRDefault="00F800C1" w:rsidP="00F800C1">
      <w:pPr>
        <w:jc w:val="both"/>
      </w:pPr>
    </w:p>
    <w:p w:rsidR="006018C4" w:rsidRPr="00E9027C" w:rsidRDefault="006018C4" w:rsidP="006018C4">
      <w:pPr>
        <w:ind w:firstLine="709"/>
        <w:jc w:val="both"/>
        <w:rPr>
          <w:b/>
        </w:rPr>
      </w:pPr>
      <w:r w:rsidRPr="00E9027C">
        <w:rPr>
          <w:b/>
          <w:bCs/>
        </w:rPr>
        <w:t>Выводы:</w:t>
      </w:r>
      <w:r w:rsidRPr="00E9027C">
        <w:rPr>
          <w:b/>
        </w:rPr>
        <w:t xml:space="preserve"> </w:t>
      </w:r>
    </w:p>
    <w:p w:rsidR="006018C4" w:rsidRPr="000E7859" w:rsidRDefault="006018C4" w:rsidP="006018C4">
      <w:pPr>
        <w:ind w:firstLine="709"/>
        <w:jc w:val="both"/>
      </w:pPr>
      <w:r w:rsidRPr="000E7859">
        <w:t xml:space="preserve">В ходе анализа было </w:t>
      </w:r>
      <w:r w:rsidR="004F6E06">
        <w:t>проведено сравнение результатов</w:t>
      </w:r>
      <w:r w:rsidRPr="000E7859">
        <w:t xml:space="preserve"> </w:t>
      </w:r>
      <w:r w:rsidR="00862553">
        <w:t xml:space="preserve">входной </w:t>
      </w:r>
      <w:r w:rsidR="003708CE">
        <w:t>мониторинговой</w:t>
      </w:r>
      <w:r>
        <w:t xml:space="preserve"> работы</w:t>
      </w:r>
      <w:r w:rsidR="00D073D0">
        <w:t xml:space="preserve"> 11</w:t>
      </w:r>
      <w:r w:rsidR="009C5802">
        <w:t xml:space="preserve"> класс</w:t>
      </w:r>
      <w:r w:rsidR="00F52B3C">
        <w:t>ов</w:t>
      </w:r>
      <w:r>
        <w:t xml:space="preserve"> (</w:t>
      </w:r>
      <w:r w:rsidR="00862553">
        <w:t>сент</w:t>
      </w:r>
      <w:r w:rsidR="00D073D0">
        <w:t>ябрь</w:t>
      </w:r>
      <w:r w:rsidR="009E066F">
        <w:t xml:space="preserve"> 2023</w:t>
      </w:r>
      <w:r w:rsidR="0027517D">
        <w:t xml:space="preserve"> года)</w:t>
      </w:r>
      <w:r w:rsidR="005B6E4D">
        <w:t>,</w:t>
      </w:r>
      <w:r>
        <w:t xml:space="preserve"> </w:t>
      </w:r>
      <w:r w:rsidR="009E066F">
        <w:t>тренировочной работы в форме контрольной работы по материалам ЕГЭ</w:t>
      </w:r>
      <w:r>
        <w:t xml:space="preserve"> </w:t>
      </w:r>
      <w:r w:rsidR="009C5802">
        <w:t>11 класс</w:t>
      </w:r>
      <w:r w:rsidR="00F52B3C">
        <w:t>ов</w:t>
      </w:r>
      <w:r w:rsidR="009C5802">
        <w:t xml:space="preserve"> </w:t>
      </w:r>
      <w:r>
        <w:t>(</w:t>
      </w:r>
      <w:r w:rsidR="009E066F">
        <w:t>сентябрь 2024</w:t>
      </w:r>
      <w:r>
        <w:t xml:space="preserve"> года)</w:t>
      </w:r>
      <w:r w:rsidRPr="000E7859">
        <w:t>.</w:t>
      </w:r>
      <w:r w:rsidRPr="000E7859">
        <w:rPr>
          <w:color w:val="000000"/>
        </w:rPr>
        <w:t xml:space="preserve"> </w:t>
      </w:r>
      <w:r w:rsidR="00446C81">
        <w:t xml:space="preserve">Всего приняли участие </w:t>
      </w:r>
      <w:r w:rsidR="009E066F">
        <w:t>74</w:t>
      </w:r>
      <w:r w:rsidRPr="000E7859">
        <w:rPr>
          <w:b/>
          <w:bCs/>
          <w:color w:val="000000"/>
        </w:rPr>
        <w:t xml:space="preserve"> </w:t>
      </w:r>
      <w:r w:rsidRPr="000E7859">
        <w:t>обучающихся 1</w:t>
      </w:r>
      <w:r w:rsidR="0027517D">
        <w:t>1</w:t>
      </w:r>
      <w:r w:rsidRPr="000E7859">
        <w:t xml:space="preserve">-х классов из </w:t>
      </w:r>
      <w:r w:rsidR="009E066F">
        <w:rPr>
          <w:bCs/>
          <w:color w:val="000000"/>
        </w:rPr>
        <w:t>8</w:t>
      </w:r>
      <w:r w:rsidRPr="000E7859">
        <w:t xml:space="preserve"> общеобразовательных организаций Новоорского района, что составило </w:t>
      </w:r>
      <w:r w:rsidR="009E066F">
        <w:rPr>
          <w:bCs/>
        </w:rPr>
        <w:t>83,1</w:t>
      </w:r>
      <w:r w:rsidR="00D073D0">
        <w:rPr>
          <w:bCs/>
        </w:rPr>
        <w:t xml:space="preserve"> </w:t>
      </w:r>
      <w:r w:rsidRPr="00F52B3C">
        <w:rPr>
          <w:bCs/>
        </w:rPr>
        <w:t>%</w:t>
      </w:r>
      <w:r w:rsidRPr="000E7859">
        <w:t xml:space="preserve"> от общего количества. </w:t>
      </w:r>
    </w:p>
    <w:p w:rsidR="00862553" w:rsidRDefault="006018C4" w:rsidP="00862553">
      <w:pPr>
        <w:ind w:firstLine="540"/>
        <w:jc w:val="both"/>
      </w:pPr>
      <w:r w:rsidRPr="000E7859">
        <w:rPr>
          <w:color w:val="000000"/>
        </w:rPr>
        <w:t xml:space="preserve">Наблюдается </w:t>
      </w:r>
      <w:r w:rsidR="00862553">
        <w:rPr>
          <w:color w:val="000000"/>
        </w:rPr>
        <w:t>положительная</w:t>
      </w:r>
      <w:r w:rsidR="004F6E06">
        <w:rPr>
          <w:color w:val="000000"/>
        </w:rPr>
        <w:t xml:space="preserve"> динамика результатов</w:t>
      </w:r>
      <w:r w:rsidRPr="000E7859">
        <w:t xml:space="preserve"> </w:t>
      </w:r>
      <w:r w:rsidR="009E066F">
        <w:t>тренировочной</w:t>
      </w:r>
      <w:r w:rsidRPr="000E7859">
        <w:t xml:space="preserve"> </w:t>
      </w:r>
      <w:proofErr w:type="gramStart"/>
      <w:r w:rsidRPr="000E7859">
        <w:t>работы</w:t>
      </w:r>
      <w:proofErr w:type="gramEnd"/>
      <w:r w:rsidRPr="000E7859">
        <w:t xml:space="preserve"> по </w:t>
      </w:r>
      <w:r w:rsidR="006F669A">
        <w:t>математике</w:t>
      </w:r>
      <w:r w:rsidRPr="000E7859">
        <w:t xml:space="preserve"> обучающихся 1</w:t>
      </w:r>
      <w:r w:rsidR="0027517D">
        <w:t>1</w:t>
      </w:r>
      <w:r w:rsidRPr="000E7859">
        <w:t xml:space="preserve"> классов по показателю неудовлетворительных отметок</w:t>
      </w:r>
      <w:r w:rsidR="006F669A">
        <w:t xml:space="preserve">, который </w:t>
      </w:r>
      <w:r w:rsidR="001013D7">
        <w:t>уменьшился</w:t>
      </w:r>
      <w:r w:rsidR="006F669A">
        <w:t xml:space="preserve"> на </w:t>
      </w:r>
      <w:r w:rsidR="009E066F">
        <w:lastRenderedPageBreak/>
        <w:t>8,2</w:t>
      </w:r>
      <w:r w:rsidR="006F669A" w:rsidRPr="000E7859">
        <w:t xml:space="preserve">% </w:t>
      </w:r>
      <w:r w:rsidR="00A43812">
        <w:t>в</w:t>
      </w:r>
      <w:r w:rsidR="006F669A" w:rsidRPr="000E7859">
        <w:t xml:space="preserve"> сравнени</w:t>
      </w:r>
      <w:r w:rsidR="00A43812">
        <w:t>и</w:t>
      </w:r>
      <w:r w:rsidR="006F669A" w:rsidRPr="000E7859">
        <w:t xml:space="preserve"> с результат</w:t>
      </w:r>
      <w:r w:rsidR="006F669A">
        <w:t xml:space="preserve">ами </w:t>
      </w:r>
      <w:r w:rsidR="00D073D0">
        <w:t>входной</w:t>
      </w:r>
      <w:r w:rsidR="00547268">
        <w:t xml:space="preserve"> контрольной работы</w:t>
      </w:r>
      <w:r w:rsidR="009E066F">
        <w:t xml:space="preserve"> в сентябре 2023</w:t>
      </w:r>
      <w:r w:rsidR="004F6E06">
        <w:t xml:space="preserve"> года</w:t>
      </w:r>
      <w:r w:rsidR="00D073D0">
        <w:t xml:space="preserve">. </w:t>
      </w:r>
      <w:r w:rsidR="00862553">
        <w:t>П</w:t>
      </w:r>
      <w:r w:rsidR="00862553" w:rsidRPr="000E7859">
        <w:t xml:space="preserve">рослеживается </w:t>
      </w:r>
      <w:r w:rsidR="009E066F">
        <w:t>повышение</w:t>
      </w:r>
      <w:r w:rsidR="00862553">
        <w:t xml:space="preserve"> </w:t>
      </w:r>
      <w:r w:rsidR="00862553" w:rsidRPr="000E7859">
        <w:t xml:space="preserve">количества «4» и «5» на </w:t>
      </w:r>
      <w:r w:rsidR="009E066F">
        <w:t>9,2</w:t>
      </w:r>
      <w:r w:rsidR="00862553" w:rsidRPr="000E7859">
        <w:t>%</w:t>
      </w:r>
      <w:r w:rsidR="00862553">
        <w:t xml:space="preserve"> в</w:t>
      </w:r>
      <w:r w:rsidR="00862553" w:rsidRPr="000E7859">
        <w:t xml:space="preserve"> сравнени</w:t>
      </w:r>
      <w:r w:rsidR="00862553">
        <w:t>и</w:t>
      </w:r>
      <w:r w:rsidR="00862553" w:rsidRPr="000E7859">
        <w:t xml:space="preserve"> с результат</w:t>
      </w:r>
      <w:r w:rsidR="00862553">
        <w:t>ами</w:t>
      </w:r>
      <w:r w:rsidR="00862553" w:rsidRPr="009037D6">
        <w:t xml:space="preserve"> </w:t>
      </w:r>
      <w:r w:rsidR="00862553">
        <w:t>входной контрольной раб</w:t>
      </w:r>
      <w:r w:rsidR="009E066F">
        <w:t>оты в 11 классах в сентябре 2023</w:t>
      </w:r>
      <w:r w:rsidR="00862553">
        <w:t xml:space="preserve"> года.</w:t>
      </w:r>
    </w:p>
    <w:p w:rsidR="00E9027C" w:rsidRPr="00E9027C" w:rsidRDefault="00E9027C" w:rsidP="00E9027C">
      <w:pPr>
        <w:ind w:firstLine="709"/>
        <w:jc w:val="both"/>
      </w:pPr>
    </w:p>
    <w:p w:rsidR="006018C4" w:rsidRDefault="006018C4" w:rsidP="006018C4">
      <w:pPr>
        <w:ind w:firstLine="709"/>
        <w:jc w:val="both"/>
        <w:rPr>
          <w:b/>
          <w:bCs/>
        </w:rPr>
      </w:pPr>
    </w:p>
    <w:p w:rsidR="006018C4" w:rsidRDefault="006018C4" w:rsidP="006018C4">
      <w:pPr>
        <w:ind w:firstLine="709"/>
        <w:jc w:val="both"/>
        <w:rPr>
          <w:b/>
          <w:bCs/>
        </w:rPr>
      </w:pPr>
      <w:r w:rsidRPr="000E7859">
        <w:rPr>
          <w:b/>
          <w:bCs/>
        </w:rPr>
        <w:t>Рекомендации</w:t>
      </w:r>
    </w:p>
    <w:p w:rsidR="00E37A5B" w:rsidRDefault="00E37A5B" w:rsidP="002432DC">
      <w:pPr>
        <w:jc w:val="both"/>
        <w:rPr>
          <w:bCs/>
        </w:rPr>
      </w:pPr>
    </w:p>
    <w:p w:rsidR="002432DC" w:rsidRPr="002432DC" w:rsidRDefault="002432DC" w:rsidP="002432DC">
      <w:pPr>
        <w:jc w:val="both"/>
        <w:rPr>
          <w:bCs/>
        </w:rPr>
      </w:pPr>
      <w:r w:rsidRPr="002432DC">
        <w:rPr>
          <w:bCs/>
        </w:rPr>
        <w:t>Руково</w:t>
      </w:r>
      <w:r>
        <w:rPr>
          <w:bCs/>
        </w:rPr>
        <w:t>дителям ОО</w:t>
      </w:r>
      <w:r w:rsidRPr="002432DC">
        <w:rPr>
          <w:bCs/>
        </w:rPr>
        <w:t>:</w:t>
      </w:r>
    </w:p>
    <w:p w:rsidR="002432DC" w:rsidRPr="002432DC" w:rsidRDefault="00AE3234" w:rsidP="006018C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color w:val="008000"/>
        </w:rPr>
      </w:pPr>
      <w:r>
        <w:t>Проанализировать на уровне школьных метод</w:t>
      </w:r>
      <w:r w:rsidR="004F6E06">
        <w:t xml:space="preserve">ических объединений результаты </w:t>
      </w:r>
      <w:proofErr w:type="gramStart"/>
      <w:r w:rsidR="009E066F">
        <w:t>Т</w:t>
      </w:r>
      <w:r>
        <w:t>Р</w:t>
      </w:r>
      <w:proofErr w:type="gramEnd"/>
      <w:r>
        <w:t>, причины допущенных ошибок</w:t>
      </w:r>
      <w:r w:rsidR="002432DC">
        <w:t>, проблемы и пути их решения;</w:t>
      </w:r>
    </w:p>
    <w:p w:rsidR="00A66BAC" w:rsidRDefault="00AE3234" w:rsidP="00A66BAC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color w:val="008000"/>
        </w:rPr>
      </w:pPr>
      <w:r>
        <w:t xml:space="preserve"> </w:t>
      </w:r>
      <w:r w:rsidR="002432DC">
        <w:t>Р</w:t>
      </w:r>
      <w:r>
        <w:t>азработать</w:t>
      </w:r>
      <w:r w:rsidR="006018C4" w:rsidRPr="000E7859">
        <w:t xml:space="preserve"> индивидуальные образовательные маршруты по их устранению</w:t>
      </w:r>
      <w:r w:rsidR="002432DC">
        <w:t xml:space="preserve"> для «высокомотивированных» и «низкомотивированных» обучающихся;</w:t>
      </w:r>
    </w:p>
    <w:p w:rsidR="00A66BAC" w:rsidRPr="00A66BAC" w:rsidRDefault="002432DC" w:rsidP="00A66BAC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color w:val="008000"/>
        </w:rPr>
      </w:pPr>
      <w:proofErr w:type="gramStart"/>
      <w:r>
        <w:t>Р</w:t>
      </w:r>
      <w:r w:rsidR="006018C4" w:rsidRPr="000E7859">
        <w:t>азработать систему мер по тематическому повторению</w:t>
      </w:r>
      <w:r w:rsidR="00E9027C">
        <w:t xml:space="preserve"> и изучению</w:t>
      </w:r>
      <w:r w:rsidR="006018C4" w:rsidRPr="000E7859">
        <w:t xml:space="preserve"> учебного материала по темам, вызывающим затруднени</w:t>
      </w:r>
      <w:r w:rsidR="00FA4802">
        <w:t>я</w:t>
      </w:r>
      <w:r w:rsidR="006018C4" w:rsidRPr="000E7859">
        <w:t xml:space="preserve"> у обучающих</w:t>
      </w:r>
      <w:r>
        <w:t>ся</w:t>
      </w:r>
      <w:r w:rsidR="00A66BAC">
        <w:t>: на вычисление вероятности случайного события</w:t>
      </w:r>
      <w:r>
        <w:t>;</w:t>
      </w:r>
      <w:r w:rsidR="00A66BAC">
        <w:t xml:space="preserve"> на основные формулы и свойства тождественных преобразований выражения; на</w:t>
      </w:r>
      <w:r w:rsidR="00A66BAC" w:rsidRPr="00A66BAC">
        <w:rPr>
          <w:color w:val="000000"/>
        </w:rPr>
        <w:t xml:space="preserve"> практические расчёты по формулам, выражающим зависимость между величинами</w:t>
      </w:r>
      <w:r w:rsidR="00A66BAC">
        <w:t xml:space="preserve">; </w:t>
      </w:r>
      <w:r w:rsidR="00A66BAC">
        <w:rPr>
          <w:color w:val="000000"/>
        </w:rPr>
        <w:t xml:space="preserve">на </w:t>
      </w:r>
      <w:r w:rsidR="00A66BAC" w:rsidRPr="00A66BAC">
        <w:rPr>
          <w:color w:val="000000"/>
        </w:rPr>
        <w:t>анализ условия текстовой задачи</w:t>
      </w:r>
      <w:r w:rsidR="00A66BAC">
        <w:t>;</w:t>
      </w:r>
      <w:r w:rsidR="00A66BAC" w:rsidRPr="00A66BAC">
        <w:rPr>
          <w:color w:val="000000"/>
        </w:rPr>
        <w:t xml:space="preserve"> </w:t>
      </w:r>
      <w:r w:rsidR="00A66BAC">
        <w:rPr>
          <w:color w:val="000000"/>
        </w:rPr>
        <w:t>на</w:t>
      </w:r>
      <w:r w:rsidR="00A66BAC" w:rsidRPr="00A66BAC">
        <w:rPr>
          <w:color w:val="000000"/>
        </w:rPr>
        <w:t xml:space="preserve"> нахождени</w:t>
      </w:r>
      <w:r w:rsidR="00A66BAC">
        <w:rPr>
          <w:color w:val="000000"/>
        </w:rPr>
        <w:t>е</w:t>
      </w:r>
      <w:r w:rsidR="00A66BAC" w:rsidRPr="00A66BAC">
        <w:rPr>
          <w:color w:val="000000"/>
        </w:rPr>
        <w:t xml:space="preserve"> наибольшего или наименьшего значения функции;</w:t>
      </w:r>
      <w:proofErr w:type="gramEnd"/>
      <w:r w:rsidR="00A66BAC" w:rsidRPr="00A66BAC">
        <w:rPr>
          <w:color w:val="000000"/>
        </w:rPr>
        <w:t xml:space="preserve"> </w:t>
      </w:r>
      <w:r w:rsidR="00A66BAC">
        <w:rPr>
          <w:color w:val="000000"/>
        </w:rPr>
        <w:t>на</w:t>
      </w:r>
      <w:r w:rsidR="00A66BAC" w:rsidRPr="00A66BAC">
        <w:rPr>
          <w:color w:val="000000"/>
        </w:rPr>
        <w:t xml:space="preserve"> решени</w:t>
      </w:r>
      <w:r w:rsidR="00A66BAC">
        <w:rPr>
          <w:color w:val="000000"/>
        </w:rPr>
        <w:t>е</w:t>
      </w:r>
      <w:r w:rsidR="00A66BAC" w:rsidRPr="00A66BAC">
        <w:rPr>
          <w:color w:val="000000"/>
        </w:rPr>
        <w:t xml:space="preserve"> тригонометрического уравнения и </w:t>
      </w:r>
      <w:proofErr w:type="gramStart"/>
      <w:r w:rsidR="00A66BAC" w:rsidRPr="00A66BAC">
        <w:rPr>
          <w:color w:val="000000"/>
        </w:rPr>
        <w:t>отборе</w:t>
      </w:r>
      <w:proofErr w:type="gramEnd"/>
      <w:r w:rsidR="00A66BAC" w:rsidRPr="00A66BAC">
        <w:rPr>
          <w:color w:val="000000"/>
        </w:rPr>
        <w:t xml:space="preserve"> его корне</w:t>
      </w:r>
      <w:r w:rsidR="00A66BAC">
        <w:t>;</w:t>
      </w:r>
      <w:r w:rsidR="00A66BAC" w:rsidRPr="00A66BAC">
        <w:rPr>
          <w:color w:val="000000"/>
        </w:rPr>
        <w:t xml:space="preserve"> </w:t>
      </w:r>
      <w:r w:rsidR="00A66BAC">
        <w:rPr>
          <w:color w:val="000000"/>
        </w:rPr>
        <w:t>на</w:t>
      </w:r>
      <w:r w:rsidR="00A66BAC" w:rsidRPr="00A66BAC">
        <w:rPr>
          <w:color w:val="000000"/>
        </w:rPr>
        <w:t xml:space="preserve"> решени</w:t>
      </w:r>
      <w:r w:rsidR="00A66BAC">
        <w:rPr>
          <w:color w:val="000000"/>
        </w:rPr>
        <w:t>е</w:t>
      </w:r>
      <w:r w:rsidR="00A66BAC" w:rsidRPr="00A66BAC">
        <w:rPr>
          <w:color w:val="000000"/>
        </w:rPr>
        <w:t xml:space="preserve"> стереометрической задачи, построении сечения</w:t>
      </w:r>
      <w:r w:rsidR="00A66BAC">
        <w:t>;</w:t>
      </w:r>
      <w:r w:rsidR="00A66BAC" w:rsidRPr="00A66BAC">
        <w:rPr>
          <w:color w:val="000000"/>
        </w:rPr>
        <w:t xml:space="preserve"> </w:t>
      </w:r>
      <w:r w:rsidR="00A66BAC">
        <w:rPr>
          <w:color w:val="000000"/>
        </w:rPr>
        <w:t>на</w:t>
      </w:r>
      <w:r w:rsidR="00A66BAC" w:rsidRPr="00A66BAC">
        <w:rPr>
          <w:color w:val="000000"/>
        </w:rPr>
        <w:t xml:space="preserve"> решени</w:t>
      </w:r>
      <w:r w:rsidR="00A66BAC">
        <w:rPr>
          <w:color w:val="000000"/>
        </w:rPr>
        <w:t>е</w:t>
      </w:r>
      <w:r w:rsidR="00A66BAC" w:rsidRPr="00A66BAC">
        <w:rPr>
          <w:color w:val="000000"/>
        </w:rPr>
        <w:t xml:space="preserve"> дробно рационального неравенства</w:t>
      </w:r>
      <w:r w:rsidR="00A66BAC">
        <w:t>;</w:t>
      </w:r>
      <w:r w:rsidR="00A66BAC" w:rsidRPr="00A66BAC">
        <w:rPr>
          <w:color w:val="000000"/>
        </w:rPr>
        <w:t xml:space="preserve"> </w:t>
      </w:r>
      <w:r w:rsidR="00A66BAC">
        <w:rPr>
          <w:color w:val="000000"/>
        </w:rPr>
        <w:t>на</w:t>
      </w:r>
      <w:r w:rsidR="00A66BAC" w:rsidRPr="00A66BAC">
        <w:rPr>
          <w:color w:val="000000"/>
        </w:rPr>
        <w:t xml:space="preserve"> построен</w:t>
      </w:r>
      <w:r w:rsidR="00A66BAC">
        <w:rPr>
          <w:color w:val="000000"/>
        </w:rPr>
        <w:t>ие</w:t>
      </w:r>
      <w:r w:rsidR="00A66BAC" w:rsidRPr="00A66BAC">
        <w:rPr>
          <w:color w:val="000000"/>
        </w:rPr>
        <w:t xml:space="preserve"> математическ</w:t>
      </w:r>
      <w:r w:rsidR="00A66BAC">
        <w:rPr>
          <w:color w:val="000000"/>
        </w:rPr>
        <w:t>ой</w:t>
      </w:r>
      <w:r w:rsidR="00A66BAC" w:rsidRPr="00A66BAC">
        <w:rPr>
          <w:color w:val="000000"/>
        </w:rPr>
        <w:t xml:space="preserve"> модел</w:t>
      </w:r>
      <w:r w:rsidR="00A66BAC">
        <w:rPr>
          <w:color w:val="000000"/>
        </w:rPr>
        <w:t>и</w:t>
      </w:r>
      <w:r w:rsidR="00A66BAC" w:rsidRPr="00A66BAC">
        <w:rPr>
          <w:color w:val="000000"/>
        </w:rPr>
        <w:t xml:space="preserve"> заданного множества чисел.</w:t>
      </w:r>
    </w:p>
    <w:p w:rsidR="006018C4" w:rsidRPr="00A66BAC" w:rsidRDefault="006018C4" w:rsidP="00A66BAC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color w:val="008000"/>
        </w:rPr>
      </w:pPr>
      <w:r w:rsidRPr="000E7859">
        <w:t xml:space="preserve">Довести результаты </w:t>
      </w:r>
      <w:r w:rsidR="003708CE">
        <w:t>мониторинговой</w:t>
      </w:r>
      <w:r w:rsidRPr="000E7859">
        <w:t xml:space="preserve"> работы по </w:t>
      </w:r>
      <w:r w:rsidR="00547268">
        <w:t>математике</w:t>
      </w:r>
      <w:r w:rsidR="004046E5">
        <w:t xml:space="preserve"> до сведения </w:t>
      </w:r>
      <w:r w:rsidRPr="000E7859">
        <w:t>родителей под роспись.</w:t>
      </w:r>
    </w:p>
    <w:p w:rsidR="00E37A5B" w:rsidRDefault="00E37A5B" w:rsidP="002432DC">
      <w:pPr>
        <w:jc w:val="both"/>
      </w:pPr>
    </w:p>
    <w:p w:rsidR="002432DC" w:rsidRDefault="002432DC" w:rsidP="002432DC">
      <w:pPr>
        <w:jc w:val="both"/>
        <w:rPr>
          <w:color w:val="008000"/>
        </w:rPr>
      </w:pPr>
      <w:r>
        <w:t xml:space="preserve">Методистам </w:t>
      </w:r>
      <w:r w:rsidR="00FA4802">
        <w:t>О</w:t>
      </w:r>
      <w:r>
        <w:t>тдела образования:</w:t>
      </w:r>
    </w:p>
    <w:p w:rsidR="006018C4" w:rsidRPr="002432DC" w:rsidRDefault="00E2347D" w:rsidP="002432DC">
      <w:pPr>
        <w:pStyle w:val="ae"/>
        <w:numPr>
          <w:ilvl w:val="0"/>
          <w:numId w:val="2"/>
        </w:numPr>
        <w:jc w:val="both"/>
        <w:rPr>
          <w:color w:val="008000"/>
        </w:rPr>
      </w:pPr>
      <w:r>
        <w:t xml:space="preserve">Рассмотреть результаты </w:t>
      </w:r>
      <w:r w:rsidR="00E37A5B">
        <w:t>тренировочной</w:t>
      </w:r>
      <w:r w:rsidR="006018C4" w:rsidRPr="000E7859">
        <w:t xml:space="preserve"> работы по </w:t>
      </w:r>
      <w:r w:rsidR="00547268">
        <w:t>математике</w:t>
      </w:r>
      <w:r w:rsidR="006018C4" w:rsidRPr="000E7859">
        <w:t xml:space="preserve"> обучающихся 1</w:t>
      </w:r>
      <w:r w:rsidR="00E9027C">
        <w:t>1</w:t>
      </w:r>
      <w:r w:rsidR="006018C4" w:rsidRPr="000E7859">
        <w:t xml:space="preserve"> кла</w:t>
      </w:r>
      <w:r w:rsidR="006018C4">
        <w:t xml:space="preserve">сса на </w:t>
      </w:r>
      <w:r w:rsidR="009C5802">
        <w:t xml:space="preserve">районном </w:t>
      </w:r>
      <w:r w:rsidR="006018C4">
        <w:t>методическ</w:t>
      </w:r>
      <w:r w:rsidR="00E9027C">
        <w:t>ом</w:t>
      </w:r>
      <w:r w:rsidR="006018C4">
        <w:t xml:space="preserve"> совещани</w:t>
      </w:r>
      <w:r w:rsidR="00E9027C">
        <w:t>и, совещании руководителей образовательных организаций</w:t>
      </w:r>
      <w:r w:rsidR="002432DC">
        <w:t>;</w:t>
      </w:r>
    </w:p>
    <w:p w:rsidR="002432DC" w:rsidRPr="002E0566" w:rsidRDefault="002432DC" w:rsidP="002432DC">
      <w:pPr>
        <w:pStyle w:val="ae"/>
        <w:numPr>
          <w:ilvl w:val="0"/>
          <w:numId w:val="2"/>
        </w:numPr>
        <w:jc w:val="both"/>
        <w:rPr>
          <w:color w:val="008000"/>
        </w:rPr>
      </w:pPr>
      <w:r>
        <w:t xml:space="preserve">Выявить учителей математики группы «риск» для работы с </w:t>
      </w:r>
      <w:proofErr w:type="spellStart"/>
      <w:r>
        <w:t>тьютор</w:t>
      </w:r>
      <w:r w:rsidR="002E0566">
        <w:t>ами</w:t>
      </w:r>
      <w:proofErr w:type="spellEnd"/>
      <w:r w:rsidR="002E0566">
        <w:t xml:space="preserve"> и в межмуниципальном центре;</w:t>
      </w:r>
    </w:p>
    <w:p w:rsidR="002E0566" w:rsidRPr="002432DC" w:rsidRDefault="002E0566" w:rsidP="002432DC">
      <w:pPr>
        <w:pStyle w:val="ae"/>
        <w:numPr>
          <w:ilvl w:val="0"/>
          <w:numId w:val="2"/>
        </w:numPr>
        <w:jc w:val="both"/>
        <w:rPr>
          <w:color w:val="008000"/>
        </w:rPr>
      </w:pPr>
      <w:r>
        <w:t xml:space="preserve">Организовать ряд семинаров, практикумов, </w:t>
      </w:r>
      <w:proofErr w:type="spellStart"/>
      <w:r>
        <w:t>вебинаров</w:t>
      </w:r>
      <w:proofErr w:type="spellEnd"/>
      <w:r>
        <w:t xml:space="preserve"> и мастер-классов по обучению и по решению заданий, вызывающих особое затруднение у учителей и</w:t>
      </w:r>
      <w:r w:rsidR="005A63FF">
        <w:t xml:space="preserve"> обучающихся (задания №12-19</w:t>
      </w:r>
      <w:r>
        <w:t>)</w:t>
      </w:r>
    </w:p>
    <w:p w:rsidR="00547268" w:rsidRDefault="00547268" w:rsidP="00547268"/>
    <w:p w:rsidR="00547268" w:rsidRDefault="00547268" w:rsidP="00547268"/>
    <w:p w:rsidR="006018C4" w:rsidRPr="00E37A5B" w:rsidRDefault="00547268" w:rsidP="009C5802">
      <w:pPr>
        <w:jc w:val="right"/>
        <w:rPr>
          <w:i/>
        </w:rPr>
      </w:pPr>
      <w:r w:rsidRPr="00E37A5B">
        <w:rPr>
          <w:i/>
        </w:rPr>
        <w:t>исполнител</w:t>
      </w:r>
      <w:r w:rsidR="00F83C61" w:rsidRPr="00E37A5B">
        <w:rPr>
          <w:i/>
        </w:rPr>
        <w:t>и</w:t>
      </w:r>
      <w:r w:rsidRPr="00E37A5B">
        <w:rPr>
          <w:i/>
        </w:rPr>
        <w:t>:</w:t>
      </w:r>
      <w:r w:rsidR="00597B8D" w:rsidRPr="00E37A5B">
        <w:rPr>
          <w:shd w:val="clear" w:color="auto" w:fill="FFFFFF"/>
        </w:rPr>
        <w:t xml:space="preserve"> </w:t>
      </w:r>
      <w:r w:rsidR="00597B8D" w:rsidRPr="00E37A5B">
        <w:rPr>
          <w:i/>
          <w:shd w:val="clear" w:color="auto" w:fill="FFFFFF"/>
        </w:rPr>
        <w:t>Курманбаева Майра Асильбековна</w:t>
      </w:r>
      <w:r w:rsidRPr="00E37A5B">
        <w:rPr>
          <w:i/>
        </w:rPr>
        <w:t xml:space="preserve"> </w:t>
      </w:r>
      <w:r w:rsidR="00597B8D" w:rsidRPr="00E37A5B">
        <w:rPr>
          <w:i/>
        </w:rPr>
        <w:t>-</w:t>
      </w:r>
      <w:r w:rsidR="00755955" w:rsidRPr="00E37A5B">
        <w:rPr>
          <w:i/>
        </w:rPr>
        <w:t xml:space="preserve"> </w:t>
      </w:r>
      <w:r w:rsidR="00597B8D" w:rsidRPr="00E37A5B">
        <w:rPr>
          <w:i/>
        </w:rPr>
        <w:t>методист</w:t>
      </w:r>
      <w:r w:rsidR="00AC3BEB" w:rsidRPr="00E37A5B">
        <w:rPr>
          <w:i/>
        </w:rPr>
        <w:t xml:space="preserve"> ОО Новоорского района</w:t>
      </w:r>
      <w:r w:rsidR="00D205F6" w:rsidRPr="00E37A5B">
        <w:rPr>
          <w:i/>
        </w:rPr>
        <w:t>;</w:t>
      </w:r>
    </w:p>
    <w:p w:rsidR="002432DC" w:rsidRPr="00E37A5B" w:rsidRDefault="005A63FF" w:rsidP="009C5802">
      <w:pPr>
        <w:jc w:val="right"/>
        <w:rPr>
          <w:i/>
        </w:rPr>
      </w:pPr>
      <w:r w:rsidRPr="00E37A5B">
        <w:rPr>
          <w:i/>
        </w:rPr>
        <w:t>Николаева О.В.</w:t>
      </w:r>
      <w:r w:rsidR="002432DC" w:rsidRPr="00E37A5B">
        <w:rPr>
          <w:i/>
        </w:rPr>
        <w:t xml:space="preserve"> – руководитель РМО учителей математики</w:t>
      </w:r>
      <w:r w:rsidR="00E37A5B" w:rsidRPr="00E37A5B">
        <w:rPr>
          <w:i/>
        </w:rPr>
        <w:t>, учитель математики</w:t>
      </w:r>
    </w:p>
    <w:p w:rsidR="00E37A5B" w:rsidRPr="00E37A5B" w:rsidRDefault="00E37A5B" w:rsidP="009C5802">
      <w:pPr>
        <w:jc w:val="right"/>
        <w:rPr>
          <w:i/>
        </w:rPr>
      </w:pPr>
      <w:r w:rsidRPr="00E37A5B">
        <w:rPr>
          <w:i/>
        </w:rPr>
        <w:t>МАОУ СОШ №2 п. Новоорск</w:t>
      </w:r>
    </w:p>
    <w:sectPr w:rsidR="00E37A5B" w:rsidRPr="00E37A5B" w:rsidSect="00B41DC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A6" w:rsidRDefault="004B22A6" w:rsidP="004C69BD">
      <w:r>
        <w:separator/>
      </w:r>
    </w:p>
  </w:endnote>
  <w:endnote w:type="continuationSeparator" w:id="0">
    <w:p w:rsidR="004B22A6" w:rsidRDefault="004B22A6" w:rsidP="004C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A6" w:rsidRDefault="004B22A6" w:rsidP="004C69BD">
      <w:r>
        <w:separator/>
      </w:r>
    </w:p>
  </w:footnote>
  <w:footnote w:type="continuationSeparator" w:id="0">
    <w:p w:rsidR="004B22A6" w:rsidRDefault="004B22A6" w:rsidP="004C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D3A"/>
    <w:multiLevelType w:val="hybridMultilevel"/>
    <w:tmpl w:val="06C27D04"/>
    <w:lvl w:ilvl="0" w:tplc="0D722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0342C"/>
    <w:multiLevelType w:val="multilevel"/>
    <w:tmpl w:val="952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85DD0"/>
    <w:multiLevelType w:val="multilevel"/>
    <w:tmpl w:val="8BD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A6279"/>
    <w:multiLevelType w:val="hybridMultilevel"/>
    <w:tmpl w:val="03EE3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6601A"/>
    <w:multiLevelType w:val="hybridMultilevel"/>
    <w:tmpl w:val="820C7B2A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E45344"/>
    <w:multiLevelType w:val="hybridMultilevel"/>
    <w:tmpl w:val="26F0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35598"/>
    <w:multiLevelType w:val="hybridMultilevel"/>
    <w:tmpl w:val="B2C4B39C"/>
    <w:lvl w:ilvl="0" w:tplc="D3C60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F746F8"/>
    <w:multiLevelType w:val="multilevel"/>
    <w:tmpl w:val="CE9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8"/>
    <w:rsid w:val="00006634"/>
    <w:rsid w:val="00015111"/>
    <w:rsid w:val="000401C3"/>
    <w:rsid w:val="00042F3A"/>
    <w:rsid w:val="00046BBC"/>
    <w:rsid w:val="00047C24"/>
    <w:rsid w:val="00052676"/>
    <w:rsid w:val="00083945"/>
    <w:rsid w:val="000945E2"/>
    <w:rsid w:val="000A46EC"/>
    <w:rsid w:val="000A4AA6"/>
    <w:rsid w:val="000A62AA"/>
    <w:rsid w:val="000A7CC4"/>
    <w:rsid w:val="000B5BBD"/>
    <w:rsid w:val="000E2D2F"/>
    <w:rsid w:val="000E3727"/>
    <w:rsid w:val="000E5113"/>
    <w:rsid w:val="000E7859"/>
    <w:rsid w:val="000F5345"/>
    <w:rsid w:val="001013D7"/>
    <w:rsid w:val="001021C4"/>
    <w:rsid w:val="00102C52"/>
    <w:rsid w:val="00112E3C"/>
    <w:rsid w:val="00117B94"/>
    <w:rsid w:val="00135654"/>
    <w:rsid w:val="00141EA0"/>
    <w:rsid w:val="0014237F"/>
    <w:rsid w:val="001500D2"/>
    <w:rsid w:val="00156F79"/>
    <w:rsid w:val="00157F53"/>
    <w:rsid w:val="00176FDF"/>
    <w:rsid w:val="00184CF8"/>
    <w:rsid w:val="00190427"/>
    <w:rsid w:val="001930B5"/>
    <w:rsid w:val="001B73AE"/>
    <w:rsid w:val="001C21BE"/>
    <w:rsid w:val="001C3C4C"/>
    <w:rsid w:val="001C54F8"/>
    <w:rsid w:val="001C7762"/>
    <w:rsid w:val="001D754F"/>
    <w:rsid w:val="001D75B1"/>
    <w:rsid w:val="001E0A3C"/>
    <w:rsid w:val="001E17DC"/>
    <w:rsid w:val="001F7557"/>
    <w:rsid w:val="002108D5"/>
    <w:rsid w:val="002243A1"/>
    <w:rsid w:val="0023668C"/>
    <w:rsid w:val="00241C8C"/>
    <w:rsid w:val="002432DC"/>
    <w:rsid w:val="00246A86"/>
    <w:rsid w:val="00264CBC"/>
    <w:rsid w:val="0026621F"/>
    <w:rsid w:val="00273340"/>
    <w:rsid w:val="0027517D"/>
    <w:rsid w:val="00284F22"/>
    <w:rsid w:val="00286D53"/>
    <w:rsid w:val="00294A86"/>
    <w:rsid w:val="002963F4"/>
    <w:rsid w:val="002A135D"/>
    <w:rsid w:val="002A18AB"/>
    <w:rsid w:val="002A4682"/>
    <w:rsid w:val="002A6EF6"/>
    <w:rsid w:val="002B1046"/>
    <w:rsid w:val="002B4FE6"/>
    <w:rsid w:val="002C2AA2"/>
    <w:rsid w:val="002C48BC"/>
    <w:rsid w:val="002E0566"/>
    <w:rsid w:val="002E261A"/>
    <w:rsid w:val="002E7B9B"/>
    <w:rsid w:val="002F613F"/>
    <w:rsid w:val="002F7204"/>
    <w:rsid w:val="002F79EC"/>
    <w:rsid w:val="0030058D"/>
    <w:rsid w:val="00301648"/>
    <w:rsid w:val="00301E75"/>
    <w:rsid w:val="00307432"/>
    <w:rsid w:val="003161DB"/>
    <w:rsid w:val="003216CF"/>
    <w:rsid w:val="003310E9"/>
    <w:rsid w:val="00332DD2"/>
    <w:rsid w:val="003537D1"/>
    <w:rsid w:val="00362679"/>
    <w:rsid w:val="003708CE"/>
    <w:rsid w:val="0039069B"/>
    <w:rsid w:val="003910A1"/>
    <w:rsid w:val="00391F43"/>
    <w:rsid w:val="003949FA"/>
    <w:rsid w:val="003A22A6"/>
    <w:rsid w:val="003A557D"/>
    <w:rsid w:val="003C6F6E"/>
    <w:rsid w:val="003C7182"/>
    <w:rsid w:val="003D7CF7"/>
    <w:rsid w:val="004046E5"/>
    <w:rsid w:val="00413604"/>
    <w:rsid w:val="00420351"/>
    <w:rsid w:val="0042741C"/>
    <w:rsid w:val="0043011E"/>
    <w:rsid w:val="00431331"/>
    <w:rsid w:val="00440D25"/>
    <w:rsid w:val="004440E1"/>
    <w:rsid w:val="004462A7"/>
    <w:rsid w:val="00446C81"/>
    <w:rsid w:val="00453FD4"/>
    <w:rsid w:val="00456FEA"/>
    <w:rsid w:val="00466AEF"/>
    <w:rsid w:val="00485E4D"/>
    <w:rsid w:val="004A0A60"/>
    <w:rsid w:val="004A231A"/>
    <w:rsid w:val="004A7BF9"/>
    <w:rsid w:val="004B22A6"/>
    <w:rsid w:val="004C0B32"/>
    <w:rsid w:val="004C38F9"/>
    <w:rsid w:val="004C42A8"/>
    <w:rsid w:val="004C69BD"/>
    <w:rsid w:val="004C79C8"/>
    <w:rsid w:val="004C7F75"/>
    <w:rsid w:val="004D49CF"/>
    <w:rsid w:val="004D7ABE"/>
    <w:rsid w:val="004E2573"/>
    <w:rsid w:val="004E776D"/>
    <w:rsid w:val="004F1F7C"/>
    <w:rsid w:val="004F3181"/>
    <w:rsid w:val="004F3D0F"/>
    <w:rsid w:val="004F6E06"/>
    <w:rsid w:val="0050116B"/>
    <w:rsid w:val="005013B7"/>
    <w:rsid w:val="00515E6E"/>
    <w:rsid w:val="00520341"/>
    <w:rsid w:val="005275C4"/>
    <w:rsid w:val="00530255"/>
    <w:rsid w:val="00540966"/>
    <w:rsid w:val="00547268"/>
    <w:rsid w:val="00554F88"/>
    <w:rsid w:val="00565254"/>
    <w:rsid w:val="00572D62"/>
    <w:rsid w:val="00577DCB"/>
    <w:rsid w:val="00580737"/>
    <w:rsid w:val="005817D5"/>
    <w:rsid w:val="0058366C"/>
    <w:rsid w:val="0058460F"/>
    <w:rsid w:val="0059502A"/>
    <w:rsid w:val="00597B8D"/>
    <w:rsid w:val="005A0091"/>
    <w:rsid w:val="005A186D"/>
    <w:rsid w:val="005A2476"/>
    <w:rsid w:val="005A63FF"/>
    <w:rsid w:val="005B046C"/>
    <w:rsid w:val="005B6E4D"/>
    <w:rsid w:val="005C4050"/>
    <w:rsid w:val="005D2F3A"/>
    <w:rsid w:val="005F1063"/>
    <w:rsid w:val="005F4F40"/>
    <w:rsid w:val="005F5715"/>
    <w:rsid w:val="006018C4"/>
    <w:rsid w:val="00603A37"/>
    <w:rsid w:val="00611329"/>
    <w:rsid w:val="00626960"/>
    <w:rsid w:val="00634457"/>
    <w:rsid w:val="00653AC2"/>
    <w:rsid w:val="00655C65"/>
    <w:rsid w:val="00656D1B"/>
    <w:rsid w:val="00676828"/>
    <w:rsid w:val="00681058"/>
    <w:rsid w:val="0068180E"/>
    <w:rsid w:val="006846D9"/>
    <w:rsid w:val="00686DCA"/>
    <w:rsid w:val="00694071"/>
    <w:rsid w:val="0069451E"/>
    <w:rsid w:val="006A01E2"/>
    <w:rsid w:val="006A1BF0"/>
    <w:rsid w:val="006C08C5"/>
    <w:rsid w:val="006D06C4"/>
    <w:rsid w:val="006D58EB"/>
    <w:rsid w:val="006E328D"/>
    <w:rsid w:val="006E6389"/>
    <w:rsid w:val="006F669A"/>
    <w:rsid w:val="006F7F26"/>
    <w:rsid w:val="007003CC"/>
    <w:rsid w:val="0070774B"/>
    <w:rsid w:val="0071120F"/>
    <w:rsid w:val="007318D9"/>
    <w:rsid w:val="00740B9B"/>
    <w:rsid w:val="00741935"/>
    <w:rsid w:val="00743673"/>
    <w:rsid w:val="0075495B"/>
    <w:rsid w:val="00755955"/>
    <w:rsid w:val="0076689D"/>
    <w:rsid w:val="00766FC5"/>
    <w:rsid w:val="0077309F"/>
    <w:rsid w:val="00776038"/>
    <w:rsid w:val="007868C3"/>
    <w:rsid w:val="00790EB4"/>
    <w:rsid w:val="00792B09"/>
    <w:rsid w:val="00797145"/>
    <w:rsid w:val="007A27DA"/>
    <w:rsid w:val="007A6081"/>
    <w:rsid w:val="007B2913"/>
    <w:rsid w:val="007B669E"/>
    <w:rsid w:val="007C0DF5"/>
    <w:rsid w:val="007C5783"/>
    <w:rsid w:val="007D1070"/>
    <w:rsid w:val="007D2879"/>
    <w:rsid w:val="007D57D1"/>
    <w:rsid w:val="007E1060"/>
    <w:rsid w:val="007F241E"/>
    <w:rsid w:val="007F7F91"/>
    <w:rsid w:val="00801786"/>
    <w:rsid w:val="00805669"/>
    <w:rsid w:val="008072ED"/>
    <w:rsid w:val="0081034B"/>
    <w:rsid w:val="00820AFA"/>
    <w:rsid w:val="008256A8"/>
    <w:rsid w:val="008455B4"/>
    <w:rsid w:val="008524D3"/>
    <w:rsid w:val="0085754A"/>
    <w:rsid w:val="00860EA5"/>
    <w:rsid w:val="00862553"/>
    <w:rsid w:val="008653CC"/>
    <w:rsid w:val="0087325A"/>
    <w:rsid w:val="00873DA5"/>
    <w:rsid w:val="008759FC"/>
    <w:rsid w:val="008A40E4"/>
    <w:rsid w:val="008B7218"/>
    <w:rsid w:val="008C5EA3"/>
    <w:rsid w:val="008D0B81"/>
    <w:rsid w:val="008D5E86"/>
    <w:rsid w:val="008E363B"/>
    <w:rsid w:val="00900329"/>
    <w:rsid w:val="009021E2"/>
    <w:rsid w:val="009037D6"/>
    <w:rsid w:val="00910342"/>
    <w:rsid w:val="00911BE6"/>
    <w:rsid w:val="00921A7C"/>
    <w:rsid w:val="00922AC7"/>
    <w:rsid w:val="00924EFA"/>
    <w:rsid w:val="009252A0"/>
    <w:rsid w:val="0094180E"/>
    <w:rsid w:val="00941A3A"/>
    <w:rsid w:val="00942E62"/>
    <w:rsid w:val="00944C5F"/>
    <w:rsid w:val="00947184"/>
    <w:rsid w:val="0095634B"/>
    <w:rsid w:val="00956D05"/>
    <w:rsid w:val="00957811"/>
    <w:rsid w:val="0097384A"/>
    <w:rsid w:val="00975B57"/>
    <w:rsid w:val="00983672"/>
    <w:rsid w:val="00984BCD"/>
    <w:rsid w:val="009956E2"/>
    <w:rsid w:val="009A6628"/>
    <w:rsid w:val="009C2D12"/>
    <w:rsid w:val="009C5802"/>
    <w:rsid w:val="009D3CD6"/>
    <w:rsid w:val="009E066F"/>
    <w:rsid w:val="00A14326"/>
    <w:rsid w:val="00A168AD"/>
    <w:rsid w:val="00A31FDA"/>
    <w:rsid w:val="00A36762"/>
    <w:rsid w:val="00A41D6B"/>
    <w:rsid w:val="00A43812"/>
    <w:rsid w:val="00A66BAC"/>
    <w:rsid w:val="00A742AD"/>
    <w:rsid w:val="00A76822"/>
    <w:rsid w:val="00A950C5"/>
    <w:rsid w:val="00A9664F"/>
    <w:rsid w:val="00AA1C5E"/>
    <w:rsid w:val="00AA5FD3"/>
    <w:rsid w:val="00AA7EC4"/>
    <w:rsid w:val="00AC3BEB"/>
    <w:rsid w:val="00AC46D2"/>
    <w:rsid w:val="00AC78DA"/>
    <w:rsid w:val="00AD1D3B"/>
    <w:rsid w:val="00AD4268"/>
    <w:rsid w:val="00AD65AD"/>
    <w:rsid w:val="00AE3234"/>
    <w:rsid w:val="00AF086C"/>
    <w:rsid w:val="00AF3704"/>
    <w:rsid w:val="00B00770"/>
    <w:rsid w:val="00B040AF"/>
    <w:rsid w:val="00B068AD"/>
    <w:rsid w:val="00B22213"/>
    <w:rsid w:val="00B3230B"/>
    <w:rsid w:val="00B41DCD"/>
    <w:rsid w:val="00B437F5"/>
    <w:rsid w:val="00B43EA2"/>
    <w:rsid w:val="00B452AF"/>
    <w:rsid w:val="00B463B6"/>
    <w:rsid w:val="00B56A2F"/>
    <w:rsid w:val="00B5716C"/>
    <w:rsid w:val="00B649AE"/>
    <w:rsid w:val="00B67A87"/>
    <w:rsid w:val="00B709E0"/>
    <w:rsid w:val="00B85ED1"/>
    <w:rsid w:val="00B90659"/>
    <w:rsid w:val="00B93694"/>
    <w:rsid w:val="00BA3A6E"/>
    <w:rsid w:val="00BB19B4"/>
    <w:rsid w:val="00BB1BF9"/>
    <w:rsid w:val="00BB2CD4"/>
    <w:rsid w:val="00BC1BF1"/>
    <w:rsid w:val="00BE061A"/>
    <w:rsid w:val="00BF3525"/>
    <w:rsid w:val="00BF3C13"/>
    <w:rsid w:val="00BF7868"/>
    <w:rsid w:val="00C027D2"/>
    <w:rsid w:val="00C21F9E"/>
    <w:rsid w:val="00C24836"/>
    <w:rsid w:val="00C2669E"/>
    <w:rsid w:val="00C31F5E"/>
    <w:rsid w:val="00C35DD6"/>
    <w:rsid w:val="00C411EA"/>
    <w:rsid w:val="00C477BF"/>
    <w:rsid w:val="00C66823"/>
    <w:rsid w:val="00C82E1F"/>
    <w:rsid w:val="00CB02BF"/>
    <w:rsid w:val="00CC03C2"/>
    <w:rsid w:val="00CC6DA1"/>
    <w:rsid w:val="00CC71CF"/>
    <w:rsid w:val="00CD058F"/>
    <w:rsid w:val="00CD152F"/>
    <w:rsid w:val="00CD172F"/>
    <w:rsid w:val="00CD306C"/>
    <w:rsid w:val="00CD4EB9"/>
    <w:rsid w:val="00CE2757"/>
    <w:rsid w:val="00CE7F17"/>
    <w:rsid w:val="00D05C4E"/>
    <w:rsid w:val="00D073D0"/>
    <w:rsid w:val="00D13924"/>
    <w:rsid w:val="00D205F6"/>
    <w:rsid w:val="00D3394B"/>
    <w:rsid w:val="00D33BE2"/>
    <w:rsid w:val="00D4129C"/>
    <w:rsid w:val="00D44C0B"/>
    <w:rsid w:val="00D57ECC"/>
    <w:rsid w:val="00D616E6"/>
    <w:rsid w:val="00D81346"/>
    <w:rsid w:val="00D82E3C"/>
    <w:rsid w:val="00D87C10"/>
    <w:rsid w:val="00D9611F"/>
    <w:rsid w:val="00D96FF5"/>
    <w:rsid w:val="00DA4C8A"/>
    <w:rsid w:val="00DB1938"/>
    <w:rsid w:val="00DC2102"/>
    <w:rsid w:val="00DC33A1"/>
    <w:rsid w:val="00DC4331"/>
    <w:rsid w:val="00DC4579"/>
    <w:rsid w:val="00DD68A9"/>
    <w:rsid w:val="00DE05D8"/>
    <w:rsid w:val="00DE1C68"/>
    <w:rsid w:val="00DE2460"/>
    <w:rsid w:val="00DE4042"/>
    <w:rsid w:val="00DE56A3"/>
    <w:rsid w:val="00DE734B"/>
    <w:rsid w:val="00E01B42"/>
    <w:rsid w:val="00E05C4D"/>
    <w:rsid w:val="00E2347D"/>
    <w:rsid w:val="00E264C5"/>
    <w:rsid w:val="00E30802"/>
    <w:rsid w:val="00E37A5B"/>
    <w:rsid w:val="00E57F82"/>
    <w:rsid w:val="00E8618A"/>
    <w:rsid w:val="00E9027C"/>
    <w:rsid w:val="00E9043B"/>
    <w:rsid w:val="00EB5BF6"/>
    <w:rsid w:val="00EC1F55"/>
    <w:rsid w:val="00EC4B1F"/>
    <w:rsid w:val="00ED38FF"/>
    <w:rsid w:val="00EE0FCB"/>
    <w:rsid w:val="00EF366D"/>
    <w:rsid w:val="00EF7697"/>
    <w:rsid w:val="00F04B3D"/>
    <w:rsid w:val="00F07AA7"/>
    <w:rsid w:val="00F107CD"/>
    <w:rsid w:val="00F16A15"/>
    <w:rsid w:val="00F2686C"/>
    <w:rsid w:val="00F35B3B"/>
    <w:rsid w:val="00F369DF"/>
    <w:rsid w:val="00F435A3"/>
    <w:rsid w:val="00F44DD3"/>
    <w:rsid w:val="00F52B3C"/>
    <w:rsid w:val="00F53943"/>
    <w:rsid w:val="00F56259"/>
    <w:rsid w:val="00F6194B"/>
    <w:rsid w:val="00F800C1"/>
    <w:rsid w:val="00F824D4"/>
    <w:rsid w:val="00F83C61"/>
    <w:rsid w:val="00F84FC0"/>
    <w:rsid w:val="00F943C8"/>
    <w:rsid w:val="00F97ADA"/>
    <w:rsid w:val="00FA4802"/>
    <w:rsid w:val="00FA526B"/>
    <w:rsid w:val="00FA7B12"/>
    <w:rsid w:val="00FB150A"/>
    <w:rsid w:val="00FB70BE"/>
    <w:rsid w:val="00FC68D4"/>
    <w:rsid w:val="00F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F943C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38FF"/>
    <w:pPr>
      <w:ind w:left="720"/>
    </w:pPr>
  </w:style>
  <w:style w:type="paragraph" w:styleId="a5">
    <w:name w:val="Balloon Text"/>
    <w:basedOn w:val="a"/>
    <w:link w:val="a6"/>
    <w:semiHidden/>
    <w:rsid w:val="0051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15E6E"/>
    <w:rPr>
      <w:rFonts w:ascii="Tahoma" w:hAnsi="Tahoma" w:cs="Tahoma"/>
      <w:sz w:val="16"/>
      <w:szCs w:val="16"/>
      <w:lang w:val="x-none" w:eastAsia="ru-RU"/>
    </w:rPr>
  </w:style>
  <w:style w:type="paragraph" w:styleId="a7">
    <w:name w:val="footer"/>
    <w:basedOn w:val="a"/>
    <w:link w:val="a8"/>
    <w:semiHidden/>
    <w:rsid w:val="004C69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4C6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  <w:style w:type="paragraph" w:customStyle="1" w:styleId="2">
    <w:name w:val="Основной текст (2)"/>
    <w:basedOn w:val="a"/>
    <w:rsid w:val="0097384A"/>
    <w:pPr>
      <w:shd w:val="clear" w:color="auto" w:fill="FFFFFF"/>
      <w:suppressAutoHyphens/>
      <w:spacing w:after="180" w:line="274" w:lineRule="exact"/>
    </w:pPr>
    <w:rPr>
      <w:rFonts w:eastAsia="Times New Roman"/>
      <w:lang w:eastAsia="zh-CN"/>
    </w:rPr>
  </w:style>
  <w:style w:type="paragraph" w:customStyle="1" w:styleId="20">
    <w:name w:val="Знак2"/>
    <w:basedOn w:val="a"/>
    <w:uiPriority w:val="99"/>
    <w:rsid w:val="00F800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link w:val="aa"/>
    <w:uiPriority w:val="1"/>
    <w:qFormat/>
    <w:rsid w:val="00F800C1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F800C1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5817D5"/>
    <w:pPr>
      <w:spacing w:before="100" w:beforeAutospacing="1" w:after="119"/>
    </w:pPr>
    <w:rPr>
      <w:rFonts w:eastAsia="Times New Roman"/>
    </w:rPr>
  </w:style>
  <w:style w:type="table" w:customStyle="1" w:styleId="10">
    <w:name w:val="Сетка таблицы1"/>
    <w:basedOn w:val="a1"/>
    <w:next w:val="ac"/>
    <w:uiPriority w:val="59"/>
    <w:rsid w:val="00D616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D61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4C38F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7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F943C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38FF"/>
    <w:pPr>
      <w:ind w:left="720"/>
    </w:pPr>
  </w:style>
  <w:style w:type="paragraph" w:styleId="a5">
    <w:name w:val="Balloon Text"/>
    <w:basedOn w:val="a"/>
    <w:link w:val="a6"/>
    <w:semiHidden/>
    <w:rsid w:val="0051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15E6E"/>
    <w:rPr>
      <w:rFonts w:ascii="Tahoma" w:hAnsi="Tahoma" w:cs="Tahoma"/>
      <w:sz w:val="16"/>
      <w:szCs w:val="16"/>
      <w:lang w:val="x-none" w:eastAsia="ru-RU"/>
    </w:rPr>
  </w:style>
  <w:style w:type="paragraph" w:styleId="a7">
    <w:name w:val="footer"/>
    <w:basedOn w:val="a"/>
    <w:link w:val="a8"/>
    <w:semiHidden/>
    <w:rsid w:val="004C69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4C6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  <w:style w:type="paragraph" w:customStyle="1" w:styleId="2">
    <w:name w:val="Основной текст (2)"/>
    <w:basedOn w:val="a"/>
    <w:rsid w:val="0097384A"/>
    <w:pPr>
      <w:shd w:val="clear" w:color="auto" w:fill="FFFFFF"/>
      <w:suppressAutoHyphens/>
      <w:spacing w:after="180" w:line="274" w:lineRule="exact"/>
    </w:pPr>
    <w:rPr>
      <w:rFonts w:eastAsia="Times New Roman"/>
      <w:lang w:eastAsia="zh-CN"/>
    </w:rPr>
  </w:style>
  <w:style w:type="paragraph" w:customStyle="1" w:styleId="20">
    <w:name w:val="Знак2"/>
    <w:basedOn w:val="a"/>
    <w:uiPriority w:val="99"/>
    <w:rsid w:val="00F800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link w:val="aa"/>
    <w:uiPriority w:val="1"/>
    <w:qFormat/>
    <w:rsid w:val="00F800C1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F800C1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5817D5"/>
    <w:pPr>
      <w:spacing w:before="100" w:beforeAutospacing="1" w:after="119"/>
    </w:pPr>
    <w:rPr>
      <w:rFonts w:eastAsia="Times New Roman"/>
    </w:rPr>
  </w:style>
  <w:style w:type="table" w:customStyle="1" w:styleId="10">
    <w:name w:val="Сетка таблицы1"/>
    <w:basedOn w:val="a1"/>
    <w:next w:val="ac"/>
    <w:uiPriority w:val="59"/>
    <w:rsid w:val="00D616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D61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4C38F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 "2"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Тренировочное мероприятие в форме контрольной работы по материалам ЕГЭ 2024г.</c:v>
                </c:pt>
                <c:pt idx="1">
                  <c:v>Входная мониторинговая контрольная работа  в  11 классе в сентябре 2023 г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General">
                  <c:v>22.9</c:v>
                </c:pt>
                <c:pt idx="1">
                  <c:v>31.1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1F-41AE-8451-1DA3DE1D26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264960"/>
        <c:axId val="142266752"/>
      </c:barChart>
      <c:catAx>
        <c:axId val="142264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266752"/>
        <c:crosses val="autoZero"/>
        <c:auto val="1"/>
        <c:lblAlgn val="ctr"/>
        <c:lblOffset val="100"/>
        <c:noMultiLvlLbl val="0"/>
      </c:catAx>
      <c:valAx>
        <c:axId val="14226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26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 "4" и "5"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Тренировочное мероприятие в форме контрольной работы по материалам ЕГЭ 2024г</c:v>
                </c:pt>
                <c:pt idx="1">
                  <c:v>Входная мониторинговая контрольная работа 11 класс в сентябре  2023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20.3</c:v>
                </c:pt>
                <c:pt idx="1">
                  <c:v>11.1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1F-4CC7-92EF-18EF01CF2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02080"/>
        <c:axId val="149903616"/>
      </c:barChart>
      <c:catAx>
        <c:axId val="14990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903616"/>
        <c:crosses val="autoZero"/>
        <c:auto val="1"/>
        <c:lblAlgn val="ctr"/>
        <c:lblOffset val="100"/>
        <c:noMultiLvlLbl val="0"/>
      </c:catAx>
      <c:valAx>
        <c:axId val="14990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0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"2" в ОО,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"2" в ОО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МБОУ СОШ п. Гранитный</c:v>
                </c:pt>
                <c:pt idx="1">
                  <c:v>МАОУ СОШ с.Кумак</c:v>
                </c:pt>
                <c:pt idx="2">
                  <c:v>МАОУ СОШ № 1 п. Энергетик</c:v>
                </c:pt>
                <c:pt idx="3">
                  <c:v>МАОУ СОШ №2 п.Новоорск</c:v>
                </c:pt>
                <c:pt idx="4">
                  <c:v>МАОУ СОШ №2 п.Энергетик</c:v>
                </c:pt>
                <c:pt idx="5">
                  <c:v>МАОУ Первый Новоорский Лицей</c:v>
                </c:pt>
                <c:pt idx="6">
                  <c:v>МАОУ СОШ №1 п.Новоорск</c:v>
                </c:pt>
                <c:pt idx="7">
                  <c:v>МАОУ СОШ №4 п.Новоорск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12.5</c:v>
                </c:pt>
                <c:pt idx="3">
                  <c:v>16.600000000000001</c:v>
                </c:pt>
                <c:pt idx="4">
                  <c:v>30</c:v>
                </c:pt>
                <c:pt idx="5">
                  <c:v>33</c:v>
                </c:pt>
                <c:pt idx="6">
                  <c:v>42.8</c:v>
                </c:pt>
                <c:pt idx="7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E3-43DD-A3E3-CD2D4174A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28960"/>
        <c:axId val="151470848"/>
      </c:barChart>
      <c:catAx>
        <c:axId val="149928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470848"/>
        <c:crosses val="autoZero"/>
        <c:auto val="1"/>
        <c:lblAlgn val="ctr"/>
        <c:lblOffset val="100"/>
        <c:noMultiLvlLbl val="0"/>
      </c:catAx>
      <c:valAx>
        <c:axId val="15147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28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"3" в ОО,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"3" в ОО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№4 п. Новоорск</c:v>
                </c:pt>
                <c:pt idx="1">
                  <c:v>МАОУ СОШ №2 п. Энергетик</c:v>
                </c:pt>
                <c:pt idx="2">
                  <c:v>МАОУ СОШ №2 п. Новоорск</c:v>
                </c:pt>
                <c:pt idx="3">
                  <c:v>МОАУ СОШ №1 п. Новоорск им. Калачева А. В.</c:v>
                </c:pt>
                <c:pt idx="4">
                  <c:v>МАОУ СОШ №1 п. Энергетик</c:v>
                </c:pt>
                <c:pt idx="5">
                  <c:v>МАОУ Первый Новоорский Лицей</c:v>
                </c:pt>
                <c:pt idx="6">
                  <c:v>МБОУ СОШ п. Гранитный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50</c:v>
                </c:pt>
                <c:pt idx="2">
                  <c:v>53.3</c:v>
                </c:pt>
                <c:pt idx="3">
                  <c:v>57.2</c:v>
                </c:pt>
                <c:pt idx="4">
                  <c:v>62.5</c:v>
                </c:pt>
                <c:pt idx="5">
                  <c:v>67</c:v>
                </c:pt>
                <c:pt idx="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AE-4232-AA90-63CE8FCD7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504000"/>
        <c:axId val="151505536"/>
      </c:barChart>
      <c:catAx>
        <c:axId val="151504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505536"/>
        <c:crosses val="autoZero"/>
        <c:auto val="1"/>
        <c:lblAlgn val="ctr"/>
        <c:lblOffset val="100"/>
        <c:noMultiLvlLbl val="0"/>
      </c:catAx>
      <c:valAx>
        <c:axId val="15150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04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"4" в ОО,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"4" в ОО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МАОУ ПНЛ</c:v>
                </c:pt>
                <c:pt idx="1">
                  <c:v>МАОУ СОШ №4 п. Новоорск</c:v>
                </c:pt>
                <c:pt idx="2">
                  <c:v>МАОУ СОШ №1 п. Новоорск им. Калачева А.В.</c:v>
                </c:pt>
                <c:pt idx="3">
                  <c:v>МБОУ СОШ п. Гранитный</c:v>
                </c:pt>
                <c:pt idx="4">
                  <c:v>МОАУ СОШ №1 п. Энергетик</c:v>
                </c:pt>
                <c:pt idx="5">
                  <c:v>МАОУ СОШ №2 п. Новоорск</c:v>
                </c:pt>
                <c:pt idx="6">
                  <c:v>МАОУ СОШ №2 п. Эергетик</c:v>
                </c:pt>
                <c:pt idx="7">
                  <c:v>МАОУ СОШ с. Кумак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12.5</c:v>
                </c:pt>
                <c:pt idx="5">
                  <c:v>16.600000000000001</c:v>
                </c:pt>
                <c:pt idx="6">
                  <c:v>20</c:v>
                </c:pt>
                <c:pt idx="7">
                  <c:v>33.4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67-42F2-9BCF-FCB0896F48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25248"/>
        <c:axId val="150131840"/>
      </c:barChart>
      <c:catAx>
        <c:axId val="14992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131840"/>
        <c:crosses val="autoZero"/>
        <c:auto val="1"/>
        <c:lblAlgn val="ctr"/>
        <c:lblOffset val="100"/>
        <c:noMultiLvlLbl val="0"/>
      </c:catAx>
      <c:valAx>
        <c:axId val="15013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25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"5" в ОО,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"5" в ОО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МБОУ СОШ п. Гранитный</c:v>
                </c:pt>
                <c:pt idx="1">
                  <c:v>МАОУ СОШ №2 п. Эннергетик</c:v>
                </c:pt>
                <c:pt idx="2">
                  <c:v>МАОУ ПНЛ</c:v>
                </c:pt>
                <c:pt idx="3">
                  <c:v>МАОУ СОШ №1 П. Новоорск им. Калачева А.В.</c:v>
                </c:pt>
                <c:pt idx="4">
                  <c:v>МАОУ СОШ №4 п.Новоорск</c:v>
                </c:pt>
                <c:pt idx="5">
                  <c:v>МОАУ СОШ №1 п. Новоорск им. Калачева А.В.</c:v>
                </c:pt>
                <c:pt idx="6">
                  <c:v>МАОУ СОШ №1 п. Энергетик</c:v>
                </c:pt>
                <c:pt idx="7">
                  <c:v>МАОУ СОШ №2 п. Энергетик</c:v>
                </c:pt>
                <c:pt idx="8">
                  <c:v>МАОУ СОШ №2 п.Новоорск</c:v>
                </c:pt>
                <c:pt idx="9">
                  <c:v>МАОУ СОШ с. Кумак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12.5</c:v>
                </c:pt>
                <c:pt idx="8">
                  <c:v>13.3</c:v>
                </c:pt>
                <c:pt idx="9">
                  <c:v>33.299999999999997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94-420D-8705-5A3453B4C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157184"/>
        <c:axId val="150158720"/>
      </c:barChart>
      <c:catAx>
        <c:axId val="150157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158720"/>
        <c:crosses val="autoZero"/>
        <c:auto val="1"/>
        <c:lblAlgn val="ctr"/>
        <c:lblOffset val="100"/>
        <c:noMultiLvlLbl val="0"/>
      </c:catAx>
      <c:valAx>
        <c:axId val="15015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15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0EC4-824B-46D5-8924-71FA82B0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учреждение</vt:lpstr>
    </vt:vector>
  </TitlesOfParts>
  <Company>Home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учреждение</dc:title>
  <dc:creator>User</dc:creator>
  <cp:lastModifiedBy>Майра</cp:lastModifiedBy>
  <cp:revision>4</cp:revision>
  <dcterms:created xsi:type="dcterms:W3CDTF">2024-10-02T05:23:00Z</dcterms:created>
  <dcterms:modified xsi:type="dcterms:W3CDTF">2024-10-02T07:00:00Z</dcterms:modified>
</cp:coreProperties>
</file>