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994" w:rsidRPr="00737B4D" w:rsidRDefault="00405994" w:rsidP="00405994">
      <w:pPr>
        <w:pStyle w:val="a3"/>
        <w:jc w:val="left"/>
        <w:rPr>
          <w:rFonts w:ascii="Times New Roman" w:hAnsi="Times New Roman"/>
        </w:rPr>
      </w:pPr>
      <w:r w:rsidRPr="00B102E4">
        <w:rPr>
          <w:rFonts w:ascii="Times New Roman" w:hAnsi="Times New Roman"/>
        </w:rPr>
        <w:t>«</w:t>
      </w:r>
      <w:r w:rsidRPr="00737B4D">
        <w:rPr>
          <w:rFonts w:ascii="Times New Roman" w:hAnsi="Times New Roman"/>
        </w:rPr>
        <w:t xml:space="preserve">Отдел образования </w:t>
      </w:r>
    </w:p>
    <w:p w:rsidR="00405994" w:rsidRPr="00737B4D" w:rsidRDefault="00405994" w:rsidP="00405994">
      <w:pPr>
        <w:pStyle w:val="a3"/>
        <w:jc w:val="left"/>
        <w:rPr>
          <w:rFonts w:ascii="Times New Roman" w:hAnsi="Times New Roman"/>
        </w:rPr>
      </w:pPr>
      <w:proofErr w:type="spellStart"/>
      <w:r w:rsidRPr="00737B4D">
        <w:rPr>
          <w:rFonts w:ascii="Times New Roman" w:hAnsi="Times New Roman"/>
        </w:rPr>
        <w:t>Новоорского</w:t>
      </w:r>
      <w:proofErr w:type="spellEnd"/>
      <w:r w:rsidRPr="00737B4D">
        <w:rPr>
          <w:rFonts w:ascii="Times New Roman" w:hAnsi="Times New Roman"/>
        </w:rPr>
        <w:t xml:space="preserve"> района Оренбургской области»</w:t>
      </w:r>
    </w:p>
    <w:p w:rsidR="00405994" w:rsidRPr="00737B4D" w:rsidRDefault="002574C6" w:rsidP="00405994">
      <w:pPr>
        <w:pStyle w:val="a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«40</w:t>
      </w:r>
      <w:r w:rsidR="00950D14">
        <w:rPr>
          <w:rFonts w:ascii="Times New Roman" w:hAnsi="Times New Roman"/>
        </w:rPr>
        <w:t>» июня 2025</w:t>
      </w:r>
      <w:r w:rsidR="00405994" w:rsidRPr="00D552BD">
        <w:rPr>
          <w:rFonts w:ascii="Times New Roman" w:hAnsi="Times New Roman"/>
        </w:rPr>
        <w:t xml:space="preserve"> г</w:t>
      </w:r>
      <w:r w:rsidR="00BF5CFD">
        <w:rPr>
          <w:rFonts w:ascii="Times New Roman" w:hAnsi="Times New Roman"/>
        </w:rPr>
        <w:t>.</w:t>
      </w:r>
      <w:r w:rsidR="00405994" w:rsidRPr="00D552BD">
        <w:rPr>
          <w:rFonts w:ascii="Times New Roman" w:hAnsi="Times New Roman"/>
        </w:rPr>
        <w:t xml:space="preserve"> </w:t>
      </w:r>
      <w:r w:rsidR="008452BB">
        <w:rPr>
          <w:rFonts w:ascii="Times New Roman" w:hAnsi="Times New Roman"/>
        </w:rPr>
        <w:t>№</w:t>
      </w:r>
      <w:r>
        <w:rPr>
          <w:rFonts w:ascii="Times New Roman" w:hAnsi="Times New Roman"/>
        </w:rPr>
        <w:t>40</w:t>
      </w:r>
      <w:bookmarkStart w:id="0" w:name="_GoBack"/>
      <w:bookmarkEnd w:id="0"/>
    </w:p>
    <w:p w:rsidR="00405994" w:rsidRPr="00737B4D" w:rsidRDefault="00405994" w:rsidP="006C5226">
      <w:pPr>
        <w:autoSpaceDE w:val="0"/>
        <w:autoSpaceDN w:val="0"/>
        <w:adjustRightInd w:val="0"/>
        <w:spacing w:after="200" w:line="276" w:lineRule="auto"/>
        <w:rPr>
          <w:b/>
          <w:bCs/>
          <w:i/>
          <w:iCs/>
        </w:rPr>
      </w:pPr>
    </w:p>
    <w:p w:rsidR="00405994" w:rsidRPr="00737B4D" w:rsidRDefault="00405994" w:rsidP="00405994">
      <w:pPr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b/>
          <w:bCs/>
          <w:i/>
          <w:iCs/>
        </w:rPr>
      </w:pPr>
      <w:r w:rsidRPr="00737B4D">
        <w:rPr>
          <w:rFonts w:ascii="Times New Roman CYR" w:hAnsi="Times New Roman CYR" w:cs="Times New Roman CYR"/>
          <w:b/>
          <w:bCs/>
        </w:rPr>
        <w:t>Аналитическая справка</w:t>
      </w:r>
    </w:p>
    <w:p w:rsidR="00405994" w:rsidRPr="00737B4D" w:rsidRDefault="00405994" w:rsidP="00405994">
      <w:pPr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b/>
          <w:bCs/>
        </w:rPr>
      </w:pPr>
      <w:r w:rsidRPr="00737B4D">
        <w:rPr>
          <w:rFonts w:ascii="Times New Roman CYR" w:hAnsi="Times New Roman CYR" w:cs="Times New Roman CYR"/>
          <w:b/>
          <w:bCs/>
        </w:rPr>
        <w:t>о результатах Всероссийских провер</w:t>
      </w:r>
      <w:r w:rsidR="00950D14">
        <w:rPr>
          <w:rFonts w:ascii="Times New Roman CYR" w:hAnsi="Times New Roman CYR" w:cs="Times New Roman CYR"/>
          <w:b/>
          <w:bCs/>
        </w:rPr>
        <w:t>очны</w:t>
      </w:r>
      <w:r w:rsidR="00436CB5">
        <w:rPr>
          <w:rFonts w:ascii="Times New Roman CYR" w:hAnsi="Times New Roman CYR" w:cs="Times New Roman CYR"/>
          <w:b/>
          <w:bCs/>
        </w:rPr>
        <w:t>х работ  по английскому языку</w:t>
      </w:r>
    </w:p>
    <w:p w:rsidR="00405994" w:rsidRPr="00737B4D" w:rsidRDefault="00D552BD" w:rsidP="00405994">
      <w:pPr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</w:rPr>
        <w:t>обучающихся 4</w:t>
      </w:r>
      <w:r w:rsidR="00405994" w:rsidRPr="00737B4D">
        <w:rPr>
          <w:rFonts w:ascii="Times New Roman CYR" w:hAnsi="Times New Roman CYR" w:cs="Times New Roman CYR"/>
          <w:b/>
          <w:bCs/>
        </w:rPr>
        <w:t xml:space="preserve">-х классов </w:t>
      </w:r>
      <w:proofErr w:type="spellStart"/>
      <w:r w:rsidR="00405994" w:rsidRPr="00737B4D">
        <w:rPr>
          <w:rFonts w:ascii="Times New Roman CYR" w:hAnsi="Times New Roman CYR" w:cs="Times New Roman CYR"/>
          <w:b/>
          <w:bCs/>
        </w:rPr>
        <w:t>Новоорского</w:t>
      </w:r>
      <w:proofErr w:type="spellEnd"/>
      <w:r w:rsidR="00405994" w:rsidRPr="00737B4D">
        <w:rPr>
          <w:rFonts w:ascii="Times New Roman CYR" w:hAnsi="Times New Roman CYR" w:cs="Times New Roman CYR"/>
          <w:b/>
          <w:bCs/>
        </w:rPr>
        <w:t xml:space="preserve"> района.</w:t>
      </w:r>
    </w:p>
    <w:p w:rsidR="00405994" w:rsidRPr="00737B4D" w:rsidRDefault="00405994" w:rsidP="00405994">
      <w:pPr>
        <w:autoSpaceDE w:val="0"/>
        <w:autoSpaceDN w:val="0"/>
        <w:adjustRightInd w:val="0"/>
        <w:jc w:val="both"/>
        <w:rPr>
          <w:color w:val="FF0000"/>
        </w:rPr>
      </w:pPr>
    </w:p>
    <w:p w:rsidR="001158ED" w:rsidRDefault="0048306B" w:rsidP="001158ED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both"/>
      </w:pPr>
      <w:r>
        <w:t xml:space="preserve">         </w:t>
      </w:r>
      <w:r w:rsidR="001158ED">
        <w:t>Всероссийские проверочные работы (далее - ВПР) проводятся в целях осуществления мониторинга результатов перехода на ФГОС и направлены на выявление качества подготовки обучающихся. Результаты ВПР могут быть использованы общеобразовательными организациями для совершенствования методики преподавания в школе,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муниципальных  систем образования и формирования программ их развития.</w:t>
      </w:r>
    </w:p>
    <w:p w:rsidR="00AD79B9" w:rsidRDefault="001158ED" w:rsidP="001158ED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both"/>
      </w:pPr>
      <w:r>
        <w:t xml:space="preserve">          В целях обеспечения государственных гарантий уровня и качества образования на основе единства обязательных требований к результатам освоения основных образовательных программ в соответствии с </w:t>
      </w:r>
      <w:proofErr w:type="gramStart"/>
      <w:r>
        <w:t>федеральными</w:t>
      </w:r>
      <w:proofErr w:type="gramEnd"/>
      <w:r>
        <w:t xml:space="preserve"> </w:t>
      </w:r>
      <w:proofErr w:type="gramStart"/>
      <w:r>
        <w:t>государственными образовательными стандартами и федеральными основными общеобразовательными программами, обеспечения мониторинга качества образования в общеобразовательных организациях Оренбургской области, в соответствии с приказом Федеральной службы по надзору в сфере образования и науки от 13 мая 2024 года № 1008 «Об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общего, основного общего</w:t>
      </w:r>
      <w:proofErr w:type="gramEnd"/>
      <w:r>
        <w:t xml:space="preserve">, </w:t>
      </w:r>
      <w:proofErr w:type="gramStart"/>
      <w:r>
        <w:t>среднего общего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в 2024/2025 учебном году», в соответствии с приказом Министерства образования Оренбургской области № 01-21/415 от 17.03.2025 «О проведении всероссийских проверочных работ в 2024/2025 году», приказом Отдела образования администрации</w:t>
      </w:r>
      <w:proofErr w:type="gramEnd"/>
      <w:r>
        <w:t xml:space="preserve"> </w:t>
      </w:r>
      <w:proofErr w:type="spellStart"/>
      <w:r>
        <w:t>Новоорского</w:t>
      </w:r>
      <w:proofErr w:type="spellEnd"/>
      <w:r>
        <w:t xml:space="preserve"> района от 20.03.2025г. №49 «О проведении всероссийских проверочных работ в 2025 году» была  проведена  Всероссийская проверочная работа по </w:t>
      </w:r>
      <w:r w:rsidR="00AD79B9" w:rsidRPr="00AD79B9">
        <w:t xml:space="preserve">английскому языку </w:t>
      </w:r>
      <w:r>
        <w:t xml:space="preserve"> </w:t>
      </w:r>
      <w:proofErr w:type="gramStart"/>
      <w:r>
        <w:t>в</w:t>
      </w:r>
      <w:proofErr w:type="gramEnd"/>
      <w:r>
        <w:t xml:space="preserve"> общеобразовательных организаций </w:t>
      </w:r>
      <w:proofErr w:type="spellStart"/>
      <w:r>
        <w:t>Новоорского</w:t>
      </w:r>
      <w:proofErr w:type="spellEnd"/>
      <w:r>
        <w:t xml:space="preserve"> района. </w:t>
      </w:r>
      <w:r w:rsidR="00AD79B9" w:rsidRPr="00AD79B9">
        <w:t xml:space="preserve">Всероссийская проверочная  работы по </w:t>
      </w:r>
      <w:r w:rsidR="00AD79B9">
        <w:t>английскому языку</w:t>
      </w:r>
      <w:r w:rsidR="00AD79B9" w:rsidRPr="00AD79B9">
        <w:t xml:space="preserve"> была проведена  с использованием единых контрольно-измерительных материалов, размещенных в личном кабинете образовательной организации (ОО) на портале сопровождения ВПР   </w:t>
      </w:r>
      <w:hyperlink r:id="rId6" w:history="1">
        <w:r w:rsidR="00AD79B9" w:rsidRPr="00910D40">
          <w:rPr>
            <w:rStyle w:val="aa"/>
          </w:rPr>
          <w:t>https://lk-fisoko.obrnadzor.gov.ru</w:t>
        </w:r>
      </w:hyperlink>
    </w:p>
    <w:p w:rsidR="001158ED" w:rsidRDefault="001158ED" w:rsidP="001158ED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both"/>
      </w:pPr>
      <w:r>
        <w:t xml:space="preserve">Всероссийской проверочной работе по истории с использованием единых контрольно-измерительных материалов, размещенных в личном кабинете </w:t>
      </w:r>
      <w:r>
        <w:lastRenderedPageBreak/>
        <w:t xml:space="preserve">образовательной организации (ОО) на портале сопровождения ВПР   </w:t>
      </w:r>
      <w:hyperlink r:id="rId7" w:history="1">
        <w:r w:rsidRPr="00A6178F">
          <w:rPr>
            <w:rStyle w:val="aa"/>
          </w:rPr>
          <w:t>https://fioco.ru/instruections</w:t>
        </w:r>
      </w:hyperlink>
    </w:p>
    <w:p w:rsidR="00405994" w:rsidRPr="00974FEF" w:rsidRDefault="008452BB" w:rsidP="00405994">
      <w:pPr>
        <w:tabs>
          <w:tab w:val="left" w:pos="0"/>
        </w:tabs>
        <w:autoSpaceDE w:val="0"/>
        <w:autoSpaceDN w:val="0"/>
        <w:adjustRightInd w:val="0"/>
        <w:spacing w:after="200" w:line="276" w:lineRule="auto"/>
        <w:jc w:val="both"/>
        <w:rPr>
          <w:color w:val="00000A"/>
        </w:rPr>
      </w:pPr>
      <w:r w:rsidRPr="00974FEF">
        <w:rPr>
          <w:color w:val="00000A"/>
        </w:rPr>
        <w:t xml:space="preserve">           Всероссийская проверочная работа</w:t>
      </w:r>
      <w:r w:rsidR="00436CB5" w:rsidRPr="00974FEF">
        <w:rPr>
          <w:color w:val="00000A"/>
        </w:rPr>
        <w:t xml:space="preserve"> по английскому языку</w:t>
      </w:r>
      <w:r w:rsidR="00405994" w:rsidRPr="00974FEF">
        <w:rPr>
          <w:color w:val="00000A"/>
        </w:rPr>
        <w:t xml:space="preserve"> </w:t>
      </w:r>
      <w:r w:rsidRPr="00974FEF">
        <w:rPr>
          <w:color w:val="00000A"/>
        </w:rPr>
        <w:t xml:space="preserve">проходила </w:t>
      </w:r>
      <w:r w:rsidR="00405994" w:rsidRPr="00974FEF">
        <w:rPr>
          <w:color w:val="00000A"/>
        </w:rPr>
        <w:t xml:space="preserve">с использованием единых контрольно-измерительных материалов, размещенных в личном кабинете образовательной организации (НОО) на портале сопровождения ВПР   </w:t>
      </w:r>
      <w:hyperlink r:id="rId8" w:history="1">
        <w:r w:rsidR="00405994" w:rsidRPr="00974FEF">
          <w:rPr>
            <w:color w:val="0000FF"/>
            <w:u w:val="single"/>
          </w:rPr>
          <w:t>https://lk-fisoko.obrnadzor.gov.ru</w:t>
        </w:r>
      </w:hyperlink>
    </w:p>
    <w:p w:rsidR="00405994" w:rsidRPr="00974FEF" w:rsidRDefault="00405994" w:rsidP="00405994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974FEF">
        <w:t xml:space="preserve">Назначение ВПР по учебному предмету </w:t>
      </w:r>
      <w:r w:rsidR="00436CB5" w:rsidRPr="00974FEF">
        <w:t>«Английский язык</w:t>
      </w:r>
      <w:r w:rsidRPr="00974FEF">
        <w:t>» – оценить уровень общеобразовательной подготовки обучающихся 4-х классов в соответствии с требованиями ФГОС.</w:t>
      </w:r>
    </w:p>
    <w:p w:rsidR="00405994" w:rsidRPr="00974FEF" w:rsidRDefault="00405994" w:rsidP="00405994">
      <w:pPr>
        <w:autoSpaceDE w:val="0"/>
        <w:autoSpaceDN w:val="0"/>
        <w:adjustRightInd w:val="0"/>
        <w:ind w:firstLine="709"/>
        <w:jc w:val="both"/>
      </w:pPr>
      <w:r w:rsidRPr="00974FEF">
        <w:t xml:space="preserve">Дата проведения  ВПР по </w:t>
      </w:r>
      <w:r w:rsidR="00436CB5" w:rsidRPr="00974FEF">
        <w:t>английскому языку</w:t>
      </w:r>
      <w:r w:rsidRPr="00974FEF">
        <w:rPr>
          <w:b/>
          <w:bCs/>
        </w:rPr>
        <w:t xml:space="preserve"> </w:t>
      </w:r>
      <w:r w:rsidR="00950D14" w:rsidRPr="00974FEF">
        <w:rPr>
          <w:bCs/>
        </w:rPr>
        <w:t>11</w:t>
      </w:r>
      <w:r w:rsidR="00106932" w:rsidRPr="00974FEF">
        <w:rPr>
          <w:bCs/>
        </w:rPr>
        <w:t>.0</w:t>
      </w:r>
      <w:r w:rsidR="00950D14" w:rsidRPr="00974FEF">
        <w:rPr>
          <w:bCs/>
        </w:rPr>
        <w:t>4</w:t>
      </w:r>
      <w:r w:rsidR="00106932" w:rsidRPr="00974FEF">
        <w:rPr>
          <w:b/>
          <w:bCs/>
        </w:rPr>
        <w:t>.</w:t>
      </w:r>
      <w:r w:rsidR="00950D14" w:rsidRPr="00974FEF">
        <w:t>2025</w:t>
      </w:r>
      <w:r w:rsidR="00014304" w:rsidRPr="00974FEF">
        <w:t xml:space="preserve"> </w:t>
      </w:r>
      <w:r w:rsidRPr="00974FEF">
        <w:t>г., согласн</w:t>
      </w:r>
      <w:r w:rsidR="00D552BD" w:rsidRPr="00974FEF">
        <w:t>о графику проведения ВПР  в 202</w:t>
      </w:r>
      <w:r w:rsidR="00950D14" w:rsidRPr="00974FEF">
        <w:t>4-25</w:t>
      </w:r>
      <w:r w:rsidR="000D7507" w:rsidRPr="00974FEF">
        <w:t xml:space="preserve"> </w:t>
      </w:r>
      <w:r w:rsidR="008452BB" w:rsidRPr="00974FEF">
        <w:t>уч.</w:t>
      </w:r>
      <w:r w:rsidRPr="00974FEF">
        <w:t xml:space="preserve"> году</w:t>
      </w:r>
      <w:r w:rsidR="00BF5CFD" w:rsidRPr="00974FEF">
        <w:t xml:space="preserve">. </w:t>
      </w:r>
      <w:r w:rsidRPr="00974FEF">
        <w:t>Во Всероссийской провер</w:t>
      </w:r>
      <w:r w:rsidR="00950D14" w:rsidRPr="00974FEF">
        <w:t>очно</w:t>
      </w:r>
      <w:r w:rsidR="00436CB5" w:rsidRPr="00974FEF">
        <w:t>й работе по английскому языку</w:t>
      </w:r>
      <w:r w:rsidRPr="00974FEF">
        <w:t xml:space="preserve"> приняли участие </w:t>
      </w:r>
      <w:r w:rsidR="00436CB5" w:rsidRPr="00974FEF">
        <w:t>29</w:t>
      </w:r>
      <w:r w:rsidRPr="00974FEF">
        <w:t xml:space="preserve"> обучающихся </w:t>
      </w:r>
      <w:r w:rsidR="00D552BD" w:rsidRPr="00974FEF">
        <w:t>4</w:t>
      </w:r>
      <w:r w:rsidR="00BF5CFD" w:rsidRPr="00974FEF">
        <w:t>-х</w:t>
      </w:r>
      <w:r w:rsidRPr="00974FEF">
        <w:rPr>
          <w:b/>
          <w:bCs/>
        </w:rPr>
        <w:t xml:space="preserve">  </w:t>
      </w:r>
      <w:r w:rsidRPr="00974FEF">
        <w:rPr>
          <w:bCs/>
        </w:rPr>
        <w:t>классов</w:t>
      </w:r>
      <w:r w:rsidR="00586F36" w:rsidRPr="00974FEF">
        <w:t xml:space="preserve"> </w:t>
      </w:r>
      <w:r w:rsidR="00436CB5" w:rsidRPr="00974FEF">
        <w:t>МАОУ СОШ №2 п. Новоорск и МБОУ"</w:t>
      </w:r>
      <w:r w:rsidR="000D7507" w:rsidRPr="00974FEF">
        <w:t xml:space="preserve"> </w:t>
      </w:r>
      <w:r w:rsidR="00436CB5" w:rsidRPr="00974FEF">
        <w:t>Средняя общеобразовательная школа с.</w:t>
      </w:r>
      <w:r w:rsidR="000D7507" w:rsidRPr="00974FEF">
        <w:t xml:space="preserve"> </w:t>
      </w:r>
      <w:proofErr w:type="spellStart"/>
      <w:r w:rsidR="00436CB5" w:rsidRPr="00974FEF">
        <w:t>Добровольское</w:t>
      </w:r>
      <w:proofErr w:type="spellEnd"/>
      <w:r w:rsidR="00436CB5" w:rsidRPr="00974FEF">
        <w:t xml:space="preserve">" </w:t>
      </w:r>
      <w:proofErr w:type="spellStart"/>
      <w:r w:rsidRPr="00974FEF">
        <w:t>Но</w:t>
      </w:r>
      <w:r w:rsidR="0023157C" w:rsidRPr="00974FEF">
        <w:t>воорского</w:t>
      </w:r>
      <w:proofErr w:type="spellEnd"/>
      <w:r w:rsidR="0023157C" w:rsidRPr="00974FEF">
        <w:t xml:space="preserve"> района</w:t>
      </w:r>
      <w:r w:rsidRPr="00974FEF">
        <w:t>.</w:t>
      </w:r>
      <w:r w:rsidR="00436CB5" w:rsidRPr="00974FEF">
        <w:t xml:space="preserve"> Максимальный балл-25</w:t>
      </w:r>
      <w:r w:rsidR="00950D14" w:rsidRPr="00974FEF">
        <w:t>.</w:t>
      </w:r>
    </w:p>
    <w:p w:rsidR="00405994" w:rsidRPr="00974FEF" w:rsidRDefault="001158ED" w:rsidP="007500ED">
      <w:r>
        <w:t xml:space="preserve">            </w:t>
      </w:r>
      <w:r w:rsidR="00405994" w:rsidRPr="00974FEF">
        <w:t>С работой справились</w:t>
      </w:r>
      <w:r w:rsidR="00D3484D" w:rsidRPr="00974FEF">
        <w:t xml:space="preserve"> </w:t>
      </w:r>
      <w:r w:rsidR="00183FF8" w:rsidRPr="00974FEF">
        <w:t>–</w:t>
      </w:r>
      <w:r w:rsidR="0053287E" w:rsidRPr="00974FEF">
        <w:t xml:space="preserve"> </w:t>
      </w:r>
      <w:r w:rsidR="00436CB5" w:rsidRPr="00974FEF">
        <w:t>85,71</w:t>
      </w:r>
      <w:r w:rsidR="00950D14" w:rsidRPr="00974FEF">
        <w:t xml:space="preserve">% </w:t>
      </w:r>
      <w:r w:rsidR="00405994" w:rsidRPr="00974FEF">
        <w:t>обучающихся, на «4» и «5» -</w:t>
      </w:r>
      <w:r w:rsidR="007500ED" w:rsidRPr="00974FEF">
        <w:t xml:space="preserve"> </w:t>
      </w:r>
      <w:r w:rsidR="0042457A" w:rsidRPr="00974FEF">
        <w:t>65,52</w:t>
      </w:r>
      <w:r w:rsidR="00950D14" w:rsidRPr="00974FEF">
        <w:t xml:space="preserve">% </w:t>
      </w:r>
      <w:r w:rsidR="00405994" w:rsidRPr="00974FEF">
        <w:t xml:space="preserve">. </w:t>
      </w:r>
      <w:r w:rsidR="007500ED" w:rsidRPr="00974FEF">
        <w:t>П</w:t>
      </w:r>
      <w:r w:rsidR="00405994" w:rsidRPr="00974FEF">
        <w:t>ри этом отметку «5» получили</w:t>
      </w:r>
      <w:r w:rsidR="007500ED" w:rsidRPr="00974FEF">
        <w:t xml:space="preserve"> </w:t>
      </w:r>
      <w:r w:rsidR="0053287E" w:rsidRPr="00974FEF">
        <w:t xml:space="preserve">- </w:t>
      </w:r>
      <w:r w:rsidR="0042457A" w:rsidRPr="00974FEF">
        <w:t xml:space="preserve"> 24,14</w:t>
      </w:r>
      <w:r w:rsidR="00950D14" w:rsidRPr="00974FEF">
        <w:t xml:space="preserve">% </w:t>
      </w:r>
      <w:r w:rsidR="00106932" w:rsidRPr="00974FEF">
        <w:t xml:space="preserve"> обучающихся,</w:t>
      </w:r>
      <w:r w:rsidR="000C1A6C" w:rsidRPr="00974FEF">
        <w:t xml:space="preserve"> это </w:t>
      </w:r>
      <w:r w:rsidR="0042457A" w:rsidRPr="00974FEF">
        <w:t xml:space="preserve">выше </w:t>
      </w:r>
      <w:r w:rsidR="00405994" w:rsidRPr="00974FEF">
        <w:t>показателей  по области</w:t>
      </w:r>
      <w:r w:rsidR="009F6EAF" w:rsidRPr="00974FEF">
        <w:t xml:space="preserve"> </w:t>
      </w:r>
      <w:r w:rsidR="0053287E" w:rsidRPr="00974FEF">
        <w:t>-</w:t>
      </w:r>
      <w:r w:rsidR="00405994" w:rsidRPr="00974FEF">
        <w:t xml:space="preserve"> </w:t>
      </w:r>
      <w:r w:rsidR="0042457A" w:rsidRPr="00974FEF">
        <w:t>на 4,12</w:t>
      </w:r>
      <w:r w:rsidR="007500ED" w:rsidRPr="00974FEF">
        <w:t>%</w:t>
      </w:r>
      <w:r w:rsidR="00106932" w:rsidRPr="00974FEF">
        <w:t xml:space="preserve"> </w:t>
      </w:r>
      <w:r w:rsidR="0053287E" w:rsidRPr="00974FEF">
        <w:t xml:space="preserve"> </w:t>
      </w:r>
      <w:r w:rsidR="00405994" w:rsidRPr="00974FEF">
        <w:t xml:space="preserve">и </w:t>
      </w:r>
      <w:r w:rsidR="0042457A" w:rsidRPr="00974FEF">
        <w:t xml:space="preserve">выше </w:t>
      </w:r>
      <w:r w:rsidR="00106932" w:rsidRPr="00974FEF">
        <w:t xml:space="preserve">показателей </w:t>
      </w:r>
      <w:r w:rsidR="00405994" w:rsidRPr="00974FEF">
        <w:t>РФ</w:t>
      </w:r>
      <w:r w:rsidR="007500ED" w:rsidRPr="00974FEF">
        <w:t xml:space="preserve"> на </w:t>
      </w:r>
      <w:r w:rsidR="00033FFA" w:rsidRPr="00974FEF">
        <w:t>–</w:t>
      </w:r>
      <w:r w:rsidR="0053287E" w:rsidRPr="00974FEF">
        <w:t xml:space="preserve"> </w:t>
      </w:r>
      <w:r w:rsidR="0042457A" w:rsidRPr="00974FEF">
        <w:t>1,54</w:t>
      </w:r>
      <w:r w:rsidR="007500ED" w:rsidRPr="00974FEF">
        <w:t>%</w:t>
      </w:r>
      <w:r w:rsidR="00405994" w:rsidRPr="00974FEF">
        <w:t xml:space="preserve">. </w:t>
      </w:r>
      <w:r w:rsidR="00183FF8" w:rsidRPr="00974FEF">
        <w:t>Двоек</w:t>
      </w:r>
      <w:r w:rsidR="0042457A" w:rsidRPr="00974FEF">
        <w:t xml:space="preserve"> по району- 3,45</w:t>
      </w:r>
      <w:r w:rsidR="00436CB5" w:rsidRPr="00974FEF">
        <w:t>%</w:t>
      </w:r>
      <w:r w:rsidR="00183FF8" w:rsidRPr="00974FEF">
        <w:t>.</w:t>
      </w:r>
    </w:p>
    <w:p w:rsidR="0017588A" w:rsidRPr="00974FEF" w:rsidRDefault="0017588A" w:rsidP="001158ED">
      <w:pPr>
        <w:autoSpaceDE w:val="0"/>
        <w:autoSpaceDN w:val="0"/>
        <w:adjustRightInd w:val="0"/>
        <w:jc w:val="both"/>
      </w:pPr>
    </w:p>
    <w:p w:rsidR="0017588A" w:rsidRPr="00974FEF" w:rsidRDefault="0017588A" w:rsidP="0017588A">
      <w:pPr>
        <w:autoSpaceDE w:val="0"/>
        <w:autoSpaceDN w:val="0"/>
        <w:adjustRightInd w:val="0"/>
        <w:ind w:firstLine="709"/>
        <w:jc w:val="both"/>
      </w:pPr>
      <w:r w:rsidRPr="00974FEF">
        <w:rPr>
          <w:b/>
          <w:bCs/>
          <w:color w:val="000000"/>
        </w:rPr>
        <w:t xml:space="preserve">                                 Статистика по отметкам</w:t>
      </w:r>
    </w:p>
    <w:tbl>
      <w:tblPr>
        <w:tblW w:w="14847" w:type="dxa"/>
        <w:tblInd w:w="-601" w:type="dxa"/>
        <w:tblLook w:val="04A0" w:firstRow="1" w:lastRow="0" w:firstColumn="1" w:lastColumn="0" w:noHBand="0" w:noVBand="1"/>
      </w:tblPr>
      <w:tblGrid>
        <w:gridCol w:w="1941"/>
        <w:gridCol w:w="1359"/>
        <w:gridCol w:w="1674"/>
        <w:gridCol w:w="1559"/>
        <w:gridCol w:w="1157"/>
        <w:gridCol w:w="1158"/>
        <w:gridCol w:w="1383"/>
        <w:gridCol w:w="1736"/>
        <w:gridCol w:w="960"/>
        <w:gridCol w:w="960"/>
        <w:gridCol w:w="960"/>
      </w:tblGrid>
      <w:tr w:rsidR="0017588A" w:rsidRPr="00974FEF" w:rsidTr="00DB5F3D">
        <w:trPr>
          <w:trHeight w:val="300"/>
        </w:trPr>
        <w:tc>
          <w:tcPr>
            <w:tcW w:w="19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974FEF" w:rsidRDefault="0017588A" w:rsidP="00B32D43">
            <w:pPr>
              <w:rPr>
                <w:b/>
                <w:bCs/>
                <w:color w:val="000000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974FEF" w:rsidRDefault="0017588A" w:rsidP="00B32D43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974FEF" w:rsidRDefault="0017588A" w:rsidP="00B32D43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8A" w:rsidRPr="00974FEF" w:rsidRDefault="0017588A" w:rsidP="00B32D43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88A" w:rsidRPr="00974FEF" w:rsidRDefault="0017588A" w:rsidP="00B32D43">
            <w:pPr>
              <w:rPr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88A" w:rsidRPr="00974FEF" w:rsidRDefault="0017588A" w:rsidP="00B32D43">
            <w:pPr>
              <w:rPr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88A" w:rsidRPr="00974FEF" w:rsidRDefault="0017588A" w:rsidP="00B32D43">
            <w:pPr>
              <w:rPr>
                <w:color w:val="000000"/>
              </w:rPr>
            </w:pPr>
          </w:p>
        </w:tc>
        <w:tc>
          <w:tcPr>
            <w:tcW w:w="1736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7588A" w:rsidRPr="00974FEF" w:rsidRDefault="0017588A" w:rsidP="00B32D43">
            <w:pPr>
              <w:jc w:val="right"/>
              <w:rPr>
                <w:color w:val="000000"/>
              </w:rPr>
            </w:pPr>
            <w:r w:rsidRPr="00974FEF">
              <w:rPr>
                <w:b/>
                <w:bCs/>
                <w:color w:val="000000"/>
              </w:rPr>
              <w:t>2</w:t>
            </w:r>
          </w:p>
          <w:p w:rsidR="0017588A" w:rsidRPr="00974FEF" w:rsidRDefault="0017588A" w:rsidP="00B32D43">
            <w:pPr>
              <w:jc w:val="right"/>
              <w:rPr>
                <w:color w:val="000000"/>
              </w:rPr>
            </w:pPr>
            <w:r w:rsidRPr="00974FEF">
              <w:rPr>
                <w:color w:val="000000"/>
              </w:rPr>
              <w:t>2,07</w:t>
            </w:r>
          </w:p>
          <w:p w:rsidR="0017588A" w:rsidRPr="00974FEF" w:rsidRDefault="0017588A" w:rsidP="00B32D43">
            <w:pPr>
              <w:jc w:val="right"/>
              <w:rPr>
                <w:color w:val="000000"/>
              </w:rPr>
            </w:pPr>
            <w:r w:rsidRPr="00974FEF">
              <w:rPr>
                <w:color w:val="000000"/>
              </w:rPr>
              <w:t>1,37</w:t>
            </w:r>
          </w:p>
          <w:p w:rsidR="0017588A" w:rsidRPr="00974FEF" w:rsidRDefault="0017588A" w:rsidP="00B32D43">
            <w:pPr>
              <w:jc w:val="right"/>
              <w:rPr>
                <w:color w:val="000000"/>
              </w:rPr>
            </w:pPr>
            <w:r w:rsidRPr="00974FEF">
              <w:rPr>
                <w:color w:val="000000"/>
              </w:rPr>
              <w:t>1,47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974FEF" w:rsidRDefault="0017588A" w:rsidP="00B32D43">
            <w:pPr>
              <w:rPr>
                <w:color w:val="000000"/>
              </w:rPr>
            </w:pPr>
            <w:r w:rsidRPr="00974FEF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974FEF" w:rsidRDefault="0017588A" w:rsidP="00B32D43">
            <w:pPr>
              <w:rPr>
                <w:color w:val="000000"/>
              </w:rPr>
            </w:pPr>
            <w:r w:rsidRPr="00974FEF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974FEF" w:rsidRDefault="0017588A" w:rsidP="00B32D43">
            <w:pPr>
              <w:rPr>
                <w:color w:val="000000"/>
              </w:rPr>
            </w:pPr>
            <w:r w:rsidRPr="00974FEF">
              <w:rPr>
                <w:color w:val="000000"/>
              </w:rPr>
              <w:t> </w:t>
            </w:r>
          </w:p>
        </w:tc>
      </w:tr>
      <w:tr w:rsidR="0017588A" w:rsidRPr="00974FEF" w:rsidTr="00DB5F3D">
        <w:trPr>
          <w:trHeight w:val="300"/>
        </w:trPr>
        <w:tc>
          <w:tcPr>
            <w:tcW w:w="1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974FEF" w:rsidRDefault="0017588A" w:rsidP="001158ED">
            <w:pPr>
              <w:jc w:val="center"/>
              <w:rPr>
                <w:b/>
                <w:bCs/>
                <w:color w:val="000000"/>
              </w:rPr>
            </w:pPr>
            <w:r w:rsidRPr="00974FEF">
              <w:rPr>
                <w:b/>
                <w:bCs/>
                <w:color w:val="000000"/>
                <w:sz w:val="22"/>
                <w:szCs w:val="22"/>
              </w:rPr>
              <w:t>Группы участников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974FEF" w:rsidRDefault="0017588A" w:rsidP="001158ED">
            <w:pPr>
              <w:jc w:val="center"/>
              <w:rPr>
                <w:b/>
                <w:bCs/>
                <w:color w:val="000000"/>
              </w:rPr>
            </w:pPr>
            <w:r w:rsidRPr="00974FEF">
              <w:rPr>
                <w:b/>
                <w:bCs/>
                <w:color w:val="000000"/>
                <w:sz w:val="22"/>
                <w:szCs w:val="22"/>
              </w:rPr>
              <w:t>Кол-во ОО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974FEF" w:rsidRDefault="0017588A" w:rsidP="001158ED">
            <w:pPr>
              <w:jc w:val="center"/>
              <w:rPr>
                <w:b/>
                <w:bCs/>
                <w:color w:val="000000"/>
              </w:rPr>
            </w:pPr>
            <w:r w:rsidRPr="00974FEF">
              <w:rPr>
                <w:b/>
                <w:bCs/>
                <w:color w:val="000000"/>
                <w:sz w:val="22"/>
                <w:szCs w:val="22"/>
              </w:rPr>
              <w:t>Кол-во участников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8A" w:rsidRPr="00974FEF" w:rsidRDefault="0017588A" w:rsidP="001158ED">
            <w:pPr>
              <w:jc w:val="center"/>
              <w:rPr>
                <w:b/>
                <w:bCs/>
                <w:color w:val="000000"/>
              </w:rPr>
            </w:pPr>
            <w:r w:rsidRPr="00974FEF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88A" w:rsidRPr="00974FEF" w:rsidRDefault="0017588A" w:rsidP="001158ED">
            <w:pPr>
              <w:jc w:val="center"/>
              <w:rPr>
                <w:b/>
                <w:bCs/>
                <w:color w:val="000000"/>
              </w:rPr>
            </w:pPr>
            <w:r w:rsidRPr="00974FEF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88A" w:rsidRPr="00974FEF" w:rsidRDefault="0017588A" w:rsidP="001158ED">
            <w:pPr>
              <w:jc w:val="center"/>
              <w:rPr>
                <w:b/>
                <w:bCs/>
                <w:color w:val="000000"/>
              </w:rPr>
            </w:pPr>
            <w:r w:rsidRPr="00974FEF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88A" w:rsidRPr="00974FEF" w:rsidRDefault="0017588A" w:rsidP="001158ED">
            <w:pPr>
              <w:jc w:val="center"/>
              <w:rPr>
                <w:b/>
                <w:bCs/>
                <w:color w:val="000000"/>
              </w:rPr>
            </w:pPr>
            <w:r w:rsidRPr="00974FEF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7588A" w:rsidRPr="00974FEF" w:rsidRDefault="0017588A" w:rsidP="00B32D43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974FEF" w:rsidRDefault="0017588A" w:rsidP="00B32D43">
            <w:pPr>
              <w:jc w:val="right"/>
              <w:rPr>
                <w:b/>
                <w:bCs/>
                <w:color w:val="000000"/>
              </w:rPr>
            </w:pPr>
            <w:r w:rsidRPr="00974FEF">
              <w:rPr>
                <w:b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974FEF" w:rsidRDefault="0017588A" w:rsidP="00B32D43">
            <w:pPr>
              <w:jc w:val="right"/>
              <w:rPr>
                <w:b/>
                <w:bCs/>
                <w:color w:val="000000"/>
              </w:rPr>
            </w:pPr>
            <w:r w:rsidRPr="00974FEF">
              <w:rPr>
                <w:b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88A" w:rsidRPr="00974FEF" w:rsidRDefault="0017588A" w:rsidP="00B32D43">
            <w:pPr>
              <w:jc w:val="right"/>
              <w:rPr>
                <w:b/>
                <w:bCs/>
                <w:color w:val="000000"/>
              </w:rPr>
            </w:pPr>
            <w:r w:rsidRPr="00974FEF">
              <w:rPr>
                <w:b/>
                <w:bCs/>
                <w:color w:val="000000"/>
              </w:rPr>
              <w:t>5</w:t>
            </w:r>
          </w:p>
        </w:tc>
      </w:tr>
      <w:tr w:rsidR="0042457A" w:rsidRPr="00974FEF" w:rsidTr="00DB5F3D">
        <w:trPr>
          <w:trHeight w:val="300"/>
        </w:trPr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57A" w:rsidRPr="00974FEF" w:rsidRDefault="0042457A" w:rsidP="00B32D43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Вся выборка</w:t>
            </w:r>
          </w:p>
        </w:tc>
        <w:tc>
          <w:tcPr>
            <w:tcW w:w="13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57A" w:rsidRPr="00974FEF" w:rsidRDefault="0042457A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11610</w:t>
            </w:r>
          </w:p>
        </w:tc>
        <w:tc>
          <w:tcPr>
            <w:tcW w:w="1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57A" w:rsidRPr="00974FEF" w:rsidRDefault="0042457A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312240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57A" w:rsidRPr="00974FEF" w:rsidRDefault="0042457A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2457A" w:rsidRPr="00974FEF" w:rsidRDefault="0042457A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26,08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2457A" w:rsidRPr="00974FEF" w:rsidRDefault="0042457A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48,37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2457A" w:rsidRPr="00974FEF" w:rsidRDefault="0042457A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21,56</w:t>
            </w:r>
          </w:p>
        </w:tc>
        <w:tc>
          <w:tcPr>
            <w:tcW w:w="17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2457A" w:rsidRPr="00974FEF" w:rsidRDefault="0042457A" w:rsidP="00B32D43">
            <w:pPr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57A" w:rsidRPr="00974FEF" w:rsidRDefault="0042457A" w:rsidP="00B32D43">
            <w:pPr>
              <w:jc w:val="right"/>
              <w:rPr>
                <w:color w:val="000000"/>
              </w:rPr>
            </w:pPr>
            <w:r w:rsidRPr="00974FEF">
              <w:rPr>
                <w:color w:val="000000"/>
              </w:rPr>
              <w:t>21,9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57A" w:rsidRPr="00974FEF" w:rsidRDefault="0042457A" w:rsidP="00B32D43">
            <w:pPr>
              <w:jc w:val="right"/>
              <w:rPr>
                <w:color w:val="000000"/>
              </w:rPr>
            </w:pPr>
            <w:r w:rsidRPr="00974FEF">
              <w:rPr>
                <w:color w:val="000000"/>
              </w:rPr>
              <w:t>48,08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57A" w:rsidRPr="00974FEF" w:rsidRDefault="0042457A" w:rsidP="00B32D43">
            <w:pPr>
              <w:jc w:val="right"/>
              <w:rPr>
                <w:color w:val="000000"/>
              </w:rPr>
            </w:pPr>
            <w:r w:rsidRPr="00974FEF">
              <w:rPr>
                <w:color w:val="000000"/>
              </w:rPr>
              <w:t>27,96</w:t>
            </w:r>
          </w:p>
        </w:tc>
      </w:tr>
      <w:tr w:rsidR="0042457A" w:rsidRPr="00974FEF" w:rsidTr="00DB5F3D">
        <w:trPr>
          <w:trHeight w:val="300"/>
        </w:trPr>
        <w:tc>
          <w:tcPr>
            <w:tcW w:w="19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57A" w:rsidRPr="00974FEF" w:rsidRDefault="0042457A" w:rsidP="00B32D43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Оренбургская обл.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57A" w:rsidRPr="00974FEF" w:rsidRDefault="0042457A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57A" w:rsidRPr="00974FEF" w:rsidRDefault="0042457A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4266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57A" w:rsidRPr="00974FEF" w:rsidRDefault="0042457A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2,72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2457A" w:rsidRPr="00974FEF" w:rsidRDefault="0042457A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26,09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2457A" w:rsidRPr="00974FEF" w:rsidRDefault="0042457A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51,17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2457A" w:rsidRPr="00974FEF" w:rsidRDefault="0042457A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20,02</w:t>
            </w:r>
          </w:p>
        </w:tc>
        <w:tc>
          <w:tcPr>
            <w:tcW w:w="17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2457A" w:rsidRPr="00974FEF" w:rsidRDefault="0042457A" w:rsidP="00B32D43">
            <w:pPr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57A" w:rsidRPr="00974FEF" w:rsidRDefault="0042457A" w:rsidP="00B32D43">
            <w:pPr>
              <w:jc w:val="right"/>
              <w:rPr>
                <w:color w:val="000000"/>
              </w:rPr>
            </w:pPr>
            <w:r w:rsidRPr="00974FEF">
              <w:rPr>
                <w:color w:val="000000"/>
              </w:rPr>
              <w:t>20,61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57A" w:rsidRPr="00974FEF" w:rsidRDefault="0042457A" w:rsidP="00B32D43">
            <w:pPr>
              <w:jc w:val="right"/>
              <w:rPr>
                <w:color w:val="000000"/>
              </w:rPr>
            </w:pPr>
            <w:r w:rsidRPr="00974FEF">
              <w:rPr>
                <w:color w:val="000000"/>
              </w:rPr>
              <w:t>47,89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57A" w:rsidRPr="00974FEF" w:rsidRDefault="0042457A" w:rsidP="00B32D43">
            <w:pPr>
              <w:jc w:val="right"/>
              <w:rPr>
                <w:color w:val="000000"/>
              </w:rPr>
            </w:pPr>
            <w:r w:rsidRPr="00974FEF">
              <w:rPr>
                <w:color w:val="000000"/>
              </w:rPr>
              <w:t>30,13</w:t>
            </w:r>
          </w:p>
        </w:tc>
      </w:tr>
      <w:tr w:rsidR="0042457A" w:rsidRPr="00974FEF" w:rsidTr="00DB5F3D">
        <w:trPr>
          <w:trHeight w:val="300"/>
        </w:trPr>
        <w:tc>
          <w:tcPr>
            <w:tcW w:w="19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57A" w:rsidRPr="00974FEF" w:rsidRDefault="0042457A" w:rsidP="00B32D43">
            <w:pPr>
              <w:rPr>
                <w:color w:val="000000"/>
              </w:rPr>
            </w:pPr>
            <w:proofErr w:type="spellStart"/>
            <w:r w:rsidRPr="00974FEF">
              <w:rPr>
                <w:color w:val="000000"/>
                <w:sz w:val="22"/>
                <w:szCs w:val="22"/>
              </w:rPr>
              <w:t>Новоорский</w:t>
            </w:r>
            <w:proofErr w:type="spellEnd"/>
            <w:r w:rsidRPr="00974FEF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57A" w:rsidRPr="00974FEF" w:rsidRDefault="0042457A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57A" w:rsidRPr="00974FEF" w:rsidRDefault="0042457A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57A" w:rsidRPr="00974FEF" w:rsidRDefault="0042457A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3,45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2457A" w:rsidRPr="00974FEF" w:rsidRDefault="0042457A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31,03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2457A" w:rsidRPr="00974FEF" w:rsidRDefault="0042457A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41,38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2457A" w:rsidRPr="00974FEF" w:rsidRDefault="0042457A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24,14</w:t>
            </w:r>
          </w:p>
        </w:tc>
        <w:tc>
          <w:tcPr>
            <w:tcW w:w="1736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42457A" w:rsidRPr="00974FEF" w:rsidRDefault="0042457A" w:rsidP="00B32D43">
            <w:pPr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57A" w:rsidRPr="00974FEF" w:rsidRDefault="0042457A" w:rsidP="00B32D43">
            <w:pPr>
              <w:jc w:val="right"/>
              <w:rPr>
                <w:color w:val="000000"/>
              </w:rPr>
            </w:pPr>
            <w:r w:rsidRPr="00974FEF">
              <w:rPr>
                <w:color w:val="000000"/>
              </w:rPr>
              <w:t>25,29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57A" w:rsidRPr="00974FEF" w:rsidRDefault="0042457A" w:rsidP="00B32D43">
            <w:pPr>
              <w:jc w:val="right"/>
              <w:rPr>
                <w:color w:val="000000"/>
              </w:rPr>
            </w:pPr>
            <w:r w:rsidRPr="00974FEF">
              <w:rPr>
                <w:color w:val="000000"/>
              </w:rPr>
              <w:t>50,88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57A" w:rsidRPr="00974FEF" w:rsidRDefault="0042457A" w:rsidP="00B32D43">
            <w:pPr>
              <w:jc w:val="right"/>
              <w:rPr>
                <w:color w:val="000000"/>
              </w:rPr>
            </w:pPr>
            <w:r w:rsidRPr="00974FEF">
              <w:rPr>
                <w:color w:val="000000"/>
              </w:rPr>
              <w:t>22,35</w:t>
            </w:r>
          </w:p>
        </w:tc>
      </w:tr>
      <w:tr w:rsidR="00DB5F3D" w:rsidRPr="00974FEF" w:rsidTr="00DB5F3D">
        <w:trPr>
          <w:gridAfter w:val="4"/>
          <w:wAfter w:w="4616" w:type="dxa"/>
          <w:trHeight w:val="300"/>
        </w:trPr>
        <w:tc>
          <w:tcPr>
            <w:tcW w:w="19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F3D" w:rsidRPr="00974FEF" w:rsidRDefault="00DB5F3D" w:rsidP="00B32D43">
            <w:pPr>
              <w:rPr>
                <w:color w:val="000000"/>
              </w:rPr>
            </w:pPr>
            <w:r w:rsidRPr="00974FEF">
              <w:rPr>
                <w:sz w:val="22"/>
                <w:szCs w:val="22"/>
              </w:rPr>
              <w:t>МАОУ СОШ №2 п. Новоорск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F3D" w:rsidRPr="00974FEF" w:rsidRDefault="00DB5F3D" w:rsidP="001158ED">
            <w:pPr>
              <w:jc w:val="center"/>
              <w:rPr>
                <w:color w:val="00000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F3D" w:rsidRPr="00974FEF" w:rsidRDefault="00DB5F3D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F3D" w:rsidRPr="00974FEF" w:rsidRDefault="00DB5F3D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B5F3D" w:rsidRPr="00974FEF" w:rsidRDefault="00DB5F3D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27,27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B5F3D" w:rsidRPr="00974FEF" w:rsidRDefault="00DB5F3D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40,91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B5F3D" w:rsidRPr="00974FEF" w:rsidRDefault="00DB5F3D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31,82</w:t>
            </w:r>
          </w:p>
        </w:tc>
      </w:tr>
      <w:tr w:rsidR="00DB5F3D" w:rsidRPr="00974FEF" w:rsidTr="00DB5F3D">
        <w:trPr>
          <w:gridAfter w:val="4"/>
          <w:wAfter w:w="4616" w:type="dxa"/>
          <w:trHeight w:val="300"/>
        </w:trPr>
        <w:tc>
          <w:tcPr>
            <w:tcW w:w="19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F3D" w:rsidRPr="00974FEF" w:rsidRDefault="00DB5F3D" w:rsidP="00B32D43">
            <w:pPr>
              <w:rPr>
                <w:color w:val="000000"/>
              </w:rPr>
            </w:pPr>
            <w:r w:rsidRPr="00974FEF">
              <w:rPr>
                <w:sz w:val="22"/>
                <w:szCs w:val="22"/>
              </w:rPr>
              <w:t xml:space="preserve">МБОУ </w:t>
            </w:r>
            <w:proofErr w:type="spellStart"/>
            <w:r w:rsidRPr="00974FEF">
              <w:rPr>
                <w:sz w:val="22"/>
                <w:szCs w:val="22"/>
              </w:rPr>
              <w:t>с</w:t>
            </w:r>
            <w:proofErr w:type="gramStart"/>
            <w:r w:rsidRPr="00974FEF">
              <w:rPr>
                <w:sz w:val="22"/>
                <w:szCs w:val="22"/>
              </w:rPr>
              <w:t>.Д</w:t>
            </w:r>
            <w:proofErr w:type="gramEnd"/>
            <w:r w:rsidRPr="00974FEF">
              <w:rPr>
                <w:sz w:val="22"/>
                <w:szCs w:val="22"/>
              </w:rPr>
              <w:t>обровольское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F3D" w:rsidRPr="00974FEF" w:rsidRDefault="00DB5F3D" w:rsidP="001158ED">
            <w:pPr>
              <w:jc w:val="center"/>
              <w:rPr>
                <w:color w:val="00000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F3D" w:rsidRPr="00974FEF" w:rsidRDefault="00DB5F3D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F3D" w:rsidRPr="00974FEF" w:rsidRDefault="00DB5F3D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14,29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B5F3D" w:rsidRPr="00974FEF" w:rsidRDefault="00DB5F3D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42,86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B5F3D" w:rsidRPr="00974FEF" w:rsidRDefault="00DB5F3D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42,86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B5F3D" w:rsidRPr="00974FEF" w:rsidRDefault="00DB5F3D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17588A" w:rsidRPr="00974FEF" w:rsidRDefault="0017588A" w:rsidP="00DB5F3D">
      <w:pPr>
        <w:autoSpaceDE w:val="0"/>
        <w:autoSpaceDN w:val="0"/>
        <w:adjustRightInd w:val="0"/>
        <w:jc w:val="both"/>
      </w:pPr>
    </w:p>
    <w:p w:rsidR="00E359DC" w:rsidRPr="00974FEF" w:rsidRDefault="00E359DC" w:rsidP="00405994">
      <w:pPr>
        <w:autoSpaceDE w:val="0"/>
        <w:autoSpaceDN w:val="0"/>
        <w:adjustRightInd w:val="0"/>
        <w:ind w:firstLine="709"/>
        <w:jc w:val="both"/>
      </w:pPr>
    </w:p>
    <w:p w:rsidR="00405994" w:rsidRPr="00974FEF" w:rsidRDefault="00405994" w:rsidP="00405994">
      <w:pPr>
        <w:autoSpaceDE w:val="0"/>
        <w:autoSpaceDN w:val="0"/>
        <w:adjustRightInd w:val="0"/>
        <w:ind w:firstLine="709"/>
        <w:jc w:val="both"/>
      </w:pPr>
      <w:r w:rsidRPr="00974FEF">
        <w:rPr>
          <w:i/>
          <w:noProof/>
          <w:color w:val="000000"/>
        </w:rPr>
        <w:drawing>
          <wp:inline distT="0" distB="0" distL="0" distR="0">
            <wp:extent cx="4591050" cy="2673471"/>
            <wp:effectExtent l="0" t="0" r="19050" b="1270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59DC" w:rsidRPr="00974FEF" w:rsidRDefault="00E359DC" w:rsidP="0017588A">
      <w:pPr>
        <w:autoSpaceDE w:val="0"/>
        <w:autoSpaceDN w:val="0"/>
        <w:adjustRightInd w:val="0"/>
        <w:rPr>
          <w:b/>
          <w:bCs/>
        </w:rPr>
      </w:pPr>
    </w:p>
    <w:p w:rsidR="00E359DC" w:rsidRPr="00974FEF" w:rsidRDefault="00E359DC" w:rsidP="00405994">
      <w:pPr>
        <w:autoSpaceDE w:val="0"/>
        <w:autoSpaceDN w:val="0"/>
        <w:adjustRightInd w:val="0"/>
        <w:jc w:val="center"/>
        <w:rPr>
          <w:b/>
          <w:bCs/>
        </w:rPr>
      </w:pPr>
    </w:p>
    <w:p w:rsidR="006D3FB7" w:rsidRPr="00974FEF" w:rsidRDefault="00405994" w:rsidP="00E359DC">
      <w:pPr>
        <w:autoSpaceDE w:val="0"/>
        <w:autoSpaceDN w:val="0"/>
        <w:adjustRightInd w:val="0"/>
        <w:jc w:val="center"/>
        <w:rPr>
          <w:b/>
          <w:bCs/>
        </w:rPr>
      </w:pPr>
      <w:r w:rsidRPr="00974FEF">
        <w:rPr>
          <w:b/>
          <w:bCs/>
        </w:rPr>
        <w:lastRenderedPageBreak/>
        <w:t xml:space="preserve">Результаты проведения ВПР по </w:t>
      </w:r>
      <w:r w:rsidR="00DB5F3D" w:rsidRPr="00974FEF">
        <w:rPr>
          <w:b/>
          <w:bCs/>
        </w:rPr>
        <w:t>английскому языку</w:t>
      </w:r>
      <w:r w:rsidR="00E359DC" w:rsidRPr="00974FEF">
        <w:rPr>
          <w:b/>
          <w:bCs/>
        </w:rPr>
        <w:t xml:space="preserve"> обучающихся 4</w:t>
      </w:r>
      <w:r w:rsidRPr="00974FEF">
        <w:rPr>
          <w:b/>
          <w:bCs/>
        </w:rPr>
        <w:t xml:space="preserve">-х классов </w:t>
      </w:r>
      <w:proofErr w:type="spellStart"/>
      <w:r w:rsidRPr="00974FEF">
        <w:rPr>
          <w:b/>
          <w:bCs/>
        </w:rPr>
        <w:t>Новоорского</w:t>
      </w:r>
      <w:proofErr w:type="spellEnd"/>
      <w:r w:rsidRPr="00974FEF">
        <w:rPr>
          <w:b/>
          <w:bCs/>
        </w:rPr>
        <w:t xml:space="preserve"> района</w:t>
      </w:r>
    </w:p>
    <w:p w:rsidR="008575D4" w:rsidRPr="00974FEF" w:rsidRDefault="008575D4" w:rsidP="001158ED">
      <w:pPr>
        <w:jc w:val="both"/>
      </w:pPr>
      <w:r w:rsidRPr="00974FEF">
        <w:t>Данная таблица и диаграмма  позволяют сделать вывод, что</w:t>
      </w:r>
      <w:r w:rsidR="00974FEF" w:rsidRPr="00974FEF">
        <w:t xml:space="preserve"> </w:t>
      </w:r>
      <w:r w:rsidR="00DB5F3D" w:rsidRPr="00974FEF">
        <w:t>– 85,71</w:t>
      </w:r>
      <w:r w:rsidR="00AC5AF1" w:rsidRPr="00974FEF">
        <w:t xml:space="preserve">% </w:t>
      </w:r>
      <w:r w:rsidRPr="00974FEF">
        <w:t xml:space="preserve">  обучающихся 4 классов справились с заданиями В</w:t>
      </w:r>
      <w:r w:rsidR="00DB5F3D" w:rsidRPr="00974FEF">
        <w:t>ПР по английскому языку</w:t>
      </w:r>
      <w:r w:rsidR="00B32D43" w:rsidRPr="00974FEF">
        <w:t>, что ниже</w:t>
      </w:r>
      <w:r w:rsidR="00586F36" w:rsidRPr="00974FEF">
        <w:t xml:space="preserve"> областных </w:t>
      </w:r>
      <w:r w:rsidR="00B32D43" w:rsidRPr="00974FEF">
        <w:t xml:space="preserve"> на 11,57% </w:t>
      </w:r>
      <w:r w:rsidR="00586F36" w:rsidRPr="00974FEF">
        <w:t xml:space="preserve">и </w:t>
      </w:r>
      <w:r w:rsidR="00B32D43" w:rsidRPr="00974FEF">
        <w:t xml:space="preserve"> ниже </w:t>
      </w:r>
      <w:r w:rsidR="00586F36" w:rsidRPr="00974FEF">
        <w:t>всероссийских</w:t>
      </w:r>
      <w:r w:rsidRPr="00974FEF">
        <w:t xml:space="preserve"> показателей</w:t>
      </w:r>
      <w:r w:rsidR="00B32D43" w:rsidRPr="00974FEF">
        <w:t xml:space="preserve"> на 10,3%</w:t>
      </w:r>
      <w:r w:rsidRPr="00974FEF">
        <w:t xml:space="preserve">. </w:t>
      </w:r>
    </w:p>
    <w:p w:rsidR="008575D4" w:rsidRPr="00974FEF" w:rsidRDefault="008575D4" w:rsidP="001158ED">
      <w:pPr>
        <w:jc w:val="both"/>
      </w:pPr>
      <w:r w:rsidRPr="00974FEF">
        <w:t xml:space="preserve">Качество выполнения работы </w:t>
      </w:r>
      <w:r w:rsidR="00EC178E" w:rsidRPr="00974FEF">
        <w:t xml:space="preserve"> по району </w:t>
      </w:r>
      <w:r w:rsidRPr="00974FEF">
        <w:t xml:space="preserve">составляет </w:t>
      </w:r>
      <w:r w:rsidR="0008363F" w:rsidRPr="00974FEF">
        <w:t>-</w:t>
      </w:r>
      <w:r w:rsidR="00B32D43" w:rsidRPr="00974FEF">
        <w:t xml:space="preserve"> 65, 52</w:t>
      </w:r>
      <w:r w:rsidRPr="00974FEF">
        <w:t xml:space="preserve">%.  </w:t>
      </w:r>
    </w:p>
    <w:p w:rsidR="008575D4" w:rsidRPr="00974FEF" w:rsidRDefault="008575D4" w:rsidP="001158ED">
      <w:pPr>
        <w:jc w:val="both"/>
        <w:rPr>
          <w:b/>
          <w:bCs/>
        </w:rPr>
      </w:pPr>
      <w:r w:rsidRPr="00974FEF">
        <w:t>Высокий показатель качества показали обучающиеся</w:t>
      </w:r>
      <w:r w:rsidR="00586F36" w:rsidRPr="00974FEF">
        <w:t xml:space="preserve"> МАОУ  "Средняя общеобразовательная школа №2 п. Новоорск"</w:t>
      </w:r>
      <w:r w:rsidR="00B32D43" w:rsidRPr="00974FEF">
        <w:t>- 1</w:t>
      </w:r>
      <w:r w:rsidR="00974FEF" w:rsidRPr="00974FEF">
        <w:t xml:space="preserve">00%, </w:t>
      </w:r>
      <w:r w:rsidR="00B32D43" w:rsidRPr="00974FEF">
        <w:t xml:space="preserve">низкий показатель у учащихся </w:t>
      </w:r>
      <w:proofErr w:type="spellStart"/>
      <w:r w:rsidR="00B32D43" w:rsidRPr="00974FEF">
        <w:t>МБОУ</w:t>
      </w:r>
      <w:proofErr w:type="gramStart"/>
      <w:r w:rsidR="00B32D43" w:rsidRPr="00974FEF">
        <w:t>"С</w:t>
      </w:r>
      <w:proofErr w:type="gramEnd"/>
      <w:r w:rsidR="00B32D43" w:rsidRPr="00974FEF">
        <w:t>редняя</w:t>
      </w:r>
      <w:proofErr w:type="spellEnd"/>
      <w:r w:rsidR="00B32D43" w:rsidRPr="00974FEF">
        <w:t xml:space="preserve"> общеобразовательная школа с.</w:t>
      </w:r>
      <w:r w:rsidR="001158ED">
        <w:t xml:space="preserve"> </w:t>
      </w:r>
      <w:proofErr w:type="spellStart"/>
      <w:r w:rsidR="00B32D43" w:rsidRPr="00974FEF">
        <w:t>Добровольское</w:t>
      </w:r>
      <w:proofErr w:type="spellEnd"/>
      <w:r w:rsidR="00B32D43" w:rsidRPr="00974FEF">
        <w:t>"- 14, 29% двоек.</w:t>
      </w:r>
    </w:p>
    <w:p w:rsidR="00586F36" w:rsidRPr="00974FEF" w:rsidRDefault="00586F36" w:rsidP="00E359DC">
      <w:pPr>
        <w:autoSpaceDE w:val="0"/>
        <w:autoSpaceDN w:val="0"/>
        <w:adjustRightInd w:val="0"/>
        <w:jc w:val="center"/>
        <w:rPr>
          <w:b/>
          <w:bCs/>
        </w:rPr>
      </w:pPr>
    </w:p>
    <w:p w:rsidR="00405994" w:rsidRPr="00974FEF" w:rsidRDefault="00586F36" w:rsidP="00405994">
      <w:pPr>
        <w:rPr>
          <w:rFonts w:eastAsia="Calibri"/>
        </w:rPr>
      </w:pPr>
      <w:r w:rsidRPr="00974FEF">
        <w:rPr>
          <w:b/>
        </w:rPr>
        <w:t xml:space="preserve">                    </w:t>
      </w:r>
      <w:r w:rsidR="00575766" w:rsidRPr="00974FEF">
        <w:rPr>
          <w:b/>
        </w:rPr>
        <w:t xml:space="preserve">          </w:t>
      </w:r>
      <w:r w:rsidR="00405994" w:rsidRPr="00974FEF">
        <w:rPr>
          <w:b/>
        </w:rPr>
        <w:t xml:space="preserve">Сравнение отметок </w:t>
      </w:r>
      <w:proofErr w:type="gramStart"/>
      <w:r w:rsidR="00405994" w:rsidRPr="00974FEF">
        <w:rPr>
          <w:b/>
        </w:rPr>
        <w:t>с</w:t>
      </w:r>
      <w:proofErr w:type="gramEnd"/>
      <w:r w:rsidR="00405994" w:rsidRPr="00974FEF">
        <w:rPr>
          <w:b/>
        </w:rPr>
        <w:t xml:space="preserve"> отметкам по журналу</w:t>
      </w:r>
    </w:p>
    <w:tbl>
      <w:tblPr>
        <w:tblW w:w="8947" w:type="dxa"/>
        <w:tblInd w:w="92" w:type="dxa"/>
        <w:tblLook w:val="04A0" w:firstRow="1" w:lastRow="0" w:firstColumn="1" w:lastColumn="0" w:noHBand="0" w:noVBand="1"/>
      </w:tblPr>
      <w:tblGrid>
        <w:gridCol w:w="3560"/>
        <w:gridCol w:w="1481"/>
        <w:gridCol w:w="3906"/>
      </w:tblGrid>
      <w:tr w:rsidR="00405994" w:rsidRPr="00974FEF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5994" w:rsidRPr="00974FEF" w:rsidRDefault="00405994" w:rsidP="001158ED">
            <w:pPr>
              <w:jc w:val="center"/>
              <w:rPr>
                <w:b/>
                <w:bCs/>
                <w:color w:val="000000"/>
              </w:rPr>
            </w:pPr>
            <w:r w:rsidRPr="00974FEF">
              <w:rPr>
                <w:b/>
                <w:bCs/>
                <w:color w:val="000000"/>
                <w:sz w:val="22"/>
                <w:szCs w:val="22"/>
              </w:rPr>
              <w:t>Группы участников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5994" w:rsidRPr="00974FEF" w:rsidRDefault="00405994" w:rsidP="001158ED">
            <w:pPr>
              <w:jc w:val="center"/>
              <w:rPr>
                <w:b/>
                <w:bCs/>
                <w:color w:val="000000"/>
              </w:rPr>
            </w:pPr>
            <w:r w:rsidRPr="00974FEF">
              <w:rPr>
                <w:b/>
                <w:bCs/>
                <w:color w:val="000000"/>
                <w:sz w:val="22"/>
                <w:szCs w:val="22"/>
              </w:rPr>
              <w:t>Кол-во участников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994" w:rsidRPr="00974FEF" w:rsidRDefault="00405994" w:rsidP="001158ED">
            <w:pPr>
              <w:jc w:val="center"/>
              <w:rPr>
                <w:b/>
                <w:bCs/>
                <w:color w:val="000000"/>
              </w:rPr>
            </w:pPr>
            <w:r w:rsidRPr="00974FEF">
              <w:rPr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9F5736" w:rsidRPr="00974FEF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5736" w:rsidRPr="00974FEF" w:rsidRDefault="009F5736" w:rsidP="00D3484D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Оренбургская обл.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5736" w:rsidRPr="00974FEF" w:rsidRDefault="009F5736" w:rsidP="00D3484D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5736" w:rsidRPr="00974FEF" w:rsidRDefault="009F5736" w:rsidP="00D3484D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75766" w:rsidRPr="00974FEF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D3484D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 xml:space="preserve">  Понизили (Отметка &lt;</w:t>
            </w:r>
            <w:proofErr w:type="gramStart"/>
            <w:r w:rsidRPr="00974FEF">
              <w:rPr>
                <w:color w:val="000000"/>
                <w:sz w:val="22"/>
                <w:szCs w:val="22"/>
              </w:rPr>
              <w:t>Отметка</w:t>
            </w:r>
            <w:proofErr w:type="gramEnd"/>
            <w:r w:rsidRPr="00974FEF">
              <w:rPr>
                <w:color w:val="000000"/>
                <w:sz w:val="22"/>
                <w:szCs w:val="22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1165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27,31</w:t>
            </w:r>
          </w:p>
        </w:tc>
      </w:tr>
      <w:tr w:rsidR="00575766" w:rsidRPr="00974FEF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D3484D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 xml:space="preserve">  Подтвердили (Отметка = Отметке по журналу) %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2705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63,41</w:t>
            </w:r>
          </w:p>
        </w:tc>
      </w:tr>
      <w:tr w:rsidR="00575766" w:rsidRPr="00974FEF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D3484D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 xml:space="preserve">  Повысили (Отметка &gt;</w:t>
            </w:r>
            <w:proofErr w:type="gramStart"/>
            <w:r w:rsidRPr="00974FEF">
              <w:rPr>
                <w:color w:val="000000"/>
                <w:sz w:val="22"/>
                <w:szCs w:val="22"/>
              </w:rPr>
              <w:t>Отметка</w:t>
            </w:r>
            <w:proofErr w:type="gramEnd"/>
            <w:r w:rsidRPr="00974FEF">
              <w:rPr>
                <w:color w:val="000000"/>
                <w:sz w:val="22"/>
                <w:szCs w:val="22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396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9,28</w:t>
            </w:r>
          </w:p>
        </w:tc>
      </w:tr>
      <w:tr w:rsidR="00575766" w:rsidRPr="00974FEF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D3484D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 xml:space="preserve">  Всего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4266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575766" w:rsidRPr="00974FEF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D3484D">
            <w:pPr>
              <w:rPr>
                <w:color w:val="000000"/>
              </w:rPr>
            </w:pPr>
            <w:proofErr w:type="spellStart"/>
            <w:r w:rsidRPr="00974FEF">
              <w:rPr>
                <w:color w:val="000000"/>
                <w:sz w:val="22"/>
                <w:szCs w:val="22"/>
              </w:rPr>
              <w:t>Новоорский</w:t>
            </w:r>
            <w:proofErr w:type="spellEnd"/>
            <w:r w:rsidRPr="00974FEF"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</w:p>
        </w:tc>
      </w:tr>
      <w:tr w:rsidR="00575766" w:rsidRPr="00974FEF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D3484D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 xml:space="preserve">  Понизили (Отметка &lt;</w:t>
            </w:r>
            <w:proofErr w:type="gramStart"/>
            <w:r w:rsidRPr="00974FEF">
              <w:rPr>
                <w:color w:val="000000"/>
                <w:sz w:val="22"/>
                <w:szCs w:val="22"/>
              </w:rPr>
              <w:t>Отметка</w:t>
            </w:r>
            <w:proofErr w:type="gramEnd"/>
            <w:r w:rsidRPr="00974FEF">
              <w:rPr>
                <w:color w:val="000000"/>
                <w:sz w:val="22"/>
                <w:szCs w:val="22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13,79</w:t>
            </w:r>
          </w:p>
        </w:tc>
      </w:tr>
      <w:tr w:rsidR="00575766" w:rsidRPr="00974FEF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D3484D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 xml:space="preserve">  Подтвердили (Отметка = Отметке по журналу) %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75,86</w:t>
            </w:r>
          </w:p>
        </w:tc>
      </w:tr>
      <w:tr w:rsidR="00575766" w:rsidRPr="00974FEF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D3484D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 xml:space="preserve">  Повысили (Отметка &gt;</w:t>
            </w:r>
            <w:proofErr w:type="gramStart"/>
            <w:r w:rsidRPr="00974FEF">
              <w:rPr>
                <w:color w:val="000000"/>
                <w:sz w:val="22"/>
                <w:szCs w:val="22"/>
              </w:rPr>
              <w:t>Отметка</w:t>
            </w:r>
            <w:proofErr w:type="gramEnd"/>
            <w:r w:rsidRPr="00974FEF">
              <w:rPr>
                <w:color w:val="000000"/>
                <w:sz w:val="22"/>
                <w:szCs w:val="22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10,34</w:t>
            </w:r>
          </w:p>
        </w:tc>
      </w:tr>
      <w:tr w:rsidR="00575766" w:rsidRPr="00974FEF" w:rsidTr="0053287E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D3484D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 xml:space="preserve">  Всего</w:t>
            </w:r>
          </w:p>
          <w:p w:rsidR="00575766" w:rsidRPr="00974FEF" w:rsidRDefault="00575766" w:rsidP="00D3484D">
            <w:pPr>
              <w:rPr>
                <w:color w:val="00000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575766" w:rsidRPr="00974FEF" w:rsidTr="00575766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621DFD">
            <w:pPr>
              <w:rPr>
                <w:color w:val="000000"/>
              </w:rPr>
            </w:pPr>
            <w:r w:rsidRPr="00974FEF">
              <w:rPr>
                <w:sz w:val="22"/>
                <w:szCs w:val="22"/>
              </w:rPr>
              <w:t>МАОУ  "Средняя общеобразовательная школа №2 п. Новоорск"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</w:p>
        </w:tc>
      </w:tr>
      <w:tr w:rsidR="00575766" w:rsidRPr="00974FEF" w:rsidTr="00575766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 xml:space="preserve">  Понизили (Отметка &lt; </w:t>
            </w:r>
            <w:proofErr w:type="gramStart"/>
            <w:r w:rsidRPr="00974FEF">
              <w:rPr>
                <w:color w:val="000000"/>
                <w:sz w:val="22"/>
                <w:szCs w:val="22"/>
              </w:rPr>
              <w:t>Отметка</w:t>
            </w:r>
            <w:proofErr w:type="gramEnd"/>
            <w:r w:rsidRPr="00974FEF">
              <w:rPr>
                <w:color w:val="000000"/>
                <w:sz w:val="22"/>
                <w:szCs w:val="22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4,55</w:t>
            </w:r>
          </w:p>
        </w:tc>
      </w:tr>
      <w:tr w:rsidR="00575766" w:rsidRPr="00974FEF" w:rsidTr="00575766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 xml:space="preserve">  Подтвердили (Отметка = Отметке по журналу) %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81,82</w:t>
            </w:r>
          </w:p>
        </w:tc>
      </w:tr>
      <w:tr w:rsidR="00575766" w:rsidRPr="00974FEF" w:rsidTr="00575766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 xml:space="preserve">  Повысили (Отметка &gt; </w:t>
            </w:r>
            <w:proofErr w:type="gramStart"/>
            <w:r w:rsidRPr="00974FEF">
              <w:rPr>
                <w:color w:val="000000"/>
                <w:sz w:val="22"/>
                <w:szCs w:val="22"/>
              </w:rPr>
              <w:t>Отметка</w:t>
            </w:r>
            <w:proofErr w:type="gramEnd"/>
            <w:r w:rsidRPr="00974FEF">
              <w:rPr>
                <w:color w:val="000000"/>
                <w:sz w:val="22"/>
                <w:szCs w:val="22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13,64</w:t>
            </w:r>
          </w:p>
        </w:tc>
      </w:tr>
      <w:tr w:rsidR="00575766" w:rsidRPr="00974FEF" w:rsidTr="00575766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 xml:space="preserve">  Всего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575766" w:rsidRPr="00974FEF" w:rsidTr="00575766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575766">
            <w:pPr>
              <w:rPr>
                <w:color w:val="000000"/>
              </w:rPr>
            </w:pPr>
            <w:proofErr w:type="spellStart"/>
            <w:r w:rsidRPr="00974FEF">
              <w:rPr>
                <w:sz w:val="22"/>
                <w:szCs w:val="22"/>
              </w:rPr>
              <w:t>МБОУ"Средняя</w:t>
            </w:r>
            <w:proofErr w:type="spellEnd"/>
            <w:r w:rsidRPr="00974FEF">
              <w:rPr>
                <w:sz w:val="22"/>
                <w:szCs w:val="22"/>
              </w:rPr>
              <w:t xml:space="preserve"> общеобразовательная школа </w:t>
            </w:r>
            <w:proofErr w:type="spellStart"/>
            <w:r w:rsidRPr="00974FEF">
              <w:rPr>
                <w:sz w:val="22"/>
                <w:szCs w:val="22"/>
              </w:rPr>
              <w:t>с</w:t>
            </w:r>
            <w:proofErr w:type="gramStart"/>
            <w:r w:rsidRPr="00974FEF">
              <w:rPr>
                <w:sz w:val="22"/>
                <w:szCs w:val="22"/>
              </w:rPr>
              <w:t>.Д</w:t>
            </w:r>
            <w:proofErr w:type="gramEnd"/>
            <w:r w:rsidRPr="00974FEF">
              <w:rPr>
                <w:sz w:val="22"/>
                <w:szCs w:val="22"/>
              </w:rPr>
              <w:t>обровольское</w:t>
            </w:r>
            <w:proofErr w:type="spellEnd"/>
            <w:r w:rsidRPr="00974FEF">
              <w:rPr>
                <w:sz w:val="22"/>
                <w:szCs w:val="22"/>
              </w:rPr>
              <w:t>"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</w:p>
        </w:tc>
      </w:tr>
      <w:tr w:rsidR="00575766" w:rsidRPr="00974FEF" w:rsidTr="00575766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 xml:space="preserve">  Понизили (Отметка &lt; </w:t>
            </w:r>
            <w:proofErr w:type="gramStart"/>
            <w:r w:rsidRPr="00974FEF">
              <w:rPr>
                <w:color w:val="000000"/>
                <w:sz w:val="22"/>
                <w:szCs w:val="22"/>
              </w:rPr>
              <w:t>Отметка</w:t>
            </w:r>
            <w:proofErr w:type="gramEnd"/>
            <w:r w:rsidRPr="00974FEF">
              <w:rPr>
                <w:color w:val="000000"/>
                <w:sz w:val="22"/>
                <w:szCs w:val="22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42,86</w:t>
            </w:r>
          </w:p>
        </w:tc>
      </w:tr>
      <w:tr w:rsidR="00575766" w:rsidRPr="00974FEF" w:rsidTr="00575766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 xml:space="preserve">  Подтвердили (Отметка = Отметке по журналу) %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57,14</w:t>
            </w:r>
          </w:p>
        </w:tc>
      </w:tr>
      <w:tr w:rsidR="00575766" w:rsidRPr="00974FEF" w:rsidTr="00575766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 xml:space="preserve">  Повысили (Отметка &gt; </w:t>
            </w:r>
            <w:proofErr w:type="gramStart"/>
            <w:r w:rsidRPr="00974FEF">
              <w:rPr>
                <w:color w:val="000000"/>
                <w:sz w:val="22"/>
                <w:szCs w:val="22"/>
              </w:rPr>
              <w:t>Отметка</w:t>
            </w:r>
            <w:proofErr w:type="gramEnd"/>
            <w:r w:rsidRPr="00974FEF">
              <w:rPr>
                <w:color w:val="000000"/>
                <w:sz w:val="22"/>
                <w:szCs w:val="22"/>
              </w:rPr>
              <w:t xml:space="preserve"> по журналу) %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0</w:t>
            </w:r>
          </w:p>
        </w:tc>
      </w:tr>
      <w:tr w:rsidR="00575766" w:rsidRPr="00974FEF" w:rsidTr="00575766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 xml:space="preserve">  Всего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766" w:rsidRPr="00974FEF" w:rsidRDefault="00575766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575766" w:rsidRPr="00974FEF" w:rsidRDefault="00575766" w:rsidP="00405994"/>
    <w:p w:rsidR="00405994" w:rsidRPr="00974FEF" w:rsidRDefault="00405994" w:rsidP="00405994">
      <w:r w:rsidRPr="00974FEF">
        <w:t>Данная таблица позволяет определить % соответствия</w:t>
      </w:r>
      <w:r w:rsidR="00586F36" w:rsidRPr="00974FEF">
        <w:t xml:space="preserve"> оценки за 2024-25</w:t>
      </w:r>
      <w:r w:rsidRPr="00974FEF">
        <w:t xml:space="preserve"> учебный год и оценки за выполнение ВПР%</w:t>
      </w:r>
      <w:r w:rsidR="007A66B5" w:rsidRPr="00974FEF">
        <w:t xml:space="preserve">. </w:t>
      </w:r>
      <w:r w:rsidR="00575766" w:rsidRPr="00974FEF">
        <w:rPr>
          <w:color w:val="000000"/>
        </w:rPr>
        <w:t>75,86</w:t>
      </w:r>
      <w:r w:rsidR="007A66B5" w:rsidRPr="00974FEF">
        <w:rPr>
          <w:color w:val="000000"/>
        </w:rPr>
        <w:t xml:space="preserve">% </w:t>
      </w:r>
      <w:proofErr w:type="gramStart"/>
      <w:r w:rsidR="007A66B5" w:rsidRPr="00974FEF">
        <w:rPr>
          <w:color w:val="000000"/>
        </w:rPr>
        <w:t>о</w:t>
      </w:r>
      <w:r w:rsidRPr="00974FEF">
        <w:t>бучающихся</w:t>
      </w:r>
      <w:proofErr w:type="gramEnd"/>
      <w:r w:rsidRPr="00974FEF">
        <w:t xml:space="preserve">  района подтвердили </w:t>
      </w:r>
      <w:r w:rsidRPr="00974FEF">
        <w:lastRenderedPageBreak/>
        <w:t xml:space="preserve">оценки за год по </w:t>
      </w:r>
      <w:r w:rsidR="00575766" w:rsidRPr="00974FEF">
        <w:t>английскому языку</w:t>
      </w:r>
      <w:r w:rsidRPr="00974FEF">
        <w:t xml:space="preserve"> при выполнении ВПР.</w:t>
      </w:r>
      <w:r w:rsidR="00EA3B1E" w:rsidRPr="00974FEF">
        <w:t xml:space="preserve"> </w:t>
      </w:r>
      <w:r w:rsidRPr="00974FEF">
        <w:t xml:space="preserve"> </w:t>
      </w:r>
      <w:r w:rsidR="00974FEF" w:rsidRPr="00974FEF">
        <w:t>10</w:t>
      </w:r>
      <w:r w:rsidR="00575766" w:rsidRPr="00974FEF">
        <w:rPr>
          <w:color w:val="000000"/>
        </w:rPr>
        <w:t>,34</w:t>
      </w:r>
      <w:r w:rsidR="00586F36" w:rsidRPr="00974FEF">
        <w:rPr>
          <w:color w:val="000000"/>
        </w:rPr>
        <w:t xml:space="preserve"> </w:t>
      </w:r>
      <w:r w:rsidRPr="00974FEF">
        <w:t>% повысили оценки,</w:t>
      </w:r>
      <w:r w:rsidR="00EA3B1E" w:rsidRPr="00974FEF">
        <w:t xml:space="preserve"> </w:t>
      </w:r>
      <w:r w:rsidRPr="00974FEF">
        <w:t xml:space="preserve"> </w:t>
      </w:r>
      <w:r w:rsidR="00575766" w:rsidRPr="00974FEF">
        <w:rPr>
          <w:color w:val="000000"/>
        </w:rPr>
        <w:t>13,79</w:t>
      </w:r>
      <w:r w:rsidR="007A66B5" w:rsidRPr="00974FEF">
        <w:rPr>
          <w:color w:val="000000"/>
        </w:rPr>
        <w:t xml:space="preserve"> </w:t>
      </w:r>
      <w:r w:rsidRPr="00974FEF">
        <w:t>% обучающихся понизили оценки в сравнении с годовыми отметками.</w:t>
      </w:r>
    </w:p>
    <w:p w:rsidR="00EA3B1E" w:rsidRPr="00974FEF" w:rsidRDefault="00EA3B1E" w:rsidP="00405994"/>
    <w:p w:rsidR="00974FEF" w:rsidRPr="00974FEF" w:rsidRDefault="00974FEF" w:rsidP="00405994"/>
    <w:p w:rsidR="00405994" w:rsidRPr="00974FEF" w:rsidRDefault="00405994" w:rsidP="00405994">
      <w:pPr>
        <w:rPr>
          <w:b/>
        </w:rPr>
      </w:pPr>
      <w:r w:rsidRPr="00974FEF">
        <w:rPr>
          <w:b/>
        </w:rPr>
        <w:t>Уровень достижения предм</w:t>
      </w:r>
      <w:r w:rsidR="00706F9C" w:rsidRPr="00974FEF">
        <w:rPr>
          <w:b/>
        </w:rPr>
        <w:t xml:space="preserve">етных результатов </w:t>
      </w:r>
      <w:proofErr w:type="gramStart"/>
      <w:r w:rsidR="00706F9C" w:rsidRPr="00974FEF">
        <w:rPr>
          <w:b/>
        </w:rPr>
        <w:t>обучающимися</w:t>
      </w:r>
      <w:proofErr w:type="gramEnd"/>
      <w:r w:rsidR="00706F9C" w:rsidRPr="00974FEF">
        <w:rPr>
          <w:b/>
        </w:rPr>
        <w:t xml:space="preserve"> 4</w:t>
      </w:r>
      <w:r w:rsidRPr="00974FEF">
        <w:rPr>
          <w:b/>
        </w:rPr>
        <w:t xml:space="preserve"> класса при выполнении ВПР по </w:t>
      </w:r>
      <w:proofErr w:type="spellStart"/>
      <w:r w:rsidR="00575766" w:rsidRPr="00974FEF">
        <w:rPr>
          <w:b/>
        </w:rPr>
        <w:t>англискому</w:t>
      </w:r>
      <w:proofErr w:type="spellEnd"/>
      <w:r w:rsidR="00575766" w:rsidRPr="00974FEF">
        <w:rPr>
          <w:b/>
        </w:rPr>
        <w:t xml:space="preserve"> языку</w:t>
      </w:r>
    </w:p>
    <w:p w:rsidR="00405994" w:rsidRPr="00974FEF" w:rsidRDefault="00405994" w:rsidP="00405994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994" w:rsidRPr="00974FEF" w:rsidRDefault="00405994" w:rsidP="00405994">
      <w:pPr>
        <w:pStyle w:val="a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74FEF">
        <w:rPr>
          <w:rFonts w:ascii="Times New Roman" w:hAnsi="Times New Roman" w:cs="Times New Roman"/>
          <w:b/>
          <w:sz w:val="24"/>
          <w:szCs w:val="24"/>
        </w:rPr>
        <w:t xml:space="preserve">Достижение требований </w:t>
      </w:r>
      <w:r w:rsidRPr="00974F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ФГОС</w:t>
      </w:r>
    </w:p>
    <w:p w:rsidR="00405994" w:rsidRPr="00974FEF" w:rsidRDefault="00405994" w:rsidP="00405994">
      <w:pPr>
        <w:pStyle w:val="a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00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9"/>
        <w:gridCol w:w="808"/>
        <w:gridCol w:w="1264"/>
        <w:gridCol w:w="2037"/>
        <w:gridCol w:w="1575"/>
      </w:tblGrid>
      <w:tr w:rsidR="00405994" w:rsidRPr="00974FEF" w:rsidTr="00974FEF">
        <w:trPr>
          <w:trHeight w:val="1170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2677" w:rsidRPr="00974FEF" w:rsidRDefault="00405994" w:rsidP="00D3484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FEF">
              <w:rPr>
                <w:rFonts w:ascii="Times New Roman" w:hAnsi="Times New Roman" w:cs="Times New Roman"/>
                <w:sz w:val="24"/>
                <w:szCs w:val="24"/>
              </w:rPr>
              <w:t xml:space="preserve">Блоки ПООП обучающийся </w:t>
            </w:r>
            <w:proofErr w:type="gramStart"/>
            <w:r w:rsidRPr="00974FEF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proofErr w:type="gramEnd"/>
            <w:r w:rsidRPr="00974FEF">
              <w:rPr>
                <w:rFonts w:ascii="Times New Roman" w:hAnsi="Times New Roman" w:cs="Times New Roman"/>
                <w:sz w:val="24"/>
                <w:szCs w:val="24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5994" w:rsidRPr="00974FEF" w:rsidRDefault="00405994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4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 балл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5994" w:rsidRPr="00974FEF" w:rsidRDefault="00405994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4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Оренбург</w:t>
            </w:r>
          </w:p>
          <w:p w:rsidR="00405994" w:rsidRPr="00974FEF" w:rsidRDefault="00405994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74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ская</w:t>
            </w:r>
            <w:proofErr w:type="spellEnd"/>
            <w:r w:rsidRPr="00974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обл.</w:t>
            </w:r>
          </w:p>
          <w:p w:rsidR="00F2516F" w:rsidRPr="00974FEF" w:rsidRDefault="00F2516F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202F5" w:rsidRPr="00974FEF" w:rsidRDefault="001202F5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5994" w:rsidRPr="00974FEF" w:rsidRDefault="00405994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74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Новоорский</w:t>
            </w:r>
            <w:proofErr w:type="spellEnd"/>
            <w:r w:rsidRPr="00974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  <w:p w:rsidR="001202F5" w:rsidRPr="00974FEF" w:rsidRDefault="001202F5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5994" w:rsidRPr="00974FEF" w:rsidRDefault="00405994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4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РФ</w:t>
            </w:r>
          </w:p>
          <w:p w:rsidR="00F2516F" w:rsidRPr="00974FEF" w:rsidRDefault="00F2516F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2516F" w:rsidRPr="00974FEF" w:rsidRDefault="00F2516F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5757D" w:rsidRPr="00974FEF" w:rsidRDefault="0045757D" w:rsidP="00D3484D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10A68" w:rsidRPr="00974FEF" w:rsidTr="00974FEF">
        <w:trPr>
          <w:trHeight w:val="270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0A68" w:rsidRPr="00974FEF" w:rsidRDefault="00810A68" w:rsidP="00D3484D">
            <w:pPr>
              <w:pStyle w:val="a6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0A68" w:rsidRPr="00974FEF" w:rsidRDefault="00810A68" w:rsidP="001158ED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4266 уч.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29 уч.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312240 уч.</w:t>
            </w:r>
          </w:p>
        </w:tc>
      </w:tr>
      <w:tr w:rsidR="00810A68" w:rsidRPr="00974FEF" w:rsidTr="00974FEF">
        <w:trPr>
          <w:trHeight w:val="288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 xml:space="preserve">1. Воспринимать на слух и понимать запрашиваемую информацию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58,48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51,72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59,24</w:t>
            </w:r>
          </w:p>
        </w:tc>
      </w:tr>
      <w:tr w:rsidR="00810A68" w:rsidRPr="00974FEF" w:rsidTr="00974FEF">
        <w:trPr>
          <w:trHeight w:val="288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2. Читать про себя и понимать запрашиваемую информацию в текстах, содержащих отдельные незнакомые слова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64,22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62,07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64,4</w:t>
            </w:r>
          </w:p>
        </w:tc>
      </w:tr>
      <w:tr w:rsidR="00810A68" w:rsidRPr="00974FEF" w:rsidTr="00974FEF">
        <w:trPr>
          <w:trHeight w:val="288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3. Оперировать языковыми средствами в коммуникативно значимом контексте: грамматические формы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54,43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50,34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54,59</w:t>
            </w:r>
          </w:p>
        </w:tc>
      </w:tr>
      <w:tr w:rsidR="00810A68" w:rsidRPr="00974FEF" w:rsidTr="00974FEF">
        <w:trPr>
          <w:trHeight w:val="288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4К1. Заполнять анкеты и формуляры с указанием личной информации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79,56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78,45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79,75</w:t>
            </w:r>
          </w:p>
        </w:tc>
      </w:tr>
      <w:tr w:rsidR="00810A68" w:rsidRPr="00974FEF" w:rsidTr="00974FEF">
        <w:trPr>
          <w:trHeight w:val="288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>
            <w:pPr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4К2. Правильно писать изученные слова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85,21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74,14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0A68" w:rsidRPr="00974FEF" w:rsidRDefault="00810A68" w:rsidP="001158ED">
            <w:pPr>
              <w:jc w:val="center"/>
              <w:rPr>
                <w:color w:val="000000"/>
              </w:rPr>
            </w:pPr>
            <w:r w:rsidRPr="00974FEF">
              <w:rPr>
                <w:color w:val="000000"/>
                <w:sz w:val="22"/>
                <w:szCs w:val="22"/>
              </w:rPr>
              <w:t>84,22</w:t>
            </w:r>
          </w:p>
        </w:tc>
      </w:tr>
    </w:tbl>
    <w:p w:rsidR="00810A68" w:rsidRPr="00974FEF" w:rsidRDefault="00974FEF" w:rsidP="001158ED">
      <w:pPr>
        <w:jc w:val="both"/>
      </w:pPr>
      <w:r w:rsidRPr="00974FEF">
        <w:t xml:space="preserve">     </w:t>
      </w:r>
      <w:r w:rsidR="00737B4D" w:rsidRPr="00974FEF"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D35B8C" w:rsidRPr="00974FEF">
        <w:t xml:space="preserve">     </w:t>
      </w:r>
      <w:r w:rsidR="00D35B8C" w:rsidRPr="00974FEF">
        <w:rPr>
          <w:b/>
        </w:rPr>
        <w:t>Вызвали затруднения задания</w:t>
      </w:r>
      <w:r w:rsidR="00D35B8C" w:rsidRPr="00974FEF">
        <w:t xml:space="preserve">: </w:t>
      </w:r>
      <w:r w:rsidR="00810A68" w:rsidRPr="00974FEF">
        <w:t>№</w:t>
      </w:r>
      <w:r w:rsidR="00D35B8C" w:rsidRPr="00974FEF">
        <w:rPr>
          <w:b/>
          <w:color w:val="000000"/>
        </w:rPr>
        <w:t>3</w:t>
      </w:r>
      <w:r w:rsidR="00D35B8C" w:rsidRPr="00974FEF">
        <w:rPr>
          <w:color w:val="000000"/>
        </w:rPr>
        <w:t xml:space="preserve">. </w:t>
      </w:r>
      <w:r w:rsidR="00810A68" w:rsidRPr="00974FEF">
        <w:rPr>
          <w:color w:val="000000"/>
        </w:rPr>
        <w:t xml:space="preserve">Оперировать языковыми средствами в коммуникативно - значимом контексте: грамматические формы </w:t>
      </w:r>
      <w:r w:rsidR="00D35B8C" w:rsidRPr="00974FEF">
        <w:rPr>
          <w:color w:val="000000"/>
        </w:rPr>
        <w:t>-</w:t>
      </w:r>
      <w:r w:rsidR="00810A68" w:rsidRPr="00974FEF">
        <w:rPr>
          <w:color w:val="000000"/>
        </w:rPr>
        <w:t>50,34</w:t>
      </w:r>
      <w:r w:rsidR="00D35B8C" w:rsidRPr="00974FEF">
        <w:rPr>
          <w:color w:val="000000"/>
        </w:rPr>
        <w:t>%</w:t>
      </w:r>
      <w:r w:rsidR="0053287E" w:rsidRPr="00974FEF">
        <w:rPr>
          <w:color w:val="000000"/>
        </w:rPr>
        <w:t xml:space="preserve"> </w:t>
      </w:r>
      <w:r w:rsidRPr="00974FEF">
        <w:t>,</w:t>
      </w:r>
    </w:p>
    <w:p w:rsidR="00737B4D" w:rsidRPr="00974FEF" w:rsidRDefault="00810A68" w:rsidP="001158ED">
      <w:pPr>
        <w:jc w:val="both"/>
      </w:pPr>
      <w:r w:rsidRPr="00974FEF">
        <w:rPr>
          <w:b/>
          <w:color w:val="000000"/>
        </w:rPr>
        <w:t>№1.</w:t>
      </w:r>
      <w:r w:rsidRPr="00974FEF">
        <w:rPr>
          <w:color w:val="000000"/>
        </w:rPr>
        <w:t xml:space="preserve"> Воспринимать на слух и понимать запрашиваемую информацию</w:t>
      </w:r>
      <w:r w:rsidR="00A74DD7" w:rsidRPr="00974FEF">
        <w:t xml:space="preserve"> </w:t>
      </w:r>
      <w:r w:rsidRPr="00974FEF">
        <w:rPr>
          <w:color w:val="000000"/>
        </w:rPr>
        <w:t>–</w:t>
      </w:r>
      <w:r w:rsidR="006A2677" w:rsidRPr="00974FEF">
        <w:rPr>
          <w:color w:val="000000"/>
        </w:rPr>
        <w:t xml:space="preserve"> </w:t>
      </w:r>
      <w:r w:rsidRPr="00974FEF">
        <w:rPr>
          <w:color w:val="000000"/>
        </w:rPr>
        <w:t>51,72</w:t>
      </w:r>
      <w:r w:rsidR="00737B4D" w:rsidRPr="00974FEF">
        <w:rPr>
          <w:color w:val="000000"/>
        </w:rPr>
        <w:t>%</w:t>
      </w:r>
      <w:r w:rsidR="0023157C" w:rsidRPr="00974FEF">
        <w:rPr>
          <w:color w:val="000000"/>
        </w:rPr>
        <w:t xml:space="preserve"> учащихся справились с заданием.</w:t>
      </w:r>
    </w:p>
    <w:p w:rsidR="00737B4D" w:rsidRPr="00974FEF" w:rsidRDefault="00737B4D" w:rsidP="001158ED">
      <w:pPr>
        <w:jc w:val="both"/>
      </w:pPr>
      <w:r w:rsidRPr="00974FEF">
        <w:rPr>
          <w:b/>
        </w:rPr>
        <w:t>На высоком уровне</w:t>
      </w:r>
      <w:r w:rsidRPr="00974FEF">
        <w:t xml:space="preserve"> у учащихся сформированы умения:</w:t>
      </w:r>
    </w:p>
    <w:p w:rsidR="00A74DD7" w:rsidRPr="00974FEF" w:rsidRDefault="00736912" w:rsidP="001158ED">
      <w:pPr>
        <w:jc w:val="both"/>
        <w:rPr>
          <w:color w:val="000000"/>
        </w:rPr>
      </w:pPr>
      <w:r w:rsidRPr="00974FEF">
        <w:rPr>
          <w:color w:val="000000"/>
        </w:rPr>
        <w:t xml:space="preserve"> </w:t>
      </w:r>
      <w:r w:rsidR="00810A68" w:rsidRPr="00974FEF">
        <w:rPr>
          <w:color w:val="000000"/>
        </w:rPr>
        <w:t xml:space="preserve">4К1. Заполнять анкеты и формуляры с указанием личной информации </w:t>
      </w:r>
      <w:r w:rsidR="00974FEF" w:rsidRPr="00974FEF">
        <w:rPr>
          <w:color w:val="000000"/>
        </w:rPr>
        <w:t>-</w:t>
      </w:r>
      <w:r w:rsidR="000D7507" w:rsidRPr="00974FEF">
        <w:rPr>
          <w:color w:val="000000"/>
        </w:rPr>
        <w:t>78,45</w:t>
      </w:r>
      <w:r w:rsidRPr="00974FEF">
        <w:rPr>
          <w:color w:val="000000"/>
        </w:rPr>
        <w:t>%</w:t>
      </w:r>
      <w:r w:rsidR="00E96CC6" w:rsidRPr="00974FEF">
        <w:rPr>
          <w:color w:val="000000"/>
        </w:rPr>
        <w:t>;</w:t>
      </w:r>
    </w:p>
    <w:p w:rsidR="00737B4D" w:rsidRPr="00974FEF" w:rsidRDefault="00736912" w:rsidP="001158ED">
      <w:pPr>
        <w:jc w:val="both"/>
        <w:rPr>
          <w:color w:val="000000"/>
        </w:rPr>
      </w:pPr>
      <w:r w:rsidRPr="00974FEF">
        <w:rPr>
          <w:color w:val="000000"/>
        </w:rPr>
        <w:t xml:space="preserve"> </w:t>
      </w:r>
      <w:r w:rsidR="000D7507" w:rsidRPr="00974FEF">
        <w:rPr>
          <w:color w:val="000000"/>
        </w:rPr>
        <w:t xml:space="preserve">4К2. Правильно писать изученные слова </w:t>
      </w:r>
      <w:r w:rsidR="00974FEF" w:rsidRPr="00974FEF">
        <w:rPr>
          <w:color w:val="000000"/>
        </w:rPr>
        <w:t>-</w:t>
      </w:r>
      <w:r w:rsidR="000D7507" w:rsidRPr="00974FEF">
        <w:rPr>
          <w:color w:val="000000"/>
        </w:rPr>
        <w:t>74,14</w:t>
      </w:r>
      <w:r w:rsidR="00974FEF" w:rsidRPr="00974FEF">
        <w:rPr>
          <w:color w:val="000000"/>
        </w:rPr>
        <w:t>%.</w:t>
      </w:r>
    </w:p>
    <w:p w:rsidR="00737B4D" w:rsidRPr="00974FEF" w:rsidRDefault="00737B4D" w:rsidP="001158ED">
      <w:pPr>
        <w:suppressAutoHyphens/>
        <w:ind w:firstLine="360"/>
        <w:jc w:val="both"/>
        <w:rPr>
          <w:rFonts w:eastAsia="Droid Sans Fallback"/>
          <w:i/>
        </w:rPr>
      </w:pPr>
      <w:r w:rsidRPr="00974FEF">
        <w:rPr>
          <w:rFonts w:eastAsia="Droid Sans Fallback"/>
          <w:b/>
        </w:rPr>
        <w:t>Выводы</w:t>
      </w:r>
      <w:r w:rsidR="00C169B7" w:rsidRPr="00974FEF">
        <w:rPr>
          <w:rFonts w:eastAsia="Droid Sans Fallback"/>
        </w:rPr>
        <w:t xml:space="preserve">: </w:t>
      </w:r>
      <w:r w:rsidR="00C4529D" w:rsidRPr="00974FEF">
        <w:rPr>
          <w:rFonts w:eastAsia="Droid Sans Fallback"/>
        </w:rPr>
        <w:t>обучающиеся 4</w:t>
      </w:r>
      <w:r w:rsidR="00C169B7" w:rsidRPr="00974FEF">
        <w:rPr>
          <w:rFonts w:eastAsia="Droid Sans Fallback"/>
        </w:rPr>
        <w:t>-х классов</w:t>
      </w:r>
      <w:r w:rsidRPr="00974FEF">
        <w:rPr>
          <w:rFonts w:eastAsia="Droid Sans Fallback"/>
        </w:rPr>
        <w:t xml:space="preserve"> </w:t>
      </w:r>
      <w:proofErr w:type="spellStart"/>
      <w:r w:rsidR="00E47338" w:rsidRPr="00974FEF">
        <w:rPr>
          <w:rFonts w:eastAsia="Droid Sans Fallback"/>
        </w:rPr>
        <w:t>Новоорского</w:t>
      </w:r>
      <w:proofErr w:type="spellEnd"/>
      <w:r w:rsidR="00E47338" w:rsidRPr="00974FEF">
        <w:rPr>
          <w:rFonts w:eastAsia="Droid Sans Fallback"/>
        </w:rPr>
        <w:t xml:space="preserve"> района</w:t>
      </w:r>
      <w:r w:rsidRPr="00974FEF">
        <w:rPr>
          <w:rFonts w:eastAsia="Droid Sans Fallback"/>
        </w:rPr>
        <w:t xml:space="preserve"> справились с предложенной работой и показали достаточный уровень достижения предметных и </w:t>
      </w:r>
      <w:proofErr w:type="spellStart"/>
      <w:r w:rsidRPr="00974FEF">
        <w:rPr>
          <w:rFonts w:eastAsia="Droid Sans Fallback"/>
        </w:rPr>
        <w:t>метапредметных</w:t>
      </w:r>
      <w:proofErr w:type="spellEnd"/>
      <w:r w:rsidRPr="00974FEF">
        <w:rPr>
          <w:rFonts w:eastAsia="Droid Sans Fallback"/>
        </w:rPr>
        <w:t xml:space="preserve"> результатов.</w:t>
      </w:r>
    </w:p>
    <w:p w:rsidR="00737B4D" w:rsidRPr="00974FEF" w:rsidRDefault="000D7507" w:rsidP="001158ED">
      <w:pPr>
        <w:jc w:val="both"/>
      </w:pPr>
      <w:r w:rsidRPr="00974FEF">
        <w:t xml:space="preserve">     С ВПР по английскому языку</w:t>
      </w:r>
      <w:r w:rsidR="00F2516F" w:rsidRPr="00974FEF">
        <w:t xml:space="preserve"> успешно справились</w:t>
      </w:r>
      <w:r w:rsidR="008301EB" w:rsidRPr="00974FEF">
        <w:t xml:space="preserve"> </w:t>
      </w:r>
      <w:r w:rsidRPr="00974FEF">
        <w:t>85,71</w:t>
      </w:r>
      <w:r w:rsidR="00336A4C" w:rsidRPr="00974FEF">
        <w:t xml:space="preserve"> </w:t>
      </w:r>
      <w:r w:rsidR="0014433B" w:rsidRPr="00974FEF">
        <w:t>%</w:t>
      </w:r>
      <w:r w:rsidR="00E47338" w:rsidRPr="00974FEF">
        <w:t xml:space="preserve"> обучающихся 4-ых классов, </w:t>
      </w:r>
      <w:r w:rsidRPr="00974FEF">
        <w:t xml:space="preserve">что ниже областных  на 11,57% и  ниже всероссийских показателей на 10,3%. </w:t>
      </w:r>
      <w:r w:rsidR="00737B4D" w:rsidRPr="00974FEF">
        <w:t xml:space="preserve">Процент качественно обученных школьников, получивших отметки «4» и «5», составил </w:t>
      </w:r>
      <w:r w:rsidR="0053287E" w:rsidRPr="00974FEF">
        <w:t>-</w:t>
      </w:r>
      <w:r w:rsidR="00737B4D" w:rsidRPr="00974FEF">
        <w:t xml:space="preserve"> </w:t>
      </w:r>
      <w:r w:rsidRPr="00974FEF">
        <w:t>65, 52</w:t>
      </w:r>
      <w:r w:rsidR="00336A4C" w:rsidRPr="00974FEF">
        <w:t>%</w:t>
      </w:r>
      <w:r w:rsidR="00737B4D" w:rsidRPr="00974FEF">
        <w:t>.</w:t>
      </w:r>
    </w:p>
    <w:p w:rsidR="008301EB" w:rsidRPr="00974FEF" w:rsidRDefault="00737B4D" w:rsidP="001158ED">
      <w:pPr>
        <w:jc w:val="both"/>
      </w:pPr>
      <w:r w:rsidRPr="00974FEF">
        <w:t xml:space="preserve">     В ходе анализа проводилось сравнение соответстви</w:t>
      </w:r>
      <w:r w:rsidR="00336A4C" w:rsidRPr="00974FEF">
        <w:t>я аттестационных отметок за 2024-2025</w:t>
      </w:r>
      <w:r w:rsidRPr="00974FEF">
        <w:t xml:space="preserve"> учебный год </w:t>
      </w:r>
      <w:r w:rsidR="00336A4C" w:rsidRPr="00974FEF">
        <w:t xml:space="preserve"> и резуль</w:t>
      </w:r>
      <w:r w:rsidR="000D7507" w:rsidRPr="00974FEF">
        <w:t>татов ВПР по английскому языку</w:t>
      </w:r>
      <w:r w:rsidRPr="00974FEF">
        <w:t xml:space="preserve">. </w:t>
      </w:r>
      <w:r w:rsidR="000D7507" w:rsidRPr="00974FEF">
        <w:rPr>
          <w:color w:val="000000"/>
        </w:rPr>
        <w:t>75,86% о</w:t>
      </w:r>
      <w:r w:rsidR="000D7507" w:rsidRPr="00974FEF">
        <w:t>бучающихся  района подтвердили оценки за год по английскому языку при выполнении ВПР.  1</w:t>
      </w:r>
      <w:r w:rsidR="000D7507" w:rsidRPr="00974FEF">
        <w:rPr>
          <w:color w:val="000000"/>
        </w:rPr>
        <w:t xml:space="preserve">0,34 </w:t>
      </w:r>
      <w:r w:rsidR="000D7507" w:rsidRPr="00974FEF">
        <w:t xml:space="preserve">% повысили оценки,  </w:t>
      </w:r>
      <w:r w:rsidR="000D7507" w:rsidRPr="00974FEF">
        <w:rPr>
          <w:color w:val="000000"/>
        </w:rPr>
        <w:t xml:space="preserve">13,79 </w:t>
      </w:r>
      <w:r w:rsidR="000D7507" w:rsidRPr="00974FEF">
        <w:t>% обучающихся понизили оценки в сравнении с годовыми отметками.</w:t>
      </w:r>
    </w:p>
    <w:p w:rsidR="00737B4D" w:rsidRPr="00974FEF" w:rsidRDefault="00737B4D" w:rsidP="001158ED">
      <w:pPr>
        <w:jc w:val="both"/>
        <w:rPr>
          <w:b/>
          <w:bCs/>
        </w:rPr>
      </w:pPr>
      <w:r w:rsidRPr="00974FEF">
        <w:rPr>
          <w:rFonts w:eastAsia="Droid Sans Fallback"/>
        </w:rPr>
        <w:t xml:space="preserve">Результаты выполнения отдельных заданий требуют дополнительной работы по устранению недочётов с </w:t>
      </w:r>
      <w:proofErr w:type="gramStart"/>
      <w:r w:rsidRPr="00974FEF">
        <w:rPr>
          <w:rFonts w:eastAsia="Droid Sans Fallback"/>
        </w:rPr>
        <w:t>обучающим</w:t>
      </w:r>
      <w:r w:rsidR="002D0EFC">
        <w:rPr>
          <w:rFonts w:eastAsia="Droid Sans Fallback"/>
        </w:rPr>
        <w:t>и</w:t>
      </w:r>
      <w:r w:rsidRPr="00974FEF">
        <w:rPr>
          <w:rFonts w:eastAsia="Droid Sans Fallback"/>
        </w:rPr>
        <w:t>ся</w:t>
      </w:r>
      <w:proofErr w:type="gramEnd"/>
      <w:r w:rsidR="00336A4C" w:rsidRPr="00974FEF">
        <w:rPr>
          <w:rFonts w:eastAsia="Droid Sans Fallback"/>
        </w:rPr>
        <w:t xml:space="preserve"> </w:t>
      </w:r>
      <w:r w:rsidR="000D7507" w:rsidRPr="00974FEF">
        <w:t>МБОУ"</w:t>
      </w:r>
      <w:r w:rsidR="00974FEF">
        <w:t xml:space="preserve"> </w:t>
      </w:r>
      <w:r w:rsidR="000D7507" w:rsidRPr="00974FEF">
        <w:t>Средняя общеобразовательная школа с.</w:t>
      </w:r>
      <w:r w:rsidR="00974FEF" w:rsidRPr="00974FEF">
        <w:t xml:space="preserve"> </w:t>
      </w:r>
      <w:proofErr w:type="spellStart"/>
      <w:r w:rsidR="000D7507" w:rsidRPr="00974FEF">
        <w:t>Добровольское</w:t>
      </w:r>
      <w:proofErr w:type="spellEnd"/>
      <w:r w:rsidR="000D7507" w:rsidRPr="00974FEF">
        <w:t>"</w:t>
      </w:r>
      <w:r w:rsidR="00974FEF" w:rsidRPr="00974FEF">
        <w:rPr>
          <w:color w:val="000000"/>
        </w:rPr>
        <w:t>.</w:t>
      </w:r>
    </w:p>
    <w:p w:rsidR="00014304" w:rsidRPr="00974FEF" w:rsidRDefault="00737B4D" w:rsidP="00737B4D">
      <w:pPr>
        <w:ind w:left="360"/>
        <w:rPr>
          <w:b/>
        </w:rPr>
      </w:pPr>
      <w:r w:rsidRPr="00974FEF">
        <w:rPr>
          <w:b/>
        </w:rPr>
        <w:t>Рекомендации:</w:t>
      </w:r>
    </w:p>
    <w:p w:rsidR="00737B4D" w:rsidRPr="00974FEF" w:rsidRDefault="00023A49" w:rsidP="001158ED">
      <w:pPr>
        <w:jc w:val="both"/>
        <w:rPr>
          <w:bCs/>
          <w:color w:val="000000"/>
        </w:rPr>
      </w:pPr>
      <w:r>
        <w:rPr>
          <w:u w:val="single"/>
        </w:rPr>
        <w:t>1.Руководителям</w:t>
      </w:r>
      <w:r w:rsidR="00737B4D" w:rsidRPr="00974FEF">
        <w:rPr>
          <w:u w:val="single"/>
        </w:rPr>
        <w:t>ШМО</w:t>
      </w:r>
      <w:r w:rsidR="00737B4D" w:rsidRPr="00974FEF">
        <w:t xml:space="preserve">:                                                                                                                                                                                                                                         1.1. на заседании ШМО провести анализ количественных и качественных </w:t>
      </w:r>
      <w:r w:rsidR="00737B4D" w:rsidRPr="00974FEF">
        <w:lastRenderedPageBreak/>
        <w:t>результатов ВПР, причины допущенных ошиб</w:t>
      </w:r>
      <w:r w:rsidR="006C5226" w:rsidRPr="00974FEF">
        <w:t>ок,  выявить проблемные зоны  класса в целом</w:t>
      </w:r>
      <w:r w:rsidR="00737B4D" w:rsidRPr="00974FEF">
        <w:t xml:space="preserve"> и отдельных обучающихся</w:t>
      </w:r>
      <w:r w:rsidR="002D0EFC">
        <w:t>;</w:t>
      </w:r>
      <w:r w:rsidR="00737B4D" w:rsidRPr="00974FEF">
        <w:t xml:space="preserve"> анализ факторов успешности и </w:t>
      </w:r>
      <w:proofErr w:type="spellStart"/>
      <w:r w:rsidR="00737B4D" w:rsidRPr="00974FEF">
        <w:t>неуспешности</w:t>
      </w:r>
      <w:proofErr w:type="spellEnd"/>
      <w:r w:rsidR="00737B4D" w:rsidRPr="00974FEF">
        <w:t xml:space="preserve"> выполнения заданий, в частности, сравнительный анализ выполнения заданий ВПР и заданий тематического кон</w:t>
      </w:r>
      <w:r w:rsidR="00737B4D" w:rsidRPr="00974FEF">
        <w:softHyphen/>
        <w:t xml:space="preserve">троля, выявить зоны риска. </w:t>
      </w:r>
    </w:p>
    <w:p w:rsidR="00737B4D" w:rsidRPr="00974FEF" w:rsidRDefault="00C4529D" w:rsidP="00737B4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974FEF">
        <w:rPr>
          <w:rFonts w:ascii="Times New Roman" w:hAnsi="Times New Roman" w:cs="Times New Roman"/>
          <w:sz w:val="24"/>
          <w:szCs w:val="24"/>
        </w:rPr>
        <w:t>Срок: сентябрь</w:t>
      </w:r>
      <w:r w:rsidR="00336A4C" w:rsidRPr="00974FEF">
        <w:rPr>
          <w:rFonts w:ascii="Times New Roman" w:hAnsi="Times New Roman" w:cs="Times New Roman"/>
          <w:sz w:val="24"/>
          <w:szCs w:val="24"/>
        </w:rPr>
        <w:t xml:space="preserve"> 2025</w:t>
      </w:r>
      <w:r w:rsidR="007A66B5" w:rsidRPr="00974FEF">
        <w:rPr>
          <w:rFonts w:ascii="Times New Roman" w:hAnsi="Times New Roman" w:cs="Times New Roman"/>
          <w:sz w:val="24"/>
          <w:szCs w:val="24"/>
        </w:rPr>
        <w:t xml:space="preserve"> </w:t>
      </w:r>
      <w:r w:rsidR="00737B4D" w:rsidRPr="00974FEF">
        <w:rPr>
          <w:rFonts w:ascii="Times New Roman" w:hAnsi="Times New Roman" w:cs="Times New Roman"/>
          <w:sz w:val="24"/>
          <w:szCs w:val="24"/>
        </w:rPr>
        <w:t>г.</w:t>
      </w:r>
    </w:p>
    <w:p w:rsidR="00737B4D" w:rsidRPr="00974FEF" w:rsidRDefault="00737B4D" w:rsidP="00737B4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974FEF">
        <w:rPr>
          <w:rFonts w:ascii="Times New Roman" w:hAnsi="Times New Roman" w:cs="Times New Roman"/>
          <w:sz w:val="24"/>
          <w:szCs w:val="24"/>
        </w:rPr>
        <w:t>1.2. использовать результаты ВПР при пла</w:t>
      </w:r>
      <w:r w:rsidR="009B0B7E" w:rsidRPr="00974FEF">
        <w:rPr>
          <w:rFonts w:ascii="Times New Roman" w:hAnsi="Times New Roman" w:cs="Times New Roman"/>
          <w:sz w:val="24"/>
          <w:szCs w:val="24"/>
        </w:rPr>
        <w:t>нировании деятельности школьного</w:t>
      </w:r>
      <w:r w:rsidR="002D0EFC">
        <w:rPr>
          <w:rFonts w:ascii="Times New Roman" w:hAnsi="Times New Roman" w:cs="Times New Roman"/>
          <w:sz w:val="24"/>
          <w:szCs w:val="24"/>
        </w:rPr>
        <w:t xml:space="preserve"> методического объединения</w:t>
      </w:r>
      <w:r w:rsidRPr="00974FEF">
        <w:rPr>
          <w:rFonts w:ascii="Times New Roman" w:hAnsi="Times New Roman" w:cs="Times New Roman"/>
          <w:sz w:val="24"/>
          <w:szCs w:val="24"/>
        </w:rPr>
        <w:t>.</w:t>
      </w:r>
      <w:r w:rsidR="0023157C" w:rsidRPr="00974FEF">
        <w:rPr>
          <w:rFonts w:ascii="Times New Roman" w:hAnsi="Times New Roman" w:cs="Times New Roman"/>
          <w:sz w:val="24"/>
          <w:szCs w:val="24"/>
        </w:rPr>
        <w:t xml:space="preserve"> </w:t>
      </w:r>
      <w:r w:rsidRPr="00974FEF">
        <w:rPr>
          <w:rFonts w:ascii="Times New Roman" w:hAnsi="Times New Roman" w:cs="Times New Roman"/>
          <w:sz w:val="24"/>
          <w:szCs w:val="24"/>
        </w:rPr>
        <w:t>Обеспечить корректировку основной образовательной программы основного общего образования в части обновления программы развития универсальных учебных действий согласно организационно-методическому этапу методических рекомендаций</w:t>
      </w:r>
      <w:r w:rsidR="0023157C" w:rsidRPr="00974FEF">
        <w:rPr>
          <w:rFonts w:ascii="Times New Roman" w:hAnsi="Times New Roman" w:cs="Times New Roman"/>
          <w:sz w:val="24"/>
          <w:szCs w:val="24"/>
        </w:rPr>
        <w:t>.</w:t>
      </w:r>
    </w:p>
    <w:p w:rsidR="00737B4D" w:rsidRPr="00974FEF" w:rsidRDefault="007A66B5" w:rsidP="007A66B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974F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737B4D" w:rsidRPr="00974FEF">
        <w:rPr>
          <w:rFonts w:ascii="Times New Roman" w:hAnsi="Times New Roman" w:cs="Times New Roman"/>
          <w:sz w:val="24"/>
          <w:szCs w:val="24"/>
        </w:rPr>
        <w:t>Срок: постоянно</w:t>
      </w:r>
      <w:r w:rsidR="009B0B7E" w:rsidRPr="00974FEF">
        <w:rPr>
          <w:rFonts w:ascii="Times New Roman" w:hAnsi="Times New Roman" w:cs="Times New Roman"/>
          <w:sz w:val="24"/>
          <w:szCs w:val="24"/>
        </w:rPr>
        <w:t>.</w:t>
      </w:r>
    </w:p>
    <w:p w:rsidR="00737B4D" w:rsidRPr="00974FEF" w:rsidRDefault="00737B4D" w:rsidP="00737B4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974FEF">
        <w:rPr>
          <w:rFonts w:ascii="Times New Roman" w:hAnsi="Times New Roman" w:cs="Times New Roman"/>
          <w:sz w:val="24"/>
          <w:szCs w:val="24"/>
          <w:u w:val="single"/>
        </w:rPr>
        <w:t xml:space="preserve">2. Учителям </w:t>
      </w:r>
      <w:r w:rsidR="000D7507" w:rsidRPr="00974FEF">
        <w:rPr>
          <w:rFonts w:ascii="Times New Roman" w:hAnsi="Times New Roman" w:cs="Times New Roman"/>
          <w:sz w:val="24"/>
          <w:szCs w:val="24"/>
          <w:u w:val="single"/>
        </w:rPr>
        <w:t>английского языка</w:t>
      </w:r>
      <w:r w:rsidRPr="00974FEF">
        <w:rPr>
          <w:rFonts w:ascii="Times New Roman" w:hAnsi="Times New Roman" w:cs="Times New Roman"/>
          <w:sz w:val="24"/>
          <w:szCs w:val="24"/>
        </w:rPr>
        <w:t>:</w:t>
      </w:r>
    </w:p>
    <w:p w:rsidR="00737B4D" w:rsidRPr="00974FEF" w:rsidRDefault="00737B4D" w:rsidP="00023A4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974FEF">
        <w:rPr>
          <w:rFonts w:ascii="Times New Roman" w:hAnsi="Times New Roman" w:cs="Times New Roman"/>
          <w:sz w:val="24"/>
          <w:szCs w:val="24"/>
        </w:rPr>
        <w:t>2.1. провести анализ количественных и качественных результатов ВПР, причины допущенных ошиб</w:t>
      </w:r>
      <w:r w:rsidR="006C5226" w:rsidRPr="00974FEF">
        <w:rPr>
          <w:rFonts w:ascii="Times New Roman" w:hAnsi="Times New Roman" w:cs="Times New Roman"/>
          <w:sz w:val="24"/>
          <w:szCs w:val="24"/>
        </w:rPr>
        <w:t xml:space="preserve">ок,  выявить проблемные зоны  класса в целом </w:t>
      </w:r>
      <w:r w:rsidRPr="00974FEF">
        <w:rPr>
          <w:rFonts w:ascii="Times New Roman" w:hAnsi="Times New Roman" w:cs="Times New Roman"/>
          <w:sz w:val="24"/>
          <w:szCs w:val="24"/>
        </w:rPr>
        <w:t>и отдельны</w:t>
      </w:r>
      <w:r w:rsidR="002D0EFC">
        <w:rPr>
          <w:rFonts w:ascii="Times New Roman" w:hAnsi="Times New Roman" w:cs="Times New Roman"/>
          <w:sz w:val="24"/>
          <w:szCs w:val="24"/>
        </w:rPr>
        <w:t>х обучающихся</w:t>
      </w:r>
      <w:r w:rsidRPr="00974FEF">
        <w:rPr>
          <w:rFonts w:ascii="Times New Roman" w:hAnsi="Times New Roman" w:cs="Times New Roman"/>
          <w:sz w:val="24"/>
          <w:szCs w:val="24"/>
        </w:rPr>
        <w:t xml:space="preserve">, анализ факторов успешности и </w:t>
      </w:r>
      <w:proofErr w:type="spellStart"/>
      <w:r w:rsidRPr="00974FEF"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  <w:r w:rsidRPr="00974FEF">
        <w:rPr>
          <w:rFonts w:ascii="Times New Roman" w:hAnsi="Times New Roman" w:cs="Times New Roman"/>
          <w:sz w:val="24"/>
          <w:szCs w:val="24"/>
        </w:rPr>
        <w:t xml:space="preserve"> выполнен</w:t>
      </w:r>
      <w:r w:rsidR="006C5226" w:rsidRPr="00974FEF">
        <w:rPr>
          <w:rFonts w:ascii="Times New Roman" w:hAnsi="Times New Roman" w:cs="Times New Roman"/>
          <w:sz w:val="24"/>
          <w:szCs w:val="24"/>
        </w:rPr>
        <w:t>ия заданий, в частности</w:t>
      </w:r>
      <w:r w:rsidRPr="00974FEF">
        <w:rPr>
          <w:rFonts w:ascii="Times New Roman" w:hAnsi="Times New Roman" w:cs="Times New Roman"/>
          <w:sz w:val="24"/>
          <w:szCs w:val="24"/>
        </w:rPr>
        <w:t>, выявить зоны риска.</w:t>
      </w:r>
      <w:r w:rsidR="008301EB" w:rsidRPr="00974FEF">
        <w:rPr>
          <w:rFonts w:ascii="Times New Roman" w:hAnsi="Times New Roman" w:cs="Times New Roman"/>
          <w:sz w:val="24"/>
          <w:szCs w:val="24"/>
        </w:rPr>
        <w:t xml:space="preserve"> </w:t>
      </w:r>
      <w:r w:rsidRPr="00974FEF">
        <w:rPr>
          <w:rFonts w:ascii="Times New Roman" w:hAnsi="Times New Roman" w:cs="Times New Roman"/>
          <w:sz w:val="24"/>
          <w:szCs w:val="24"/>
        </w:rPr>
        <w:t>Разработать индивидуальные образовательные маршруты по формированию умений, видов деятельности согласно организационно-методическому этапу методических рекомендаций</w:t>
      </w:r>
      <w:r w:rsidR="006C5226" w:rsidRPr="00974FEF">
        <w:rPr>
          <w:rFonts w:ascii="Times New Roman" w:hAnsi="Times New Roman" w:cs="Times New Roman"/>
          <w:sz w:val="24"/>
          <w:szCs w:val="24"/>
        </w:rPr>
        <w:t>.</w:t>
      </w:r>
    </w:p>
    <w:p w:rsidR="00737B4D" w:rsidRPr="00974FEF" w:rsidRDefault="00C4529D" w:rsidP="00023A49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974FEF">
        <w:rPr>
          <w:rFonts w:ascii="Times New Roman" w:hAnsi="Times New Roman" w:cs="Times New Roman"/>
          <w:sz w:val="24"/>
          <w:szCs w:val="24"/>
        </w:rPr>
        <w:t>Срок: сентябрь</w:t>
      </w:r>
      <w:r w:rsidR="00336A4C" w:rsidRPr="00974FEF">
        <w:rPr>
          <w:rFonts w:ascii="Times New Roman" w:hAnsi="Times New Roman" w:cs="Times New Roman"/>
          <w:sz w:val="24"/>
          <w:szCs w:val="24"/>
        </w:rPr>
        <w:t xml:space="preserve"> 2025</w:t>
      </w:r>
      <w:r w:rsidR="00737B4D" w:rsidRPr="00974FEF">
        <w:rPr>
          <w:rFonts w:ascii="Times New Roman" w:hAnsi="Times New Roman" w:cs="Times New Roman"/>
          <w:sz w:val="24"/>
          <w:szCs w:val="24"/>
        </w:rPr>
        <w:t>г.</w:t>
      </w:r>
    </w:p>
    <w:p w:rsidR="00737B4D" w:rsidRPr="00974FEF" w:rsidRDefault="00737B4D" w:rsidP="00023A4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974FEF">
        <w:rPr>
          <w:rFonts w:ascii="Times New Roman" w:hAnsi="Times New Roman" w:cs="Times New Roman"/>
          <w:sz w:val="24"/>
          <w:szCs w:val="24"/>
        </w:rPr>
        <w:t>2.2.  полученные результаты Всероссийских проверочных работ  использовать для повышения качества образования по следующим направлениям:</w:t>
      </w:r>
    </w:p>
    <w:p w:rsidR="00737B4D" w:rsidRPr="00974FEF" w:rsidRDefault="00737B4D" w:rsidP="00023A49">
      <w:pPr>
        <w:shd w:val="clear" w:color="auto" w:fill="FFFFFF"/>
        <w:jc w:val="both"/>
        <w:rPr>
          <w:color w:val="000000"/>
        </w:rPr>
      </w:pPr>
      <w:r w:rsidRPr="00974FEF">
        <w:rPr>
          <w:color w:val="000000"/>
        </w:rPr>
        <w:t>– планирование деятельности школьных методических объединений, повышения квалификации педагогов</w:t>
      </w:r>
      <w:r w:rsidR="006C5226" w:rsidRPr="00974FEF">
        <w:rPr>
          <w:color w:val="000000"/>
        </w:rPr>
        <w:t>;</w:t>
      </w:r>
      <w:r w:rsidRPr="00974FEF">
        <w:rPr>
          <w:color w:val="000000"/>
        </w:rPr>
        <w:t xml:space="preserve"> </w:t>
      </w:r>
    </w:p>
    <w:p w:rsidR="00737B4D" w:rsidRPr="00974FEF" w:rsidRDefault="00737B4D" w:rsidP="00023A49">
      <w:pPr>
        <w:shd w:val="clear" w:color="auto" w:fill="FFFFFF"/>
        <w:jc w:val="both"/>
        <w:rPr>
          <w:color w:val="000000"/>
        </w:rPr>
      </w:pPr>
      <w:r w:rsidRPr="00974FEF">
        <w:rPr>
          <w:color w:val="000000"/>
        </w:rPr>
        <w:t xml:space="preserve">– оценка предметных, </w:t>
      </w:r>
      <w:proofErr w:type="spellStart"/>
      <w:r w:rsidRPr="00974FEF">
        <w:rPr>
          <w:color w:val="000000"/>
        </w:rPr>
        <w:t>метапредметных</w:t>
      </w:r>
      <w:proofErr w:type="spellEnd"/>
      <w:r w:rsidRPr="00974FEF">
        <w:rPr>
          <w:color w:val="000000"/>
        </w:rPr>
        <w:t xml:space="preserve"> и личностных результатов </w:t>
      </w:r>
      <w:proofErr w:type="gramStart"/>
      <w:r w:rsidRPr="00974FEF">
        <w:rPr>
          <w:color w:val="000000"/>
        </w:rPr>
        <w:t>обучения</w:t>
      </w:r>
      <w:proofErr w:type="gramEnd"/>
      <w:r w:rsidRPr="00974FEF">
        <w:rPr>
          <w:color w:val="000000"/>
        </w:rPr>
        <w:t xml:space="preserve"> с целью выявления готовности обучающихся к переходу на следующий уровень образования;</w:t>
      </w:r>
    </w:p>
    <w:p w:rsidR="00737B4D" w:rsidRPr="00974FEF" w:rsidRDefault="00737B4D" w:rsidP="00023A49">
      <w:pPr>
        <w:shd w:val="clear" w:color="auto" w:fill="FFFFFF"/>
        <w:jc w:val="both"/>
        <w:rPr>
          <w:color w:val="000000"/>
        </w:rPr>
      </w:pPr>
      <w:r w:rsidRPr="00974FEF">
        <w:rPr>
          <w:color w:val="000000"/>
        </w:rPr>
        <w:t>– создание индивидуальной образовательной траектории для каждого обучающегося;</w:t>
      </w:r>
    </w:p>
    <w:p w:rsidR="00737B4D" w:rsidRPr="00974FEF" w:rsidRDefault="00737B4D" w:rsidP="00023A49">
      <w:pPr>
        <w:shd w:val="clear" w:color="auto" w:fill="FFFFFF"/>
        <w:jc w:val="both"/>
        <w:rPr>
          <w:color w:val="000000"/>
        </w:rPr>
      </w:pPr>
      <w:r w:rsidRPr="00974FEF">
        <w:rPr>
          <w:color w:val="000000"/>
        </w:rPr>
        <w:t>– использование заданий ВПР для разработки собственного инструментария оценки достижений обучающихся.</w:t>
      </w:r>
    </w:p>
    <w:p w:rsidR="00405994" w:rsidRPr="00974FEF" w:rsidRDefault="00405994" w:rsidP="00023A49">
      <w:pPr>
        <w:pStyle w:val="a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05994" w:rsidRPr="00974FEF" w:rsidRDefault="00405994" w:rsidP="00405994">
      <w:pPr>
        <w:jc w:val="right"/>
      </w:pPr>
      <w:r w:rsidRPr="00974FEF">
        <w:t>Срок: постоянно</w:t>
      </w:r>
      <w:r w:rsidR="0023157C" w:rsidRPr="00974FEF">
        <w:t>.</w:t>
      </w:r>
    </w:p>
    <w:p w:rsidR="0048306B" w:rsidRDefault="00C4529D" w:rsidP="0023157C">
      <w:r w:rsidRPr="00974FEF">
        <w:t>Исполнила:</w:t>
      </w:r>
      <w:r w:rsidR="00023A49">
        <w:t xml:space="preserve">     </w:t>
      </w:r>
      <w:proofErr w:type="spellStart"/>
      <w:r w:rsidR="0048306B" w:rsidRPr="0048306B">
        <w:t>Айбулова</w:t>
      </w:r>
      <w:proofErr w:type="spellEnd"/>
      <w:r w:rsidR="0048306B" w:rsidRPr="0048306B">
        <w:t xml:space="preserve"> С.Б., методист Отдела образования  </w:t>
      </w:r>
      <w:proofErr w:type="spellStart"/>
      <w:r w:rsidR="0048306B" w:rsidRPr="0048306B">
        <w:t>Новоорского</w:t>
      </w:r>
      <w:proofErr w:type="spellEnd"/>
      <w:r w:rsidR="0048306B" w:rsidRPr="0048306B">
        <w:t xml:space="preserve"> района,</w:t>
      </w:r>
    </w:p>
    <w:p w:rsidR="00405994" w:rsidRPr="00974FEF" w:rsidRDefault="00405994" w:rsidP="0048306B">
      <w:pPr>
        <w:tabs>
          <w:tab w:val="left" w:pos="1530"/>
        </w:tabs>
      </w:pPr>
      <w:r w:rsidRPr="00974FEF">
        <w:t xml:space="preserve"> </w:t>
      </w:r>
      <w:r w:rsidR="0048306B">
        <w:tab/>
      </w:r>
      <w:proofErr w:type="spellStart"/>
      <w:r w:rsidR="0048306B" w:rsidRPr="0048306B">
        <w:t>Наследова</w:t>
      </w:r>
      <w:proofErr w:type="spellEnd"/>
      <w:r w:rsidR="0048306B" w:rsidRPr="0048306B">
        <w:t xml:space="preserve"> С.Б.,</w:t>
      </w:r>
      <w:r w:rsidR="00023A49">
        <w:t xml:space="preserve"> </w:t>
      </w:r>
      <w:r w:rsidRPr="00974FEF">
        <w:t>руководитель РМО учителей</w:t>
      </w:r>
      <w:r w:rsidR="0023157C" w:rsidRPr="00974FEF">
        <w:t xml:space="preserve">  </w:t>
      </w:r>
      <w:r w:rsidRPr="00974FEF">
        <w:t>начальных  классов</w:t>
      </w:r>
      <w:r w:rsidR="0023157C" w:rsidRPr="00974FEF">
        <w:t>.</w:t>
      </w:r>
    </w:p>
    <w:p w:rsidR="00405994" w:rsidRPr="00974FEF" w:rsidRDefault="00405994" w:rsidP="00405994">
      <w:pPr>
        <w:shd w:val="clear" w:color="auto" w:fill="FFFFFF"/>
        <w:jc w:val="both"/>
        <w:rPr>
          <w:b/>
          <w:color w:val="000000"/>
        </w:rPr>
      </w:pPr>
    </w:p>
    <w:p w:rsidR="003F167C" w:rsidRPr="00974FEF" w:rsidRDefault="003F167C"/>
    <w:sectPr w:rsidR="003F167C" w:rsidRPr="00974FEF" w:rsidSect="00D3484D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5994"/>
    <w:rsid w:val="00014304"/>
    <w:rsid w:val="00023A49"/>
    <w:rsid w:val="00033FFA"/>
    <w:rsid w:val="0008363F"/>
    <w:rsid w:val="00087F56"/>
    <w:rsid w:val="000C1A6C"/>
    <w:rsid w:val="000D7507"/>
    <w:rsid w:val="000E0C44"/>
    <w:rsid w:val="00106932"/>
    <w:rsid w:val="001158ED"/>
    <w:rsid w:val="001202F5"/>
    <w:rsid w:val="00140ADF"/>
    <w:rsid w:val="0014433B"/>
    <w:rsid w:val="0017588A"/>
    <w:rsid w:val="00183FF8"/>
    <w:rsid w:val="001E045C"/>
    <w:rsid w:val="0023157C"/>
    <w:rsid w:val="002574C6"/>
    <w:rsid w:val="002A107D"/>
    <w:rsid w:val="002C52FB"/>
    <w:rsid w:val="002D0EFC"/>
    <w:rsid w:val="00336A4C"/>
    <w:rsid w:val="003F167C"/>
    <w:rsid w:val="00405994"/>
    <w:rsid w:val="0042457A"/>
    <w:rsid w:val="00435AB9"/>
    <w:rsid w:val="00436CB5"/>
    <w:rsid w:val="0045757D"/>
    <w:rsid w:val="0048306B"/>
    <w:rsid w:val="00513C44"/>
    <w:rsid w:val="00521BF4"/>
    <w:rsid w:val="0053287E"/>
    <w:rsid w:val="0054752E"/>
    <w:rsid w:val="005513AE"/>
    <w:rsid w:val="00575766"/>
    <w:rsid w:val="00586F36"/>
    <w:rsid w:val="0063375E"/>
    <w:rsid w:val="00657316"/>
    <w:rsid w:val="00693364"/>
    <w:rsid w:val="006A2677"/>
    <w:rsid w:val="006C5226"/>
    <w:rsid w:val="006D3FB7"/>
    <w:rsid w:val="00706F9C"/>
    <w:rsid w:val="00734B6C"/>
    <w:rsid w:val="00736912"/>
    <w:rsid w:val="00737B4D"/>
    <w:rsid w:val="007500ED"/>
    <w:rsid w:val="00753AE9"/>
    <w:rsid w:val="007A66B5"/>
    <w:rsid w:val="00810A68"/>
    <w:rsid w:val="008301EB"/>
    <w:rsid w:val="008452BB"/>
    <w:rsid w:val="008575D4"/>
    <w:rsid w:val="00882DB4"/>
    <w:rsid w:val="00883E8A"/>
    <w:rsid w:val="008D1506"/>
    <w:rsid w:val="008F7F5A"/>
    <w:rsid w:val="00950D14"/>
    <w:rsid w:val="00974FEF"/>
    <w:rsid w:val="009B0B7E"/>
    <w:rsid w:val="009F5736"/>
    <w:rsid w:val="009F6EAF"/>
    <w:rsid w:val="00A71F6F"/>
    <w:rsid w:val="00A74DD7"/>
    <w:rsid w:val="00AC4A72"/>
    <w:rsid w:val="00AC5AF1"/>
    <w:rsid w:val="00AC75A7"/>
    <w:rsid w:val="00AD79B9"/>
    <w:rsid w:val="00B32D43"/>
    <w:rsid w:val="00B92D2E"/>
    <w:rsid w:val="00BF1BE9"/>
    <w:rsid w:val="00BF5CFD"/>
    <w:rsid w:val="00C169B7"/>
    <w:rsid w:val="00C36AC2"/>
    <w:rsid w:val="00C4529D"/>
    <w:rsid w:val="00CC3AD7"/>
    <w:rsid w:val="00CF58D1"/>
    <w:rsid w:val="00D3484D"/>
    <w:rsid w:val="00D35B8C"/>
    <w:rsid w:val="00D552BD"/>
    <w:rsid w:val="00DB5F3D"/>
    <w:rsid w:val="00E359DC"/>
    <w:rsid w:val="00E47338"/>
    <w:rsid w:val="00E96CC6"/>
    <w:rsid w:val="00EA3B1E"/>
    <w:rsid w:val="00EC178E"/>
    <w:rsid w:val="00EF351E"/>
    <w:rsid w:val="00F2516F"/>
    <w:rsid w:val="00FA573D"/>
    <w:rsid w:val="00FB4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405994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405994"/>
    <w:rPr>
      <w:rFonts w:ascii="Cambria" w:eastAsia="Times New Roman" w:hAnsi="Cambria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05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405994"/>
    <w:pPr>
      <w:suppressAutoHyphens/>
      <w:spacing w:after="0" w:line="240" w:lineRule="auto"/>
    </w:pPr>
    <w:rPr>
      <w:rFonts w:ascii="Calibri" w:eastAsia="Droid Sans Fallback" w:hAnsi="Calibri" w:cs="Calibri"/>
    </w:rPr>
  </w:style>
  <w:style w:type="character" w:customStyle="1" w:styleId="a7">
    <w:name w:val="Без интервала Знак"/>
    <w:basedOn w:val="a0"/>
    <w:link w:val="a6"/>
    <w:uiPriority w:val="1"/>
    <w:locked/>
    <w:rsid w:val="00405994"/>
    <w:rPr>
      <w:rFonts w:ascii="Calibri" w:eastAsia="Droid Sans Fallback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40599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99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1158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405994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405994"/>
    <w:rPr>
      <w:rFonts w:ascii="Cambria" w:eastAsia="Times New Roman" w:hAnsi="Cambria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05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405994"/>
    <w:pPr>
      <w:suppressAutoHyphens/>
      <w:spacing w:after="0" w:line="240" w:lineRule="auto"/>
    </w:pPr>
    <w:rPr>
      <w:rFonts w:ascii="Calibri" w:eastAsia="Droid Sans Fallback" w:hAnsi="Calibri" w:cs="Calibri"/>
    </w:rPr>
  </w:style>
  <w:style w:type="character" w:customStyle="1" w:styleId="a7">
    <w:name w:val="Без интервала Знак"/>
    <w:basedOn w:val="a0"/>
    <w:link w:val="a6"/>
    <w:uiPriority w:val="1"/>
    <w:locked/>
    <w:rsid w:val="00405994"/>
    <w:rPr>
      <w:rFonts w:ascii="Calibri" w:eastAsia="Droid Sans Fallback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40599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9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6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-fisoko.obrnadzor.gov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fioco.ru/instruection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k-fisoko.obrnadzor.gov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"4"- "5" %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3"/>
                <c:pt idx="0">
                  <c:v>по району</c:v>
                </c:pt>
                <c:pt idx="1">
                  <c:v>по области </c:v>
                </c:pt>
                <c:pt idx="2">
                  <c:v>по РФ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65.52</c:v>
                </c:pt>
                <c:pt idx="1">
                  <c:v>71.19</c:v>
                </c:pt>
                <c:pt idx="2">
                  <c:v>69.930000000000007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"2"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3"/>
                <c:pt idx="0">
                  <c:v>по району</c:v>
                </c:pt>
                <c:pt idx="1">
                  <c:v>по области </c:v>
                </c:pt>
                <c:pt idx="2">
                  <c:v>по РФ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3.4499999999999997</c:v>
                </c:pt>
                <c:pt idx="1">
                  <c:v>2.72</c:v>
                </c:pt>
                <c:pt idx="2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9545472"/>
        <c:axId val="79547392"/>
      </c:barChart>
      <c:catAx>
        <c:axId val="79545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9547392"/>
        <c:crosses val="autoZero"/>
        <c:auto val="1"/>
        <c:lblAlgn val="ctr"/>
        <c:lblOffset val="100"/>
        <c:noMultiLvlLbl val="0"/>
      </c:catAx>
      <c:valAx>
        <c:axId val="795473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95454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886D1-2B9C-4E5A-9468-1225CC212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2830</TotalTime>
  <Pages>5</Pages>
  <Words>1635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Салтанат</cp:lastModifiedBy>
  <cp:revision>36</cp:revision>
  <dcterms:created xsi:type="dcterms:W3CDTF">2021-09-24T07:20:00Z</dcterms:created>
  <dcterms:modified xsi:type="dcterms:W3CDTF">2025-07-24T11:10:00Z</dcterms:modified>
</cp:coreProperties>
</file>