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F7" w:rsidRPr="004A35D7" w:rsidRDefault="00D72ABA" w:rsidP="00E106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 w:rsidR="00190AF7">
        <w:tab/>
      </w:r>
      <w:r w:rsidR="00190AF7">
        <w:tab/>
      </w:r>
      <w:r w:rsidR="00190AF7">
        <w:tab/>
      </w:r>
      <w:r w:rsidR="00190AF7">
        <w:tab/>
      </w:r>
      <w:r w:rsidR="00190AF7">
        <w:tab/>
      </w:r>
      <w:r w:rsidR="00190AF7">
        <w:tab/>
      </w:r>
      <w:r w:rsidR="00190AF7">
        <w:tab/>
      </w:r>
      <w:r w:rsidR="00190AF7">
        <w:tab/>
      </w:r>
      <w:r w:rsidR="00190AF7">
        <w:tab/>
      </w:r>
      <w:r w:rsidR="00190AF7">
        <w:tab/>
      </w:r>
      <w:r w:rsidR="00190AF7">
        <w:tab/>
      </w:r>
      <w:r w:rsidR="00190AF7">
        <w:tab/>
      </w:r>
      <w:r w:rsidR="00190AF7">
        <w:tab/>
      </w:r>
      <w:r w:rsidR="00190AF7">
        <w:tab/>
      </w:r>
      <w:r w:rsidR="00C85C65" w:rsidRPr="004A35D7">
        <w:rPr>
          <w:rFonts w:ascii="Times New Roman" w:hAnsi="Times New Roman"/>
        </w:rPr>
        <w:t>М</w:t>
      </w:r>
      <w:r w:rsidR="00190AF7" w:rsidRPr="004A35D7">
        <w:rPr>
          <w:rFonts w:ascii="Times New Roman" w:hAnsi="Times New Roman"/>
          <w:sz w:val="24"/>
          <w:szCs w:val="24"/>
        </w:rPr>
        <w:t>етодический кабинет</w:t>
      </w:r>
    </w:p>
    <w:p w:rsidR="00190AF7" w:rsidRPr="004A35D7" w:rsidRDefault="00190AF7" w:rsidP="00E106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Pr="004A35D7">
        <w:rPr>
          <w:rFonts w:ascii="Times New Roman" w:hAnsi="Times New Roman"/>
          <w:sz w:val="24"/>
          <w:szCs w:val="24"/>
        </w:rPr>
        <w:tab/>
      </w:r>
      <w:r w:rsidR="00C85C65" w:rsidRPr="004A35D7">
        <w:rPr>
          <w:rFonts w:ascii="Times New Roman" w:hAnsi="Times New Roman"/>
          <w:sz w:val="24"/>
          <w:szCs w:val="24"/>
        </w:rPr>
        <w:t xml:space="preserve">Отдела образования администрации </w:t>
      </w:r>
      <w:r w:rsidRPr="004A35D7">
        <w:rPr>
          <w:rFonts w:ascii="Times New Roman" w:hAnsi="Times New Roman"/>
          <w:sz w:val="24"/>
          <w:szCs w:val="24"/>
        </w:rPr>
        <w:t>Новоорского района</w:t>
      </w:r>
    </w:p>
    <w:p w:rsidR="00190AF7" w:rsidRPr="00E34C5E" w:rsidRDefault="00190AF7" w:rsidP="00E10666">
      <w:pPr>
        <w:spacing w:after="0"/>
        <w:rPr>
          <w:rFonts w:ascii="Times New Roman" w:hAnsi="Times New Roman"/>
          <w:sz w:val="24"/>
          <w:szCs w:val="24"/>
        </w:rPr>
      </w:pPr>
    </w:p>
    <w:p w:rsidR="00FA0180" w:rsidRPr="00972F27" w:rsidRDefault="00190AF7" w:rsidP="00E10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2F27">
        <w:rPr>
          <w:rFonts w:ascii="Times New Roman" w:hAnsi="Times New Roman"/>
          <w:b/>
          <w:sz w:val="28"/>
          <w:szCs w:val="28"/>
        </w:rPr>
        <w:t>Банк данных  успешных практик и опыта педагогической деятельности</w:t>
      </w:r>
    </w:p>
    <w:p w:rsidR="00190AF7" w:rsidRDefault="00190AF7" w:rsidP="00E10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04945">
        <w:rPr>
          <w:rFonts w:ascii="Times New Roman" w:hAnsi="Times New Roman"/>
          <w:b/>
          <w:sz w:val="28"/>
          <w:szCs w:val="28"/>
        </w:rPr>
        <w:t xml:space="preserve"> (</w:t>
      </w:r>
      <w:r w:rsidR="00972F27">
        <w:rPr>
          <w:rFonts w:ascii="Times New Roman" w:hAnsi="Times New Roman"/>
          <w:b/>
          <w:sz w:val="28"/>
          <w:szCs w:val="28"/>
        </w:rPr>
        <w:t xml:space="preserve"> обобщение передового педагогического опыта  </w:t>
      </w:r>
      <w:r w:rsidR="00FA0180">
        <w:rPr>
          <w:rFonts w:ascii="Times New Roman" w:hAnsi="Times New Roman"/>
          <w:b/>
          <w:sz w:val="28"/>
          <w:szCs w:val="28"/>
        </w:rPr>
        <w:t>в 201</w:t>
      </w:r>
      <w:r w:rsidR="00C85C65">
        <w:rPr>
          <w:rFonts w:ascii="Times New Roman" w:hAnsi="Times New Roman"/>
          <w:b/>
          <w:sz w:val="28"/>
          <w:szCs w:val="28"/>
        </w:rPr>
        <w:t>9</w:t>
      </w:r>
      <w:r w:rsidR="00972F27">
        <w:rPr>
          <w:rFonts w:ascii="Times New Roman" w:hAnsi="Times New Roman"/>
          <w:b/>
          <w:sz w:val="28"/>
          <w:szCs w:val="28"/>
        </w:rPr>
        <w:t xml:space="preserve"> году)</w:t>
      </w:r>
    </w:p>
    <w:p w:rsidR="00190AF7" w:rsidRPr="00A14AE3" w:rsidRDefault="00190AF7" w:rsidP="00E10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415"/>
        <w:gridCol w:w="3336"/>
        <w:gridCol w:w="2948"/>
        <w:gridCol w:w="3256"/>
        <w:gridCol w:w="1199"/>
      </w:tblGrid>
      <w:tr w:rsidR="00190AF7" w:rsidRPr="00BB6598" w:rsidTr="004A35D7">
        <w:tc>
          <w:tcPr>
            <w:tcW w:w="653" w:type="dxa"/>
          </w:tcPr>
          <w:p w:rsidR="00190AF7" w:rsidRPr="00BB6598" w:rsidRDefault="00190AF7" w:rsidP="004A35D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B65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90AF7" w:rsidRPr="00BB6598" w:rsidRDefault="00190AF7" w:rsidP="004A35D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B65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65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15" w:type="dxa"/>
          </w:tcPr>
          <w:p w:rsidR="00190AF7" w:rsidRPr="00BB6598" w:rsidRDefault="00190AF7" w:rsidP="004A35D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B6598">
              <w:rPr>
                <w:rFonts w:ascii="Times New Roman" w:hAnsi="Times New Roman"/>
                <w:b/>
                <w:sz w:val="24"/>
                <w:szCs w:val="24"/>
              </w:rPr>
              <w:t>Ф.И.О. педагогических и руководящих работников</w:t>
            </w:r>
          </w:p>
        </w:tc>
        <w:tc>
          <w:tcPr>
            <w:tcW w:w="3336" w:type="dxa"/>
          </w:tcPr>
          <w:p w:rsidR="00190AF7" w:rsidRPr="00BB6598" w:rsidRDefault="00190AF7" w:rsidP="004A35D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B6598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48" w:type="dxa"/>
          </w:tcPr>
          <w:p w:rsidR="00190AF7" w:rsidRPr="00BB6598" w:rsidRDefault="00190AF7" w:rsidP="004A35D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B6598">
              <w:rPr>
                <w:rFonts w:ascii="Times New Roman" w:hAnsi="Times New Roman"/>
                <w:b/>
                <w:sz w:val="24"/>
                <w:szCs w:val="24"/>
              </w:rPr>
              <w:t>Тема передового педагогического опыта</w:t>
            </w:r>
          </w:p>
        </w:tc>
        <w:tc>
          <w:tcPr>
            <w:tcW w:w="3256" w:type="dxa"/>
          </w:tcPr>
          <w:p w:rsidR="00190AF7" w:rsidRPr="00BB6598" w:rsidRDefault="00190AF7" w:rsidP="004A35D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B659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="00D67EF9" w:rsidRPr="00BB659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B65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4945" w:rsidRPr="00BB6598">
              <w:rPr>
                <w:rFonts w:ascii="Times New Roman" w:hAnsi="Times New Roman"/>
                <w:b/>
                <w:sz w:val="24"/>
                <w:szCs w:val="24"/>
              </w:rPr>
              <w:t xml:space="preserve"> на котором была дана информация </w:t>
            </w:r>
            <w:r w:rsidRPr="00BB6598">
              <w:rPr>
                <w:rFonts w:ascii="Times New Roman" w:hAnsi="Times New Roman"/>
                <w:b/>
                <w:sz w:val="24"/>
                <w:szCs w:val="24"/>
              </w:rPr>
              <w:t>по обобщению опыта</w:t>
            </w:r>
          </w:p>
        </w:tc>
        <w:tc>
          <w:tcPr>
            <w:tcW w:w="1199" w:type="dxa"/>
          </w:tcPr>
          <w:p w:rsidR="00190AF7" w:rsidRPr="00BB6598" w:rsidRDefault="00190AF7" w:rsidP="004A35D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B6598">
              <w:rPr>
                <w:rFonts w:ascii="Times New Roman" w:hAnsi="Times New Roman"/>
                <w:b/>
                <w:sz w:val="24"/>
                <w:szCs w:val="24"/>
              </w:rPr>
              <w:t>Дата обобщения</w:t>
            </w:r>
          </w:p>
        </w:tc>
      </w:tr>
      <w:tr w:rsidR="00190AF7" w:rsidTr="004A35D7">
        <w:tc>
          <w:tcPr>
            <w:tcW w:w="14807" w:type="dxa"/>
            <w:gridSpan w:val="6"/>
          </w:tcPr>
          <w:p w:rsidR="00190AF7" w:rsidRDefault="00190AF7" w:rsidP="004A3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0AF7" w:rsidRDefault="003E5DD6" w:rsidP="004A3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90AF7" w:rsidRPr="004D108F">
              <w:rPr>
                <w:rFonts w:ascii="Times New Roman" w:hAnsi="Times New Roman"/>
                <w:b/>
                <w:sz w:val="24"/>
                <w:szCs w:val="24"/>
              </w:rPr>
              <w:t>Учителя начальных классов</w:t>
            </w:r>
          </w:p>
          <w:p w:rsidR="00190AF7" w:rsidRPr="004D108F" w:rsidRDefault="00190AF7" w:rsidP="004A3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35" w:rsidRPr="00BB6598" w:rsidTr="004A35D7">
        <w:tc>
          <w:tcPr>
            <w:tcW w:w="653" w:type="dxa"/>
          </w:tcPr>
          <w:p w:rsidR="00FF6C35" w:rsidRPr="00BB6598" w:rsidRDefault="00FF6C35" w:rsidP="004A35D7">
            <w:pPr>
              <w:pStyle w:val="aa"/>
              <w:rPr>
                <w:rFonts w:ascii="Times New Roman" w:hAnsi="Times New Roman"/>
                <w:szCs w:val="24"/>
              </w:rPr>
            </w:pPr>
            <w:r w:rsidRPr="00BB659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15" w:type="dxa"/>
          </w:tcPr>
          <w:p w:rsidR="00FF6C35" w:rsidRPr="00BB6598" w:rsidRDefault="00BE28C5" w:rsidP="004A35D7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Наследова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Светлана Борисовна</w:t>
            </w:r>
          </w:p>
        </w:tc>
        <w:tc>
          <w:tcPr>
            <w:tcW w:w="3336" w:type="dxa"/>
          </w:tcPr>
          <w:p w:rsidR="00FF6C35" w:rsidRPr="00BB6598" w:rsidRDefault="00BE28C5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СОШ №2 п. Новоорск</w:t>
            </w:r>
          </w:p>
        </w:tc>
        <w:tc>
          <w:tcPr>
            <w:tcW w:w="2948" w:type="dxa"/>
          </w:tcPr>
          <w:p w:rsidR="00FF6C35" w:rsidRPr="00BB6598" w:rsidRDefault="00BE28C5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ВПР по математике. Проблемы. Пути решения.</w:t>
            </w:r>
          </w:p>
        </w:tc>
        <w:tc>
          <w:tcPr>
            <w:tcW w:w="3256" w:type="dxa"/>
          </w:tcPr>
          <w:p w:rsidR="00FF6C35" w:rsidRPr="00BB6598" w:rsidRDefault="00BE28C5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Семинар совещание учителей начальных классов. Дистанционный практикум.</w:t>
            </w:r>
          </w:p>
        </w:tc>
        <w:tc>
          <w:tcPr>
            <w:tcW w:w="1199" w:type="dxa"/>
          </w:tcPr>
          <w:p w:rsidR="00FF6C35" w:rsidRPr="00BB6598" w:rsidRDefault="00F04C93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Октябрь </w:t>
            </w:r>
            <w:r w:rsidR="00BE28C5">
              <w:rPr>
                <w:rFonts w:ascii="Times New Roman" w:hAnsi="Times New Roman"/>
                <w:szCs w:val="24"/>
              </w:rPr>
              <w:t>2019г</w:t>
            </w:r>
          </w:p>
        </w:tc>
      </w:tr>
      <w:tr w:rsidR="00D43CC5" w:rsidRPr="00BB6598" w:rsidTr="004A35D7">
        <w:tc>
          <w:tcPr>
            <w:tcW w:w="653" w:type="dxa"/>
          </w:tcPr>
          <w:p w:rsidR="00D43CC5" w:rsidRPr="00BB6598" w:rsidRDefault="00D43CC5" w:rsidP="004A35D7">
            <w:pPr>
              <w:pStyle w:val="aa"/>
              <w:rPr>
                <w:rFonts w:ascii="Times New Roman" w:hAnsi="Times New Roman"/>
                <w:szCs w:val="24"/>
              </w:rPr>
            </w:pPr>
            <w:r w:rsidRPr="00BB659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15" w:type="dxa"/>
          </w:tcPr>
          <w:p w:rsidR="00D43CC5" w:rsidRPr="00BB6598" w:rsidRDefault="00BE28C5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Нафикова </w:t>
            </w:r>
            <w:proofErr w:type="spellStart"/>
            <w:r>
              <w:rPr>
                <w:rFonts w:ascii="Times New Roman" w:hAnsi="Times New Roman"/>
                <w:szCs w:val="24"/>
              </w:rPr>
              <w:t>Ассия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Асхатовна</w:t>
            </w:r>
            <w:proofErr w:type="spellEnd"/>
          </w:p>
        </w:tc>
        <w:tc>
          <w:tcPr>
            <w:tcW w:w="3336" w:type="dxa"/>
          </w:tcPr>
          <w:p w:rsidR="00D43CC5" w:rsidRPr="00BB6598" w:rsidRDefault="00BE28C5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СОШ №1 п. Энергетик</w:t>
            </w:r>
          </w:p>
        </w:tc>
        <w:tc>
          <w:tcPr>
            <w:tcW w:w="2948" w:type="dxa"/>
          </w:tcPr>
          <w:p w:rsidR="00BE28C5" w:rsidRPr="00BE28C5" w:rsidRDefault="00BE28C5" w:rsidP="004A35D7">
            <w:pPr>
              <w:ind w:hanging="31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2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proofErr w:type="gramStart"/>
            <w:r w:rsidRPr="00BE2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Шахматы-уникальный</w:t>
            </w:r>
            <w:proofErr w:type="gramEnd"/>
            <w:r w:rsidRPr="00BE28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образовательный инструмент развития индивидуальных способностей обучающихся   в начальной школе"</w:t>
            </w:r>
          </w:p>
          <w:p w:rsidR="00D43CC5" w:rsidRPr="00ED2E4A" w:rsidRDefault="00D43CC5" w:rsidP="004A35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43CC5" w:rsidRPr="00BB6598" w:rsidRDefault="00BE28C5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Творческая площадка августовского совещания учителей начальных классов. </w:t>
            </w:r>
          </w:p>
        </w:tc>
        <w:tc>
          <w:tcPr>
            <w:tcW w:w="1199" w:type="dxa"/>
          </w:tcPr>
          <w:p w:rsidR="00D43CC5" w:rsidRPr="00BB6598" w:rsidRDefault="00F04C93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BE28C5">
              <w:rPr>
                <w:rFonts w:ascii="Times New Roman" w:hAnsi="Times New Roman"/>
                <w:szCs w:val="24"/>
              </w:rPr>
              <w:t>вгуст</w:t>
            </w:r>
            <w:r>
              <w:rPr>
                <w:rFonts w:ascii="Times New Roman" w:hAnsi="Times New Roman"/>
                <w:szCs w:val="24"/>
              </w:rPr>
              <w:t xml:space="preserve"> 2019г</w:t>
            </w:r>
          </w:p>
        </w:tc>
      </w:tr>
      <w:tr w:rsidR="003E5DD6" w:rsidRPr="00BB6598" w:rsidTr="004A35D7">
        <w:tc>
          <w:tcPr>
            <w:tcW w:w="14807" w:type="dxa"/>
            <w:gridSpan w:val="6"/>
          </w:tcPr>
          <w:p w:rsidR="003E5DD6" w:rsidRPr="0066383A" w:rsidRDefault="003E5DD6" w:rsidP="004A35D7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66383A">
              <w:rPr>
                <w:rFonts w:ascii="Times New Roman" w:hAnsi="Times New Roman"/>
                <w:b/>
                <w:szCs w:val="24"/>
              </w:rPr>
              <w:t>2.Учителя русского языка и литературы</w:t>
            </w:r>
          </w:p>
          <w:p w:rsidR="0066383A" w:rsidRPr="00BB6598" w:rsidRDefault="0066383A" w:rsidP="004A35D7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D43CC5" w:rsidRPr="00BB6598" w:rsidTr="004A35D7">
        <w:tc>
          <w:tcPr>
            <w:tcW w:w="653" w:type="dxa"/>
          </w:tcPr>
          <w:p w:rsidR="00D43CC5" w:rsidRPr="00BB6598" w:rsidRDefault="003E5DD6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3415" w:type="dxa"/>
          </w:tcPr>
          <w:p w:rsidR="00D43CC5" w:rsidRPr="00BB6598" w:rsidRDefault="003E5DD6" w:rsidP="004A35D7">
            <w:pPr>
              <w:pStyle w:val="aa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Жакиянова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Флера </w:t>
            </w:r>
            <w:proofErr w:type="spellStart"/>
            <w:r>
              <w:rPr>
                <w:rFonts w:ascii="Times New Roman" w:hAnsi="Times New Roman"/>
                <w:szCs w:val="24"/>
              </w:rPr>
              <w:t>Радифовна</w:t>
            </w:r>
            <w:proofErr w:type="spellEnd"/>
          </w:p>
        </w:tc>
        <w:tc>
          <w:tcPr>
            <w:tcW w:w="3336" w:type="dxa"/>
          </w:tcPr>
          <w:p w:rsidR="00D43CC5" w:rsidRPr="00BB6598" w:rsidRDefault="003E5DD6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СОШ №2 п. Энергетик</w:t>
            </w:r>
          </w:p>
        </w:tc>
        <w:tc>
          <w:tcPr>
            <w:tcW w:w="2948" w:type="dxa"/>
          </w:tcPr>
          <w:p w:rsidR="00D43CC5" w:rsidRPr="00207DB1" w:rsidRDefault="003E5DD6" w:rsidP="004A35D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</w:t>
            </w:r>
            <w:r w:rsidR="0066383A">
              <w:rPr>
                <w:rFonts w:ascii="Times New Roman" w:hAnsi="Times New Roman"/>
              </w:rPr>
              <w:t xml:space="preserve">ЕГЭ. Работа по критериям сочинения </w:t>
            </w:r>
            <w:r>
              <w:rPr>
                <w:rFonts w:ascii="Times New Roman" w:hAnsi="Times New Roman"/>
              </w:rPr>
              <w:t>по русскому языку.</w:t>
            </w:r>
          </w:p>
        </w:tc>
        <w:tc>
          <w:tcPr>
            <w:tcW w:w="3256" w:type="dxa"/>
          </w:tcPr>
          <w:p w:rsidR="00D43CC5" w:rsidRDefault="003E5DD6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1.Районный семинар учителей русского языка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рок-практикум)</w:t>
            </w:r>
          </w:p>
          <w:p w:rsidR="003E5DD6" w:rsidRDefault="003E5DD6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Заседание ММЦ сопровождения учителей </w:t>
            </w:r>
            <w:r>
              <w:rPr>
                <w:rFonts w:ascii="Times New Roman" w:hAnsi="Times New Roman"/>
                <w:szCs w:val="24"/>
              </w:rPr>
              <w:lastRenderedPageBreak/>
              <w:t>русского языка и литературы (урок-практикум)</w:t>
            </w:r>
          </w:p>
          <w:p w:rsidR="003E5DD6" w:rsidRPr="00BB6598" w:rsidRDefault="003E5DD6" w:rsidP="004A35D7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9" w:type="dxa"/>
          </w:tcPr>
          <w:p w:rsidR="00D43CC5" w:rsidRPr="00BB6598" w:rsidRDefault="003E5DD6" w:rsidP="00F04C93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Январь 20</w:t>
            </w:r>
            <w:r w:rsidR="00F04C93">
              <w:rPr>
                <w:rFonts w:ascii="Times New Roman" w:hAnsi="Times New Roman"/>
                <w:szCs w:val="24"/>
              </w:rPr>
              <w:t>19г.</w:t>
            </w:r>
          </w:p>
        </w:tc>
      </w:tr>
      <w:tr w:rsidR="00E236DF" w:rsidRPr="00BB6598" w:rsidTr="004A35D7">
        <w:trPr>
          <w:trHeight w:val="1037"/>
        </w:trPr>
        <w:tc>
          <w:tcPr>
            <w:tcW w:w="653" w:type="dxa"/>
          </w:tcPr>
          <w:p w:rsidR="00E236DF" w:rsidRPr="00BB6598" w:rsidRDefault="003E5DD6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2.2</w:t>
            </w:r>
          </w:p>
        </w:tc>
        <w:tc>
          <w:tcPr>
            <w:tcW w:w="3415" w:type="dxa"/>
          </w:tcPr>
          <w:p w:rsidR="00E236DF" w:rsidRPr="00BB6598" w:rsidRDefault="003E5DD6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Жабагенова Куляем Куандыковна</w:t>
            </w:r>
          </w:p>
        </w:tc>
        <w:tc>
          <w:tcPr>
            <w:tcW w:w="3336" w:type="dxa"/>
          </w:tcPr>
          <w:p w:rsidR="00E236DF" w:rsidRPr="00BB6598" w:rsidRDefault="003E5DD6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МАОУ СОШ №1 п. Новоорск</w:t>
            </w:r>
          </w:p>
        </w:tc>
        <w:tc>
          <w:tcPr>
            <w:tcW w:w="2948" w:type="dxa"/>
          </w:tcPr>
          <w:p w:rsidR="00E236DF" w:rsidRPr="00370177" w:rsidRDefault="0066383A" w:rsidP="004A35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ЕГЭ. Работа с тестовыми заданиями по орфографии.</w:t>
            </w:r>
          </w:p>
        </w:tc>
        <w:tc>
          <w:tcPr>
            <w:tcW w:w="3256" w:type="dxa"/>
          </w:tcPr>
          <w:p w:rsidR="00E236DF" w:rsidRPr="00BB6598" w:rsidRDefault="0066383A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Заседание ММЦ сопровождения учителей русского языка  Мастер-класс</w:t>
            </w:r>
          </w:p>
        </w:tc>
        <w:tc>
          <w:tcPr>
            <w:tcW w:w="1199" w:type="dxa"/>
          </w:tcPr>
          <w:p w:rsidR="00E236DF" w:rsidRPr="00BB6598" w:rsidRDefault="0066383A" w:rsidP="00F04C93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 20</w:t>
            </w:r>
            <w:r w:rsidR="00F04C93">
              <w:rPr>
                <w:rFonts w:ascii="Times New Roman" w:hAnsi="Times New Roman"/>
                <w:szCs w:val="24"/>
              </w:rPr>
              <w:t>19г.</w:t>
            </w:r>
          </w:p>
        </w:tc>
      </w:tr>
      <w:tr w:rsidR="00023267" w:rsidRPr="00BB6598" w:rsidTr="004A35D7">
        <w:tc>
          <w:tcPr>
            <w:tcW w:w="653" w:type="dxa"/>
          </w:tcPr>
          <w:p w:rsidR="00023267" w:rsidRDefault="00023267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3415" w:type="dxa"/>
          </w:tcPr>
          <w:p w:rsidR="00023267" w:rsidRDefault="00023267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Сапарова</w:t>
            </w:r>
            <w:r w:rsidR="003222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2226C">
              <w:rPr>
                <w:rFonts w:ascii="Times New Roman" w:hAnsi="Times New Roman"/>
                <w:szCs w:val="24"/>
              </w:rPr>
              <w:t>Маржан</w:t>
            </w:r>
            <w:proofErr w:type="spellEnd"/>
            <w:r w:rsidR="0032226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2226C">
              <w:rPr>
                <w:rFonts w:ascii="Times New Roman" w:hAnsi="Times New Roman"/>
                <w:szCs w:val="24"/>
              </w:rPr>
              <w:t>Тулисбаевна</w:t>
            </w:r>
            <w:proofErr w:type="spellEnd"/>
          </w:p>
        </w:tc>
        <w:tc>
          <w:tcPr>
            <w:tcW w:w="3336" w:type="dxa"/>
          </w:tcPr>
          <w:p w:rsidR="00023267" w:rsidRDefault="00023267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МОУ ООШ с. Тасбулак</w:t>
            </w:r>
          </w:p>
        </w:tc>
        <w:tc>
          <w:tcPr>
            <w:tcW w:w="2948" w:type="dxa"/>
          </w:tcPr>
          <w:p w:rsidR="0032226C" w:rsidRPr="0032226C" w:rsidRDefault="002B4897" w:rsidP="004A35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  <w:r w:rsidR="000232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2226C" w:rsidRPr="0032226C">
              <w:rPr>
                <w:rFonts w:ascii="Times New Roman" w:hAnsi="Times New Roman"/>
                <w:color w:val="000000"/>
                <w:sz w:val="24"/>
                <w:szCs w:val="24"/>
              </w:rPr>
              <w:t>Методы формирования навыков проведения различных видов анализа: фонетического, морфемного, словообразовательного, лексического, мо</w:t>
            </w:r>
            <w:r w:rsidR="0032226C">
              <w:rPr>
                <w:rFonts w:ascii="Times New Roman" w:hAnsi="Times New Roman"/>
                <w:color w:val="000000"/>
                <w:sz w:val="24"/>
                <w:szCs w:val="24"/>
              </w:rPr>
              <w:t>рфологического, пунктуационного</w:t>
            </w:r>
            <w:r w:rsidR="0032226C" w:rsidRPr="003222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3267" w:rsidRDefault="00023267" w:rsidP="004A35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023267" w:rsidRDefault="0032226C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Районный семинар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открытый урок </w:t>
            </w:r>
          </w:p>
        </w:tc>
        <w:tc>
          <w:tcPr>
            <w:tcW w:w="1199" w:type="dxa"/>
          </w:tcPr>
          <w:p w:rsidR="00023267" w:rsidRDefault="0032226C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 2019 г</w:t>
            </w:r>
          </w:p>
        </w:tc>
      </w:tr>
      <w:tr w:rsidR="0066383A" w:rsidRPr="00BB6598" w:rsidTr="004A35D7">
        <w:tc>
          <w:tcPr>
            <w:tcW w:w="10352" w:type="dxa"/>
            <w:gridSpan w:val="4"/>
          </w:tcPr>
          <w:p w:rsidR="0066383A" w:rsidRPr="0066383A" w:rsidRDefault="0066383A" w:rsidP="0064660E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66383A">
              <w:rPr>
                <w:rFonts w:ascii="Times New Roman" w:hAnsi="Times New Roman"/>
                <w:b/>
                <w:szCs w:val="24"/>
              </w:rPr>
              <w:t>3. Учителя истории и обществознания</w:t>
            </w:r>
          </w:p>
          <w:p w:rsidR="0066383A" w:rsidRPr="00BB6598" w:rsidRDefault="0066383A" w:rsidP="004A35D7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6" w:type="dxa"/>
          </w:tcPr>
          <w:p w:rsidR="0066383A" w:rsidRPr="00BB6598" w:rsidRDefault="0066383A" w:rsidP="004A35D7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9" w:type="dxa"/>
          </w:tcPr>
          <w:p w:rsidR="0066383A" w:rsidRPr="00BB6598" w:rsidRDefault="0066383A" w:rsidP="004A35D7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</w:tr>
      <w:tr w:rsidR="0059284B" w:rsidRPr="00BB6598" w:rsidTr="004A35D7">
        <w:tc>
          <w:tcPr>
            <w:tcW w:w="653" w:type="dxa"/>
          </w:tcPr>
          <w:p w:rsidR="0059284B" w:rsidRPr="00BB6598" w:rsidRDefault="0066383A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3415" w:type="dxa"/>
          </w:tcPr>
          <w:p w:rsidR="0059284B" w:rsidRPr="0091764A" w:rsidRDefault="0066383A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Мрясова Анна Сергеевна</w:t>
            </w:r>
          </w:p>
        </w:tc>
        <w:tc>
          <w:tcPr>
            <w:tcW w:w="3336" w:type="dxa"/>
          </w:tcPr>
          <w:p w:rsidR="0059284B" w:rsidRPr="00C55DD4" w:rsidRDefault="0066383A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 п. Новоорск</w:t>
            </w:r>
          </w:p>
        </w:tc>
        <w:tc>
          <w:tcPr>
            <w:tcW w:w="2948" w:type="dxa"/>
          </w:tcPr>
          <w:p w:rsidR="0059284B" w:rsidRPr="0091764A" w:rsidRDefault="0066383A" w:rsidP="004A35D7">
            <w:pPr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hAnsi="Times New Roman"/>
                <w:sz w:val="24"/>
                <w:szCs w:val="24"/>
              </w:rPr>
              <w:t>Использование приёмов смыслового  чтения при работе с текстом на уроках истории и обществознания»</w:t>
            </w:r>
            <w:r w:rsidRPr="00917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59284B" w:rsidRPr="00BB6598" w:rsidRDefault="0066383A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="00023267">
              <w:rPr>
                <w:rFonts w:ascii="Times New Roman" w:hAnsi="Times New Roman"/>
                <w:szCs w:val="24"/>
              </w:rPr>
              <w:t>Районный с</w:t>
            </w:r>
            <w:r>
              <w:rPr>
                <w:rFonts w:ascii="Times New Roman" w:hAnsi="Times New Roman"/>
                <w:szCs w:val="24"/>
              </w:rPr>
              <w:t xml:space="preserve">еминар учителей истории: мастер-класс, урок-практикум, </w:t>
            </w:r>
            <w:r w:rsidR="00C62A97">
              <w:rPr>
                <w:rFonts w:ascii="Times New Roman" w:hAnsi="Times New Roman"/>
                <w:szCs w:val="24"/>
              </w:rPr>
              <w:t xml:space="preserve">муниципальный и региональный этап </w:t>
            </w:r>
            <w:r>
              <w:rPr>
                <w:rFonts w:ascii="Times New Roman" w:hAnsi="Times New Roman"/>
                <w:szCs w:val="24"/>
              </w:rPr>
              <w:t>конкурс</w:t>
            </w:r>
            <w:r w:rsidR="00C62A97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 «Учитель Оренбуржья»</w:t>
            </w:r>
          </w:p>
        </w:tc>
        <w:tc>
          <w:tcPr>
            <w:tcW w:w="1199" w:type="dxa"/>
          </w:tcPr>
          <w:p w:rsidR="0066383A" w:rsidRDefault="0066383A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9284B" w:rsidRPr="00C55DD4" w:rsidRDefault="0066383A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  <w:r w:rsidR="00F04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84B" w:rsidRPr="00BB6598" w:rsidTr="004A35D7">
        <w:tc>
          <w:tcPr>
            <w:tcW w:w="653" w:type="dxa"/>
          </w:tcPr>
          <w:p w:rsidR="0059284B" w:rsidRPr="00BB6598" w:rsidRDefault="0066383A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3415" w:type="dxa"/>
          </w:tcPr>
          <w:p w:rsidR="0059284B" w:rsidRPr="0091764A" w:rsidRDefault="0066383A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Спицына Наталья Александровна</w:t>
            </w:r>
          </w:p>
        </w:tc>
        <w:tc>
          <w:tcPr>
            <w:tcW w:w="3336" w:type="dxa"/>
          </w:tcPr>
          <w:p w:rsidR="0059284B" w:rsidRPr="00C55DD4" w:rsidRDefault="0066383A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2948" w:type="dxa"/>
          </w:tcPr>
          <w:p w:rsidR="0066383A" w:rsidRPr="0066383A" w:rsidRDefault="0066383A" w:rsidP="004A35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638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мотивации обучающихся на уроках истории и обществознания через </w:t>
            </w:r>
            <w:proofErr w:type="spellStart"/>
            <w:r w:rsidRPr="006638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разноуровневое</w:t>
            </w:r>
            <w:proofErr w:type="spellEnd"/>
            <w:r w:rsidRPr="006638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обучение</w:t>
            </w:r>
            <w:r w:rsidR="00C62A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6383A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gramEnd"/>
          </w:p>
          <w:p w:rsidR="0059284B" w:rsidRPr="0091764A" w:rsidRDefault="0059284B" w:rsidP="004A35D7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59284B" w:rsidRPr="00C55DD4" w:rsidRDefault="0002326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с</w:t>
            </w:r>
            <w:r w:rsidR="00C62A97">
              <w:rPr>
                <w:rFonts w:ascii="Times New Roman" w:hAnsi="Times New Roman"/>
                <w:sz w:val="24"/>
                <w:szCs w:val="24"/>
              </w:rPr>
              <w:t>еминар учителей истории</w:t>
            </w:r>
            <w:proofErr w:type="gramStart"/>
            <w:r w:rsidR="00C62A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62A97"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1199" w:type="dxa"/>
          </w:tcPr>
          <w:p w:rsidR="0059284B" w:rsidRPr="00C55DD4" w:rsidRDefault="00C62A9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="00F04C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62A97" w:rsidRPr="00BB6598" w:rsidTr="004A35D7">
        <w:tc>
          <w:tcPr>
            <w:tcW w:w="14807" w:type="dxa"/>
            <w:gridSpan w:val="6"/>
          </w:tcPr>
          <w:p w:rsidR="00C62A97" w:rsidRPr="00C62A97" w:rsidRDefault="00C62A97" w:rsidP="004A3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A97">
              <w:rPr>
                <w:rFonts w:ascii="Times New Roman" w:hAnsi="Times New Roman"/>
                <w:b/>
                <w:szCs w:val="24"/>
              </w:rPr>
              <w:lastRenderedPageBreak/>
              <w:t>4. Учителя географии</w:t>
            </w:r>
          </w:p>
        </w:tc>
      </w:tr>
      <w:tr w:rsidR="0059284B" w:rsidRPr="00BB6598" w:rsidTr="004A35D7">
        <w:tc>
          <w:tcPr>
            <w:tcW w:w="653" w:type="dxa"/>
          </w:tcPr>
          <w:p w:rsidR="0059284B" w:rsidRPr="00BB6598" w:rsidRDefault="00C62A97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3415" w:type="dxa"/>
          </w:tcPr>
          <w:p w:rsidR="0059284B" w:rsidRPr="0091764A" w:rsidRDefault="00C62A9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336" w:type="dxa"/>
          </w:tcPr>
          <w:p w:rsidR="0059284B" w:rsidRPr="00C55DD4" w:rsidRDefault="00C62A9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2948" w:type="dxa"/>
          </w:tcPr>
          <w:p w:rsidR="0059284B" w:rsidRPr="00C62A97" w:rsidRDefault="00C62A9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A97">
              <w:rPr>
                <w:rFonts w:ascii="Times New Roman" w:hAnsi="Times New Roman"/>
                <w:sz w:val="24"/>
                <w:szCs w:val="24"/>
              </w:rPr>
              <w:t>Владение основами картографической грамотности и использование географической карты для решения разнообразных задач</w:t>
            </w:r>
          </w:p>
        </w:tc>
        <w:tc>
          <w:tcPr>
            <w:tcW w:w="3256" w:type="dxa"/>
          </w:tcPr>
          <w:p w:rsidR="0059284B" w:rsidRPr="00C55DD4" w:rsidRDefault="0002326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</w:t>
            </w:r>
            <w:r w:rsidR="00C62A97">
              <w:rPr>
                <w:rFonts w:ascii="Times New Roman" w:hAnsi="Times New Roman"/>
                <w:sz w:val="24"/>
                <w:szCs w:val="24"/>
              </w:rPr>
              <w:t>еминар учителей географии</w:t>
            </w:r>
            <w:proofErr w:type="gramStart"/>
            <w:r w:rsidR="00C62A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62A97">
              <w:rPr>
                <w:rFonts w:ascii="Times New Roman" w:hAnsi="Times New Roman"/>
                <w:sz w:val="24"/>
                <w:szCs w:val="24"/>
              </w:rPr>
              <w:t xml:space="preserve"> открытый урок</w:t>
            </w:r>
          </w:p>
        </w:tc>
        <w:tc>
          <w:tcPr>
            <w:tcW w:w="1199" w:type="dxa"/>
          </w:tcPr>
          <w:p w:rsidR="00C62A97" w:rsidRDefault="00C62A9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9284B" w:rsidRPr="00C55DD4" w:rsidRDefault="00C62A9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  <w:r w:rsidR="00F04C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2A97" w:rsidRPr="00BB6598" w:rsidTr="004A35D7">
        <w:tc>
          <w:tcPr>
            <w:tcW w:w="14807" w:type="dxa"/>
            <w:gridSpan w:val="6"/>
          </w:tcPr>
          <w:p w:rsidR="00C62A97" w:rsidRPr="00C62A97" w:rsidRDefault="00C62A97" w:rsidP="004A3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6466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Учителя иностранных языков</w:t>
            </w:r>
          </w:p>
        </w:tc>
      </w:tr>
      <w:tr w:rsidR="0059284B" w:rsidRPr="00BB6598" w:rsidTr="004A35D7">
        <w:tc>
          <w:tcPr>
            <w:tcW w:w="653" w:type="dxa"/>
          </w:tcPr>
          <w:p w:rsidR="0059284B" w:rsidRPr="00BB6598" w:rsidRDefault="00C62A97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3415" w:type="dxa"/>
          </w:tcPr>
          <w:p w:rsidR="0059284B" w:rsidRDefault="00023267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Ирхатова</w:t>
            </w:r>
            <w:proofErr w:type="spellEnd"/>
            <w:r w:rsidR="0021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EF8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="0021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EF8">
              <w:rPr>
                <w:rFonts w:ascii="Times New Roman" w:hAnsi="Times New Roman"/>
                <w:sz w:val="24"/>
                <w:szCs w:val="24"/>
              </w:rPr>
              <w:t>Исенбуловна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:rsidR="0059284B" w:rsidRPr="00422524" w:rsidRDefault="00023267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2948" w:type="dxa"/>
          </w:tcPr>
          <w:p w:rsidR="0059284B" w:rsidRPr="00422524" w:rsidRDefault="00213EF8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023267">
              <w:rPr>
                <w:rFonts w:ascii="Times New Roman" w:hAnsi="Times New Roman"/>
                <w:sz w:val="24"/>
                <w:szCs w:val="24"/>
              </w:rPr>
              <w:t xml:space="preserve"> грамматики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подготовке к ЕГЭ</w:t>
            </w:r>
          </w:p>
        </w:tc>
        <w:tc>
          <w:tcPr>
            <w:tcW w:w="3256" w:type="dxa"/>
          </w:tcPr>
          <w:p w:rsidR="0059284B" w:rsidRDefault="00213EF8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1199" w:type="dxa"/>
          </w:tcPr>
          <w:p w:rsidR="0059284B" w:rsidRDefault="00023267" w:rsidP="00F04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F04C93">
              <w:rPr>
                <w:rFonts w:ascii="Times New Roman" w:hAnsi="Times New Roman"/>
                <w:sz w:val="24"/>
                <w:szCs w:val="24"/>
              </w:rPr>
              <w:t>19г.</w:t>
            </w:r>
          </w:p>
        </w:tc>
      </w:tr>
      <w:tr w:rsidR="0059284B" w:rsidRPr="00BB6598" w:rsidTr="004A35D7">
        <w:tc>
          <w:tcPr>
            <w:tcW w:w="653" w:type="dxa"/>
          </w:tcPr>
          <w:p w:rsidR="0059284B" w:rsidRPr="00BB6598" w:rsidRDefault="00C62A97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3415" w:type="dxa"/>
          </w:tcPr>
          <w:p w:rsidR="0059284B" w:rsidRDefault="00023267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Шкурина</w:t>
            </w:r>
            <w:proofErr w:type="spellEnd"/>
            <w:r w:rsidR="00213EF8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13EF8">
              <w:rPr>
                <w:rFonts w:ascii="Times New Roman" w:hAnsi="Times New Roman"/>
                <w:sz w:val="24"/>
                <w:szCs w:val="24"/>
              </w:rPr>
              <w:t>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:rsidR="0059284B" w:rsidRPr="00422524" w:rsidRDefault="00023267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 п. Новоорск</w:t>
            </w:r>
          </w:p>
        </w:tc>
        <w:tc>
          <w:tcPr>
            <w:tcW w:w="2948" w:type="dxa"/>
          </w:tcPr>
          <w:p w:rsidR="0059284B" w:rsidRPr="00422524" w:rsidRDefault="00023267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одарёнными детьми.</w:t>
            </w:r>
          </w:p>
        </w:tc>
        <w:tc>
          <w:tcPr>
            <w:tcW w:w="3256" w:type="dxa"/>
          </w:tcPr>
          <w:p w:rsidR="0059284B" w:rsidRDefault="0002326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семинар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астер-класс</w:t>
            </w:r>
          </w:p>
        </w:tc>
        <w:tc>
          <w:tcPr>
            <w:tcW w:w="1199" w:type="dxa"/>
          </w:tcPr>
          <w:p w:rsidR="0059284B" w:rsidRDefault="00213EF8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="00F04C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9284B" w:rsidRPr="00BB6598" w:rsidTr="004A35D7">
        <w:tc>
          <w:tcPr>
            <w:tcW w:w="653" w:type="dxa"/>
          </w:tcPr>
          <w:p w:rsidR="0059284B" w:rsidRPr="00BB6598" w:rsidRDefault="00213EF8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3415" w:type="dxa"/>
          </w:tcPr>
          <w:p w:rsidR="0059284B" w:rsidRDefault="00213EF8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Катпенова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Акжаркын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Тимбаевна</w:t>
            </w:r>
            <w:proofErr w:type="spellEnd"/>
          </w:p>
        </w:tc>
        <w:tc>
          <w:tcPr>
            <w:tcW w:w="3336" w:type="dxa"/>
          </w:tcPr>
          <w:p w:rsidR="0059284B" w:rsidRPr="00422524" w:rsidRDefault="00213EF8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 п. Новоорск</w:t>
            </w:r>
          </w:p>
        </w:tc>
        <w:tc>
          <w:tcPr>
            <w:tcW w:w="2948" w:type="dxa"/>
          </w:tcPr>
          <w:p w:rsidR="0059284B" w:rsidRPr="00422524" w:rsidRDefault="001A41D2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подходы в преподавании английского языка</w:t>
            </w:r>
          </w:p>
        </w:tc>
        <w:tc>
          <w:tcPr>
            <w:tcW w:w="3256" w:type="dxa"/>
          </w:tcPr>
          <w:p w:rsidR="0059284B" w:rsidRDefault="00213EF8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«Педагогический дебют»</w:t>
            </w:r>
          </w:p>
        </w:tc>
        <w:tc>
          <w:tcPr>
            <w:tcW w:w="1199" w:type="dxa"/>
          </w:tcPr>
          <w:p w:rsidR="00213EF8" w:rsidRDefault="00213EF8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9284B" w:rsidRDefault="00213EF8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F04C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9284B" w:rsidRPr="00BB6598" w:rsidTr="004A35D7">
        <w:tc>
          <w:tcPr>
            <w:tcW w:w="653" w:type="dxa"/>
          </w:tcPr>
          <w:p w:rsidR="0059284B" w:rsidRPr="00BB6598" w:rsidRDefault="00213EF8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5.4.</w:t>
            </w:r>
          </w:p>
        </w:tc>
        <w:tc>
          <w:tcPr>
            <w:tcW w:w="3415" w:type="dxa"/>
          </w:tcPr>
          <w:p w:rsidR="0059284B" w:rsidRPr="0091764A" w:rsidRDefault="00213EF8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Варфоломеева Наталья Николаевна</w:t>
            </w:r>
          </w:p>
        </w:tc>
        <w:tc>
          <w:tcPr>
            <w:tcW w:w="3336" w:type="dxa"/>
          </w:tcPr>
          <w:p w:rsidR="0059284B" w:rsidRPr="00C55DD4" w:rsidRDefault="00213EF8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2948" w:type="dxa"/>
          </w:tcPr>
          <w:p w:rsidR="0059284B" w:rsidRPr="0091764A" w:rsidRDefault="0032226C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одарёнными детьми</w:t>
            </w:r>
          </w:p>
        </w:tc>
        <w:tc>
          <w:tcPr>
            <w:tcW w:w="3256" w:type="dxa"/>
          </w:tcPr>
          <w:p w:rsidR="0059284B" w:rsidRPr="00C55DD4" w:rsidRDefault="0032226C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семинар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открытый урок</w:t>
            </w:r>
          </w:p>
        </w:tc>
        <w:tc>
          <w:tcPr>
            <w:tcW w:w="1199" w:type="dxa"/>
          </w:tcPr>
          <w:p w:rsidR="0059284B" w:rsidRPr="00C55DD4" w:rsidRDefault="0032226C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</w:tr>
      <w:tr w:rsidR="004A35D7" w:rsidRPr="00BB6598" w:rsidTr="004A35D7">
        <w:tc>
          <w:tcPr>
            <w:tcW w:w="653" w:type="dxa"/>
          </w:tcPr>
          <w:p w:rsidR="004A35D7" w:rsidRDefault="004A35D7" w:rsidP="004A35D7">
            <w:pPr>
              <w:pStyle w:val="aa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5" w:type="dxa"/>
          </w:tcPr>
          <w:p w:rsidR="004A35D7" w:rsidRDefault="004A35D7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4A35D7" w:rsidRDefault="004A35D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35D7" w:rsidRDefault="004A35D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4A35D7" w:rsidRDefault="004A35D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4A35D7" w:rsidRDefault="004A35D7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D7" w:rsidRPr="00BB6598" w:rsidTr="00350F4C">
        <w:tc>
          <w:tcPr>
            <w:tcW w:w="14807" w:type="dxa"/>
            <w:gridSpan w:val="6"/>
          </w:tcPr>
          <w:p w:rsidR="004A35D7" w:rsidRPr="004A35D7" w:rsidRDefault="004A35D7" w:rsidP="004A3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5D7">
              <w:rPr>
                <w:rFonts w:ascii="Times New Roman" w:hAnsi="Times New Roman"/>
                <w:b/>
                <w:sz w:val="24"/>
                <w:szCs w:val="24"/>
              </w:rPr>
              <w:t>6. Учителей математики</w:t>
            </w:r>
          </w:p>
        </w:tc>
      </w:tr>
      <w:tr w:rsidR="004A35D7" w:rsidRPr="00BB6598" w:rsidTr="004A35D7">
        <w:tc>
          <w:tcPr>
            <w:tcW w:w="653" w:type="dxa"/>
          </w:tcPr>
          <w:p w:rsidR="004A35D7" w:rsidRDefault="003835E3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</w:t>
            </w:r>
          </w:p>
        </w:tc>
        <w:tc>
          <w:tcPr>
            <w:tcW w:w="3415" w:type="dxa"/>
          </w:tcPr>
          <w:p w:rsidR="004A35D7" w:rsidRDefault="003835E3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Маханбетова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Арсмухамбетовна</w:t>
            </w:r>
            <w:proofErr w:type="spellEnd"/>
          </w:p>
        </w:tc>
        <w:tc>
          <w:tcPr>
            <w:tcW w:w="3336" w:type="dxa"/>
          </w:tcPr>
          <w:p w:rsidR="004A35D7" w:rsidRDefault="003835E3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 Горьковское</w:t>
            </w:r>
          </w:p>
        </w:tc>
        <w:tc>
          <w:tcPr>
            <w:tcW w:w="2948" w:type="dxa"/>
          </w:tcPr>
          <w:p w:rsidR="004A35D7" w:rsidRDefault="003835E3" w:rsidP="00383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Эффективные методы, подходы и технологии подготовки обучающихся к ОГЭ и ЕГЭ по математике</w:t>
            </w:r>
          </w:p>
        </w:tc>
        <w:tc>
          <w:tcPr>
            <w:tcW w:w="3256" w:type="dxa"/>
          </w:tcPr>
          <w:p w:rsidR="004A35D7" w:rsidRDefault="003835E3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ММЦ Гайского городского округа, очередное заседание учителей математики</w:t>
            </w:r>
          </w:p>
        </w:tc>
        <w:tc>
          <w:tcPr>
            <w:tcW w:w="1199" w:type="dxa"/>
          </w:tcPr>
          <w:p w:rsidR="004A35D7" w:rsidRDefault="00F04C93" w:rsidP="00F04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835E3">
              <w:rPr>
                <w:rFonts w:ascii="Times New Roman" w:hAnsi="Times New Roman"/>
                <w:sz w:val="24"/>
                <w:szCs w:val="24"/>
              </w:rPr>
              <w:t>арт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A35D7" w:rsidRPr="00BB6598" w:rsidTr="00250AFD">
        <w:tc>
          <w:tcPr>
            <w:tcW w:w="14807" w:type="dxa"/>
            <w:gridSpan w:val="6"/>
          </w:tcPr>
          <w:p w:rsidR="004A35D7" w:rsidRPr="004A35D7" w:rsidRDefault="004A35D7" w:rsidP="004A35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5D7">
              <w:rPr>
                <w:rFonts w:ascii="Times New Roman" w:hAnsi="Times New Roman"/>
                <w:b/>
                <w:sz w:val="24"/>
                <w:szCs w:val="24"/>
              </w:rPr>
              <w:t>7. Учителей физики</w:t>
            </w:r>
          </w:p>
        </w:tc>
      </w:tr>
      <w:tr w:rsidR="004A35D7" w:rsidRPr="00BB6598" w:rsidTr="004A35D7">
        <w:tc>
          <w:tcPr>
            <w:tcW w:w="653" w:type="dxa"/>
          </w:tcPr>
          <w:p w:rsidR="004A35D7" w:rsidRDefault="009613E2" w:rsidP="004A35D7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</w:t>
            </w:r>
          </w:p>
        </w:tc>
        <w:tc>
          <w:tcPr>
            <w:tcW w:w="3415" w:type="dxa"/>
          </w:tcPr>
          <w:p w:rsidR="004A35D7" w:rsidRDefault="009613E2" w:rsidP="004A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336" w:type="dxa"/>
          </w:tcPr>
          <w:p w:rsidR="004A35D7" w:rsidRDefault="009613E2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СОШ №1 п. Новоорск</w:t>
            </w:r>
          </w:p>
        </w:tc>
        <w:tc>
          <w:tcPr>
            <w:tcW w:w="2948" w:type="dxa"/>
          </w:tcPr>
          <w:p w:rsidR="004A35D7" w:rsidRDefault="009613E2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Подходы к составлению контрольных и самостоятельных работ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физике в формате ОГЭ</w:t>
            </w:r>
          </w:p>
        </w:tc>
        <w:tc>
          <w:tcPr>
            <w:tcW w:w="3256" w:type="dxa"/>
          </w:tcPr>
          <w:p w:rsidR="004A35D7" w:rsidRDefault="009613E2" w:rsidP="004A3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</w:t>
            </w:r>
          </w:p>
        </w:tc>
        <w:tc>
          <w:tcPr>
            <w:tcW w:w="1199" w:type="dxa"/>
          </w:tcPr>
          <w:p w:rsidR="004A35D7" w:rsidRDefault="00F04C93" w:rsidP="00F04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835E3">
              <w:rPr>
                <w:rFonts w:ascii="Times New Roman" w:hAnsi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835E3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C6545" w:rsidRPr="00BB6598" w:rsidTr="004A35D7">
        <w:tc>
          <w:tcPr>
            <w:tcW w:w="653" w:type="dxa"/>
          </w:tcPr>
          <w:p w:rsidR="009C6545" w:rsidRDefault="009C6545" w:rsidP="009C6545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7.2</w:t>
            </w:r>
          </w:p>
        </w:tc>
        <w:tc>
          <w:tcPr>
            <w:tcW w:w="3415" w:type="dxa"/>
          </w:tcPr>
          <w:p w:rsidR="009C6545" w:rsidRDefault="009C6545" w:rsidP="009C6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Баймухамедова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Нурдавлетовна</w:t>
            </w:r>
            <w:proofErr w:type="spellEnd"/>
          </w:p>
        </w:tc>
        <w:tc>
          <w:tcPr>
            <w:tcW w:w="3336" w:type="dxa"/>
          </w:tcPr>
          <w:p w:rsidR="009C6545" w:rsidRDefault="009C6545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№4 п. Новоорск</w:t>
            </w:r>
          </w:p>
        </w:tc>
        <w:tc>
          <w:tcPr>
            <w:tcW w:w="2948" w:type="dxa"/>
          </w:tcPr>
          <w:p w:rsidR="009C6545" w:rsidRDefault="009C6545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организации и проведения итогового повторения при подготовке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3256" w:type="dxa"/>
          </w:tcPr>
          <w:p w:rsidR="009C6545" w:rsidRDefault="009C6545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ММЦ г. Новотроицк (очередное заседание учителей физики)</w:t>
            </w:r>
          </w:p>
        </w:tc>
        <w:tc>
          <w:tcPr>
            <w:tcW w:w="1199" w:type="dxa"/>
          </w:tcPr>
          <w:p w:rsidR="009C6545" w:rsidRDefault="00F04C93" w:rsidP="00F04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6545">
              <w:rPr>
                <w:rFonts w:ascii="Times New Roman" w:hAnsi="Times New Roman"/>
                <w:sz w:val="24"/>
                <w:szCs w:val="24"/>
              </w:rPr>
              <w:t>арт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C6545" w:rsidRPr="00BB6598" w:rsidTr="00C802B4">
        <w:tc>
          <w:tcPr>
            <w:tcW w:w="14807" w:type="dxa"/>
            <w:gridSpan w:val="6"/>
          </w:tcPr>
          <w:p w:rsidR="009C6545" w:rsidRPr="004A35D7" w:rsidRDefault="009C6545" w:rsidP="009C6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5D7">
              <w:rPr>
                <w:rFonts w:ascii="Times New Roman" w:hAnsi="Times New Roman"/>
                <w:b/>
                <w:sz w:val="24"/>
                <w:szCs w:val="24"/>
              </w:rPr>
              <w:t>8. Учителей информатики и ИКТ</w:t>
            </w:r>
          </w:p>
        </w:tc>
      </w:tr>
      <w:tr w:rsidR="009C6545" w:rsidRPr="00BB6598" w:rsidTr="004A35D7">
        <w:tc>
          <w:tcPr>
            <w:tcW w:w="653" w:type="dxa"/>
          </w:tcPr>
          <w:p w:rsidR="009C6545" w:rsidRDefault="009C6545" w:rsidP="009C6545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8.1 </w:t>
            </w:r>
          </w:p>
        </w:tc>
        <w:tc>
          <w:tcPr>
            <w:tcW w:w="3415" w:type="dxa"/>
          </w:tcPr>
          <w:p w:rsidR="009C6545" w:rsidRDefault="009C6545" w:rsidP="009C6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3336" w:type="dxa"/>
          </w:tcPr>
          <w:p w:rsidR="009C6545" w:rsidRDefault="009C6545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2948" w:type="dxa"/>
          </w:tcPr>
          <w:p w:rsidR="009C6545" w:rsidRDefault="009C6545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Оптимальные подходы к успешной подготовке выпускников в решении задач повышенного уровня ЕГЭ по информатике</w:t>
            </w:r>
          </w:p>
        </w:tc>
        <w:tc>
          <w:tcPr>
            <w:tcW w:w="3256" w:type="dxa"/>
          </w:tcPr>
          <w:p w:rsidR="009C6545" w:rsidRDefault="009C6545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учителей информатики и ИКТ</w:t>
            </w:r>
          </w:p>
        </w:tc>
        <w:tc>
          <w:tcPr>
            <w:tcW w:w="1199" w:type="dxa"/>
          </w:tcPr>
          <w:p w:rsidR="009C6545" w:rsidRDefault="00F04C93" w:rsidP="00F04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C6545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9C654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C6545" w:rsidRPr="00BB6598" w:rsidTr="001C3131">
        <w:tc>
          <w:tcPr>
            <w:tcW w:w="14807" w:type="dxa"/>
            <w:gridSpan w:val="6"/>
          </w:tcPr>
          <w:p w:rsidR="009C6545" w:rsidRPr="004A35D7" w:rsidRDefault="009C6545" w:rsidP="009C6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5D7">
              <w:rPr>
                <w:rFonts w:ascii="Times New Roman" w:hAnsi="Times New Roman"/>
                <w:b/>
                <w:sz w:val="24"/>
                <w:szCs w:val="24"/>
              </w:rPr>
              <w:t>9. Учителей химии и биологии</w:t>
            </w:r>
          </w:p>
        </w:tc>
      </w:tr>
      <w:tr w:rsidR="009C6545" w:rsidRPr="00BB6598" w:rsidTr="004A35D7">
        <w:tc>
          <w:tcPr>
            <w:tcW w:w="653" w:type="dxa"/>
          </w:tcPr>
          <w:p w:rsidR="009C6545" w:rsidRDefault="009C6545" w:rsidP="009C6545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9.1</w:t>
            </w:r>
          </w:p>
        </w:tc>
        <w:tc>
          <w:tcPr>
            <w:tcW w:w="3415" w:type="dxa"/>
          </w:tcPr>
          <w:p w:rsidR="009C6545" w:rsidRDefault="009C6545" w:rsidP="009C6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Нефедева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336" w:type="dxa"/>
          </w:tcPr>
          <w:p w:rsidR="009C6545" w:rsidRDefault="009C6545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2948" w:type="dxa"/>
          </w:tcPr>
          <w:p w:rsidR="009C6545" w:rsidRDefault="009C6545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как условие достижения нового качества образования</w:t>
            </w:r>
          </w:p>
        </w:tc>
        <w:tc>
          <w:tcPr>
            <w:tcW w:w="3256" w:type="dxa"/>
          </w:tcPr>
          <w:p w:rsidR="009C6545" w:rsidRDefault="009C6545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учителей химии и биологии</w:t>
            </w:r>
          </w:p>
        </w:tc>
        <w:tc>
          <w:tcPr>
            <w:tcW w:w="1199" w:type="dxa"/>
          </w:tcPr>
          <w:p w:rsidR="009C6545" w:rsidRDefault="00F04C93" w:rsidP="00F04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C6545">
              <w:rPr>
                <w:rFonts w:ascii="Times New Roman" w:hAnsi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9C654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C6545" w:rsidRPr="00BB6598" w:rsidTr="004A35D7">
        <w:tc>
          <w:tcPr>
            <w:tcW w:w="653" w:type="dxa"/>
          </w:tcPr>
          <w:p w:rsidR="009C6545" w:rsidRDefault="009C6545" w:rsidP="009C6545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9.2</w:t>
            </w:r>
          </w:p>
        </w:tc>
        <w:tc>
          <w:tcPr>
            <w:tcW w:w="3415" w:type="dxa"/>
          </w:tcPr>
          <w:p w:rsidR="009C6545" w:rsidRPr="00F04C93" w:rsidRDefault="009C6545" w:rsidP="003E2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C93">
              <w:rPr>
                <w:rFonts w:ascii="Times New Roman" w:hAnsi="Times New Roman"/>
                <w:sz w:val="24"/>
                <w:szCs w:val="24"/>
              </w:rPr>
              <w:t>Нефедева</w:t>
            </w:r>
            <w:proofErr w:type="spellEnd"/>
            <w:r w:rsidRPr="00F04C93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336" w:type="dxa"/>
          </w:tcPr>
          <w:p w:rsidR="009C6545" w:rsidRDefault="009C6545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 Энергетик</w:t>
            </w:r>
          </w:p>
        </w:tc>
        <w:tc>
          <w:tcPr>
            <w:tcW w:w="2948" w:type="dxa"/>
          </w:tcPr>
          <w:p w:rsidR="009C6545" w:rsidRDefault="009C6545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организации и проведения итогового повторения при подготовке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3256" w:type="dxa"/>
          </w:tcPr>
          <w:p w:rsidR="009C6545" w:rsidRDefault="00DF26EE" w:rsidP="00DF26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9C6545">
              <w:rPr>
                <w:rFonts w:ascii="Times New Roman" w:hAnsi="Times New Roman"/>
                <w:sz w:val="24"/>
                <w:szCs w:val="24"/>
              </w:rPr>
              <w:t>ММЦ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учителей химии) (</w:t>
            </w:r>
            <w:r w:rsidR="009C6545">
              <w:rPr>
                <w:rFonts w:ascii="Times New Roman" w:hAnsi="Times New Roman"/>
                <w:sz w:val="24"/>
                <w:szCs w:val="24"/>
              </w:rPr>
              <w:t>г. Новотроицк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C6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9C6545" w:rsidRDefault="00F04C93" w:rsidP="00F04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6545">
              <w:rPr>
                <w:rFonts w:ascii="Times New Roman" w:hAnsi="Times New Roman"/>
                <w:sz w:val="24"/>
                <w:szCs w:val="24"/>
              </w:rPr>
              <w:t>арт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E238D" w:rsidRPr="00BB6598" w:rsidTr="009F3852">
        <w:tc>
          <w:tcPr>
            <w:tcW w:w="14807" w:type="dxa"/>
            <w:gridSpan w:val="6"/>
          </w:tcPr>
          <w:p w:rsidR="003E238D" w:rsidRPr="003E238D" w:rsidRDefault="003E238D" w:rsidP="003E23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38D">
              <w:rPr>
                <w:rFonts w:ascii="Times New Roman" w:hAnsi="Times New Roman"/>
                <w:b/>
                <w:sz w:val="24"/>
                <w:szCs w:val="24"/>
              </w:rPr>
              <w:t>10. Руководящие кадры</w:t>
            </w:r>
          </w:p>
        </w:tc>
      </w:tr>
      <w:tr w:rsidR="009C6545" w:rsidRPr="00BB6598" w:rsidTr="004A35D7">
        <w:tc>
          <w:tcPr>
            <w:tcW w:w="653" w:type="dxa"/>
          </w:tcPr>
          <w:p w:rsidR="009C6545" w:rsidRDefault="003E238D" w:rsidP="009C6545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</w:t>
            </w:r>
          </w:p>
        </w:tc>
        <w:tc>
          <w:tcPr>
            <w:tcW w:w="3415" w:type="dxa"/>
          </w:tcPr>
          <w:p w:rsidR="009C6545" w:rsidRDefault="003E238D" w:rsidP="009C6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Ирина Михайловна</w:t>
            </w:r>
          </w:p>
        </w:tc>
        <w:tc>
          <w:tcPr>
            <w:tcW w:w="3336" w:type="dxa"/>
          </w:tcPr>
          <w:p w:rsidR="009C6545" w:rsidRDefault="003E238D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 п. Новоорск</w:t>
            </w:r>
          </w:p>
        </w:tc>
        <w:tc>
          <w:tcPr>
            <w:tcW w:w="2948" w:type="dxa"/>
          </w:tcPr>
          <w:p w:rsidR="009C6545" w:rsidRDefault="008F444E" w:rsidP="008F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Pr="006220A2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20A2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220A2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B479C">
              <w:rPr>
                <w:rFonts w:ascii="Times New Roman" w:hAnsi="Times New Roman"/>
                <w:sz w:val="24"/>
                <w:szCs w:val="24"/>
              </w:rPr>
              <w:t xml:space="preserve"> по повышению качества обр</w:t>
            </w:r>
            <w:r w:rsidR="00B46105">
              <w:rPr>
                <w:rFonts w:ascii="Times New Roman" w:hAnsi="Times New Roman"/>
                <w:sz w:val="24"/>
                <w:szCs w:val="24"/>
              </w:rPr>
              <w:t>азования</w:t>
            </w:r>
          </w:p>
        </w:tc>
        <w:tc>
          <w:tcPr>
            <w:tcW w:w="3256" w:type="dxa"/>
          </w:tcPr>
          <w:p w:rsidR="009C6545" w:rsidRDefault="003E238D" w:rsidP="003E23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руководителей ОУ</w:t>
            </w:r>
          </w:p>
        </w:tc>
        <w:tc>
          <w:tcPr>
            <w:tcW w:w="1199" w:type="dxa"/>
          </w:tcPr>
          <w:p w:rsidR="009C6545" w:rsidRDefault="00F04C93" w:rsidP="00F04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7C94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297C94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297C94" w:rsidRPr="00BB6598" w:rsidTr="004A35D7">
        <w:tc>
          <w:tcPr>
            <w:tcW w:w="653" w:type="dxa"/>
          </w:tcPr>
          <w:p w:rsidR="00297C94" w:rsidRDefault="003B479C" w:rsidP="009C6545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10.2</w:t>
            </w:r>
          </w:p>
        </w:tc>
        <w:tc>
          <w:tcPr>
            <w:tcW w:w="3415" w:type="dxa"/>
          </w:tcPr>
          <w:p w:rsidR="00297C94" w:rsidRPr="00297C94" w:rsidRDefault="00297C94" w:rsidP="00297C94">
            <w:pPr>
              <w:pStyle w:val="ab"/>
              <w:tabs>
                <w:tab w:val="left" w:pos="851"/>
              </w:tabs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297C94">
              <w:rPr>
                <w:rFonts w:ascii="Times New Roman" w:hAnsi="Times New Roman"/>
                <w:sz w:val="24"/>
                <w:szCs w:val="24"/>
              </w:rPr>
              <w:t xml:space="preserve">Марченко Светлана </w:t>
            </w:r>
            <w:r w:rsidRPr="00297C94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Вячеславовна</w:t>
            </w:r>
          </w:p>
          <w:p w:rsidR="00297C94" w:rsidRDefault="00297C94" w:rsidP="009C6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297C94" w:rsidRDefault="00297C94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СОШ №2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Энергетик</w:t>
            </w:r>
          </w:p>
        </w:tc>
        <w:tc>
          <w:tcPr>
            <w:tcW w:w="2948" w:type="dxa"/>
          </w:tcPr>
          <w:p w:rsidR="00297C94" w:rsidRPr="00297C94" w:rsidRDefault="00297C94" w:rsidP="00297C94">
            <w:pPr>
              <w:pStyle w:val="ab"/>
              <w:tabs>
                <w:tab w:val="left" w:pos="851"/>
              </w:tabs>
              <w:ind w:left="0" w:righ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297C9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Управление </w:t>
            </w:r>
            <w:r w:rsidRPr="00297C9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внедрением </w:t>
            </w:r>
            <w:r w:rsidRPr="003B479C">
              <w:rPr>
                <w:rStyle w:val="ac"/>
                <w:rFonts w:ascii="Times New Roman" w:hAnsi="Times New Roman"/>
                <w:b w:val="0"/>
                <w:color w:val="333333"/>
                <w:sz w:val="24"/>
                <w:szCs w:val="24"/>
              </w:rPr>
              <w:t>ФГОС СОО</w:t>
            </w:r>
            <w:r w:rsidRPr="00297C94">
              <w:rPr>
                <w:rFonts w:ascii="Times New Roman" w:hAnsi="Times New Roman"/>
                <w:color w:val="333333"/>
                <w:sz w:val="24"/>
                <w:szCs w:val="24"/>
              </w:rPr>
              <w:t>: подготовка 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адровых и методических ресурсов</w:t>
            </w:r>
          </w:p>
        </w:tc>
        <w:tc>
          <w:tcPr>
            <w:tcW w:w="3256" w:type="dxa"/>
          </w:tcPr>
          <w:p w:rsidR="00297C94" w:rsidRDefault="00297C94" w:rsidP="003E23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Секция руководителей ОУ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районной августовской конференции</w:t>
            </w:r>
          </w:p>
        </w:tc>
        <w:tc>
          <w:tcPr>
            <w:tcW w:w="1199" w:type="dxa"/>
          </w:tcPr>
          <w:p w:rsidR="00297C94" w:rsidRDefault="00F04C93" w:rsidP="00F04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3B479C" w:rsidRPr="003B479C">
              <w:rPr>
                <w:rFonts w:ascii="Times New Roman" w:hAnsi="Times New Roman"/>
              </w:rPr>
              <w:t xml:space="preserve">вгуст </w:t>
            </w:r>
            <w:r w:rsidR="003B479C" w:rsidRPr="003B479C">
              <w:rPr>
                <w:rFonts w:ascii="Times New Roman" w:hAnsi="Times New Roman"/>
              </w:rPr>
              <w:lastRenderedPageBreak/>
              <w:t>2019г.</w:t>
            </w:r>
          </w:p>
        </w:tc>
      </w:tr>
      <w:tr w:rsidR="009C6545" w:rsidRPr="00BB6598" w:rsidTr="004A35D7">
        <w:tc>
          <w:tcPr>
            <w:tcW w:w="653" w:type="dxa"/>
          </w:tcPr>
          <w:p w:rsidR="009C6545" w:rsidRDefault="003E238D" w:rsidP="003B479C">
            <w:pPr>
              <w:pStyle w:val="a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10.</w:t>
            </w:r>
            <w:r w:rsidR="003B479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15" w:type="dxa"/>
          </w:tcPr>
          <w:p w:rsidR="009C6545" w:rsidRPr="00B97CF4" w:rsidRDefault="00B97CF4" w:rsidP="00B9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CF4">
              <w:rPr>
                <w:rFonts w:ascii="Times New Roman" w:hAnsi="Times New Roman"/>
                <w:sz w:val="24"/>
                <w:szCs w:val="24"/>
              </w:rPr>
              <w:t>Ежов</w:t>
            </w:r>
            <w:r w:rsidRPr="00B97C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7CF4">
              <w:rPr>
                <w:rFonts w:ascii="Times New Roman" w:hAnsi="Times New Roman"/>
                <w:sz w:val="24"/>
                <w:szCs w:val="24"/>
              </w:rPr>
              <w:t xml:space="preserve"> Татьян</w:t>
            </w:r>
            <w:r w:rsidRPr="00B97C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97CF4">
              <w:rPr>
                <w:rFonts w:ascii="Times New Roman" w:hAnsi="Times New Roman"/>
                <w:sz w:val="24"/>
                <w:szCs w:val="24"/>
              </w:rPr>
              <w:t xml:space="preserve"> Николаевн</w:t>
            </w:r>
            <w:r w:rsidRPr="00B97CF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36" w:type="dxa"/>
          </w:tcPr>
          <w:p w:rsidR="009C6545" w:rsidRDefault="003E238D" w:rsidP="003E23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СОШ №1 п. Новоорск</w:t>
            </w:r>
          </w:p>
        </w:tc>
        <w:tc>
          <w:tcPr>
            <w:tcW w:w="2948" w:type="dxa"/>
          </w:tcPr>
          <w:p w:rsidR="009C6545" w:rsidRPr="008F444E" w:rsidRDefault="00B97CF4" w:rsidP="008F4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технология по гражданско-патриотическому воспитанию « Стать гражданином страны»</w:t>
            </w:r>
          </w:p>
        </w:tc>
        <w:tc>
          <w:tcPr>
            <w:tcW w:w="3256" w:type="dxa"/>
          </w:tcPr>
          <w:p w:rsidR="009C6545" w:rsidRDefault="00B97CF4" w:rsidP="009C6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заместителей директоров по ВР</w:t>
            </w:r>
          </w:p>
        </w:tc>
        <w:tc>
          <w:tcPr>
            <w:tcW w:w="1199" w:type="dxa"/>
          </w:tcPr>
          <w:p w:rsidR="00B97CF4" w:rsidRDefault="00B97CF4" w:rsidP="00F04C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9C6545" w:rsidRPr="003B479C" w:rsidRDefault="00297C94" w:rsidP="00F04C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79C">
              <w:rPr>
                <w:rFonts w:ascii="Times New Roman" w:hAnsi="Times New Roman"/>
              </w:rPr>
              <w:t>2019г.</w:t>
            </w:r>
          </w:p>
        </w:tc>
      </w:tr>
    </w:tbl>
    <w:p w:rsidR="00190AF7" w:rsidRDefault="00190AF7" w:rsidP="00615650">
      <w:pPr>
        <w:spacing w:after="0"/>
        <w:rPr>
          <w:rFonts w:ascii="Times New Roman" w:hAnsi="Times New Roman"/>
          <w:sz w:val="24"/>
          <w:szCs w:val="24"/>
        </w:rPr>
      </w:pPr>
    </w:p>
    <w:p w:rsidR="004A35D7" w:rsidRPr="00761937" w:rsidRDefault="004A35D7" w:rsidP="0061565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35D7" w:rsidRPr="00761937" w:rsidSect="00E34C5E">
      <w:footerReference w:type="default" r:id="rId9"/>
      <w:pgSz w:w="16838" w:h="11906" w:orient="landscape"/>
      <w:pgMar w:top="992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06" w:rsidRDefault="00723606" w:rsidP="00291104">
      <w:pPr>
        <w:spacing w:after="0" w:line="240" w:lineRule="auto"/>
      </w:pPr>
      <w:r>
        <w:separator/>
      </w:r>
    </w:p>
  </w:endnote>
  <w:endnote w:type="continuationSeparator" w:id="0">
    <w:p w:rsidR="00723606" w:rsidRDefault="00723606" w:rsidP="0029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F7" w:rsidRDefault="00D0494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CF4">
      <w:rPr>
        <w:noProof/>
      </w:rPr>
      <w:t>5</w:t>
    </w:r>
    <w:r>
      <w:rPr>
        <w:noProof/>
      </w:rPr>
      <w:fldChar w:fldCharType="end"/>
    </w:r>
  </w:p>
  <w:p w:rsidR="00190AF7" w:rsidRDefault="00190A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06" w:rsidRDefault="00723606" w:rsidP="00291104">
      <w:pPr>
        <w:spacing w:after="0" w:line="240" w:lineRule="auto"/>
      </w:pPr>
      <w:r>
        <w:separator/>
      </w:r>
    </w:p>
  </w:footnote>
  <w:footnote w:type="continuationSeparator" w:id="0">
    <w:p w:rsidR="00723606" w:rsidRDefault="00723606" w:rsidP="0029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E15"/>
    <w:multiLevelType w:val="hybridMultilevel"/>
    <w:tmpl w:val="1B40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9"/>
    <w:rsid w:val="0001059E"/>
    <w:rsid w:val="00023267"/>
    <w:rsid w:val="000308FD"/>
    <w:rsid w:val="00065979"/>
    <w:rsid w:val="000668EA"/>
    <w:rsid w:val="00067E94"/>
    <w:rsid w:val="00096303"/>
    <w:rsid w:val="000A1D8E"/>
    <w:rsid w:val="000A24DC"/>
    <w:rsid w:val="000B7A9F"/>
    <w:rsid w:val="000D5124"/>
    <w:rsid w:val="000D6DE3"/>
    <w:rsid w:val="000F132F"/>
    <w:rsid w:val="00106622"/>
    <w:rsid w:val="0011014C"/>
    <w:rsid w:val="00184AA0"/>
    <w:rsid w:val="00190AF7"/>
    <w:rsid w:val="001A17F2"/>
    <w:rsid w:val="001A41D2"/>
    <w:rsid w:val="001C144A"/>
    <w:rsid w:val="001D6444"/>
    <w:rsid w:val="001E25F5"/>
    <w:rsid w:val="001F1B1A"/>
    <w:rsid w:val="001F1E81"/>
    <w:rsid w:val="002023B7"/>
    <w:rsid w:val="00207DB1"/>
    <w:rsid w:val="00213EF8"/>
    <w:rsid w:val="00216328"/>
    <w:rsid w:val="00220E5F"/>
    <w:rsid w:val="00240300"/>
    <w:rsid w:val="00260037"/>
    <w:rsid w:val="002602C3"/>
    <w:rsid w:val="00266D49"/>
    <w:rsid w:val="00291104"/>
    <w:rsid w:val="002950BE"/>
    <w:rsid w:val="00297C94"/>
    <w:rsid w:val="002B4897"/>
    <w:rsid w:val="002B4F35"/>
    <w:rsid w:val="002B7F95"/>
    <w:rsid w:val="002E02E4"/>
    <w:rsid w:val="002E647C"/>
    <w:rsid w:val="002F2565"/>
    <w:rsid w:val="002F2754"/>
    <w:rsid w:val="002F711E"/>
    <w:rsid w:val="00304BCF"/>
    <w:rsid w:val="00307A34"/>
    <w:rsid w:val="0032226C"/>
    <w:rsid w:val="00362486"/>
    <w:rsid w:val="00370177"/>
    <w:rsid w:val="00373343"/>
    <w:rsid w:val="00382B18"/>
    <w:rsid w:val="003835E3"/>
    <w:rsid w:val="0038561D"/>
    <w:rsid w:val="00395027"/>
    <w:rsid w:val="003A44BA"/>
    <w:rsid w:val="003A61AF"/>
    <w:rsid w:val="003B479C"/>
    <w:rsid w:val="003C105E"/>
    <w:rsid w:val="003D3410"/>
    <w:rsid w:val="003E238D"/>
    <w:rsid w:val="003E5DD6"/>
    <w:rsid w:val="003F065E"/>
    <w:rsid w:val="0042151F"/>
    <w:rsid w:val="00422524"/>
    <w:rsid w:val="0045002D"/>
    <w:rsid w:val="00452CA5"/>
    <w:rsid w:val="004565CC"/>
    <w:rsid w:val="0046234E"/>
    <w:rsid w:val="00463E4F"/>
    <w:rsid w:val="004649D1"/>
    <w:rsid w:val="00472EF8"/>
    <w:rsid w:val="00482756"/>
    <w:rsid w:val="004A35D7"/>
    <w:rsid w:val="004B614E"/>
    <w:rsid w:val="004C14B0"/>
    <w:rsid w:val="004D108F"/>
    <w:rsid w:val="004D2BB7"/>
    <w:rsid w:val="004D34D1"/>
    <w:rsid w:val="004D57A0"/>
    <w:rsid w:val="00501B83"/>
    <w:rsid w:val="00503051"/>
    <w:rsid w:val="00526A44"/>
    <w:rsid w:val="00533CA2"/>
    <w:rsid w:val="00540AEF"/>
    <w:rsid w:val="00565EDA"/>
    <w:rsid w:val="0059284B"/>
    <w:rsid w:val="00595EC9"/>
    <w:rsid w:val="005A0D83"/>
    <w:rsid w:val="005C4EA9"/>
    <w:rsid w:val="005F0CEE"/>
    <w:rsid w:val="005F6F7B"/>
    <w:rsid w:val="00615650"/>
    <w:rsid w:val="00616564"/>
    <w:rsid w:val="00616956"/>
    <w:rsid w:val="00621D8D"/>
    <w:rsid w:val="0064660E"/>
    <w:rsid w:val="0065043E"/>
    <w:rsid w:val="006517F1"/>
    <w:rsid w:val="00656427"/>
    <w:rsid w:val="0066383A"/>
    <w:rsid w:val="0067242A"/>
    <w:rsid w:val="00683410"/>
    <w:rsid w:val="00685410"/>
    <w:rsid w:val="00686805"/>
    <w:rsid w:val="006A1A6E"/>
    <w:rsid w:val="006E4CD3"/>
    <w:rsid w:val="006E6D67"/>
    <w:rsid w:val="006F14FE"/>
    <w:rsid w:val="006F3469"/>
    <w:rsid w:val="00713A35"/>
    <w:rsid w:val="00723606"/>
    <w:rsid w:val="007259C8"/>
    <w:rsid w:val="007322E7"/>
    <w:rsid w:val="0073275D"/>
    <w:rsid w:val="007332EB"/>
    <w:rsid w:val="00760D5B"/>
    <w:rsid w:val="00761937"/>
    <w:rsid w:val="00762610"/>
    <w:rsid w:val="00792D48"/>
    <w:rsid w:val="007934FE"/>
    <w:rsid w:val="007B5490"/>
    <w:rsid w:val="007C5E5B"/>
    <w:rsid w:val="007D4C10"/>
    <w:rsid w:val="007E190C"/>
    <w:rsid w:val="00804D3B"/>
    <w:rsid w:val="0081111C"/>
    <w:rsid w:val="00812E95"/>
    <w:rsid w:val="00822F47"/>
    <w:rsid w:val="00833ECD"/>
    <w:rsid w:val="00885DF7"/>
    <w:rsid w:val="00896A29"/>
    <w:rsid w:val="008B439C"/>
    <w:rsid w:val="008F444E"/>
    <w:rsid w:val="008F4E69"/>
    <w:rsid w:val="00906B29"/>
    <w:rsid w:val="0091764A"/>
    <w:rsid w:val="00935F3D"/>
    <w:rsid w:val="00940D7A"/>
    <w:rsid w:val="00941BF6"/>
    <w:rsid w:val="00941CDE"/>
    <w:rsid w:val="00950CA8"/>
    <w:rsid w:val="00953C2B"/>
    <w:rsid w:val="009613E2"/>
    <w:rsid w:val="00966D18"/>
    <w:rsid w:val="00972F27"/>
    <w:rsid w:val="00990E01"/>
    <w:rsid w:val="00992845"/>
    <w:rsid w:val="00996A19"/>
    <w:rsid w:val="009B6DDE"/>
    <w:rsid w:val="009C6545"/>
    <w:rsid w:val="009D4C9A"/>
    <w:rsid w:val="009E1A66"/>
    <w:rsid w:val="009E75C3"/>
    <w:rsid w:val="009F16E6"/>
    <w:rsid w:val="009F3339"/>
    <w:rsid w:val="00A14AE3"/>
    <w:rsid w:val="00A32425"/>
    <w:rsid w:val="00A35220"/>
    <w:rsid w:val="00A36E87"/>
    <w:rsid w:val="00A402A8"/>
    <w:rsid w:val="00A4071A"/>
    <w:rsid w:val="00A61EAA"/>
    <w:rsid w:val="00A646BA"/>
    <w:rsid w:val="00A673EE"/>
    <w:rsid w:val="00A70D7C"/>
    <w:rsid w:val="00A901D8"/>
    <w:rsid w:val="00AD2103"/>
    <w:rsid w:val="00AD5E51"/>
    <w:rsid w:val="00AE5CD2"/>
    <w:rsid w:val="00AE6F1C"/>
    <w:rsid w:val="00B14F38"/>
    <w:rsid w:val="00B308A7"/>
    <w:rsid w:val="00B46105"/>
    <w:rsid w:val="00B606A7"/>
    <w:rsid w:val="00B7030E"/>
    <w:rsid w:val="00B77A65"/>
    <w:rsid w:val="00B81F07"/>
    <w:rsid w:val="00B941A8"/>
    <w:rsid w:val="00B97351"/>
    <w:rsid w:val="00B97CF4"/>
    <w:rsid w:val="00BB6598"/>
    <w:rsid w:val="00BC4568"/>
    <w:rsid w:val="00BC5570"/>
    <w:rsid w:val="00BD1393"/>
    <w:rsid w:val="00BD768A"/>
    <w:rsid w:val="00BE28C5"/>
    <w:rsid w:val="00C0013F"/>
    <w:rsid w:val="00C11BFE"/>
    <w:rsid w:val="00C25C13"/>
    <w:rsid w:val="00C26060"/>
    <w:rsid w:val="00C26FC6"/>
    <w:rsid w:val="00C31308"/>
    <w:rsid w:val="00C515FC"/>
    <w:rsid w:val="00C55DD4"/>
    <w:rsid w:val="00C62A97"/>
    <w:rsid w:val="00C851CA"/>
    <w:rsid w:val="00C85C65"/>
    <w:rsid w:val="00CC2667"/>
    <w:rsid w:val="00CD2790"/>
    <w:rsid w:val="00CE3EDC"/>
    <w:rsid w:val="00D04205"/>
    <w:rsid w:val="00D04945"/>
    <w:rsid w:val="00D22D46"/>
    <w:rsid w:val="00D2317D"/>
    <w:rsid w:val="00D34F7E"/>
    <w:rsid w:val="00D43CC5"/>
    <w:rsid w:val="00D52105"/>
    <w:rsid w:val="00D5527B"/>
    <w:rsid w:val="00D67EF9"/>
    <w:rsid w:val="00D72ABA"/>
    <w:rsid w:val="00DD3C20"/>
    <w:rsid w:val="00DF26EE"/>
    <w:rsid w:val="00DF52E1"/>
    <w:rsid w:val="00E0610B"/>
    <w:rsid w:val="00E10666"/>
    <w:rsid w:val="00E1758E"/>
    <w:rsid w:val="00E236DF"/>
    <w:rsid w:val="00E31C8A"/>
    <w:rsid w:val="00E34C5E"/>
    <w:rsid w:val="00E350A7"/>
    <w:rsid w:val="00E52A7C"/>
    <w:rsid w:val="00E566EE"/>
    <w:rsid w:val="00E6673F"/>
    <w:rsid w:val="00E77629"/>
    <w:rsid w:val="00E82602"/>
    <w:rsid w:val="00E83922"/>
    <w:rsid w:val="00E859A4"/>
    <w:rsid w:val="00EA34CF"/>
    <w:rsid w:val="00EB2337"/>
    <w:rsid w:val="00EB4BA6"/>
    <w:rsid w:val="00EC04C3"/>
    <w:rsid w:val="00EC3303"/>
    <w:rsid w:val="00EC51DB"/>
    <w:rsid w:val="00EC6D35"/>
    <w:rsid w:val="00ED2E4A"/>
    <w:rsid w:val="00ED3D41"/>
    <w:rsid w:val="00EE6EBB"/>
    <w:rsid w:val="00F04C93"/>
    <w:rsid w:val="00F06568"/>
    <w:rsid w:val="00F11D70"/>
    <w:rsid w:val="00F1663E"/>
    <w:rsid w:val="00F17606"/>
    <w:rsid w:val="00F23B35"/>
    <w:rsid w:val="00F334A9"/>
    <w:rsid w:val="00F33F6A"/>
    <w:rsid w:val="00F56D6D"/>
    <w:rsid w:val="00F725D2"/>
    <w:rsid w:val="00F77966"/>
    <w:rsid w:val="00F82215"/>
    <w:rsid w:val="00F83217"/>
    <w:rsid w:val="00FA0180"/>
    <w:rsid w:val="00FA679E"/>
    <w:rsid w:val="00FC0D75"/>
    <w:rsid w:val="00FD03D2"/>
    <w:rsid w:val="00FD3296"/>
    <w:rsid w:val="00FE589E"/>
    <w:rsid w:val="00FE6DF5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4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4E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9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91104"/>
    <w:rPr>
      <w:rFonts w:cs="Times New Roman"/>
    </w:rPr>
  </w:style>
  <w:style w:type="paragraph" w:styleId="a8">
    <w:name w:val="footer"/>
    <w:basedOn w:val="a"/>
    <w:link w:val="a9"/>
    <w:uiPriority w:val="99"/>
    <w:rsid w:val="0029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91104"/>
    <w:rPr>
      <w:rFonts w:cs="Times New Roman"/>
    </w:rPr>
  </w:style>
  <w:style w:type="paragraph" w:styleId="aa">
    <w:name w:val="No Spacing"/>
    <w:uiPriority w:val="99"/>
    <w:qFormat/>
    <w:rsid w:val="0068680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334A9"/>
    <w:pPr>
      <w:ind w:left="720"/>
      <w:contextualSpacing/>
    </w:pPr>
  </w:style>
  <w:style w:type="character" w:styleId="ac">
    <w:name w:val="Strong"/>
    <w:basedOn w:val="a0"/>
    <w:uiPriority w:val="22"/>
    <w:qFormat/>
    <w:locked/>
    <w:rsid w:val="00297C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4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4E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9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91104"/>
    <w:rPr>
      <w:rFonts w:cs="Times New Roman"/>
    </w:rPr>
  </w:style>
  <w:style w:type="paragraph" w:styleId="a8">
    <w:name w:val="footer"/>
    <w:basedOn w:val="a"/>
    <w:link w:val="a9"/>
    <w:uiPriority w:val="99"/>
    <w:rsid w:val="0029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91104"/>
    <w:rPr>
      <w:rFonts w:cs="Times New Roman"/>
    </w:rPr>
  </w:style>
  <w:style w:type="paragraph" w:styleId="aa">
    <w:name w:val="No Spacing"/>
    <w:uiPriority w:val="99"/>
    <w:qFormat/>
    <w:rsid w:val="0068680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334A9"/>
    <w:pPr>
      <w:ind w:left="720"/>
      <w:contextualSpacing/>
    </w:pPr>
  </w:style>
  <w:style w:type="character" w:styleId="ac">
    <w:name w:val="Strong"/>
    <w:basedOn w:val="a0"/>
    <w:uiPriority w:val="22"/>
    <w:qFormat/>
    <w:locked/>
    <w:rsid w:val="00297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31E8-A204-4411-86E3-2092E4F5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Салтанат</cp:lastModifiedBy>
  <cp:revision>19</cp:revision>
  <cp:lastPrinted>2017-11-22T06:11:00Z</cp:lastPrinted>
  <dcterms:created xsi:type="dcterms:W3CDTF">2020-02-10T12:07:00Z</dcterms:created>
  <dcterms:modified xsi:type="dcterms:W3CDTF">2021-03-16T04:22:00Z</dcterms:modified>
</cp:coreProperties>
</file>